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888" w:rsidRPr="00D51B80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D51B80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D51B80">
        <w:rPr>
          <w:rFonts w:asciiTheme="majorBidi" w:hAnsiTheme="majorBidi" w:cstheme="majorBidi"/>
          <w:sz w:val="24"/>
          <w:szCs w:val="24"/>
        </w:rPr>
        <w:t>Mustaqbal</w:t>
      </w:r>
      <w:proofErr w:type="spellEnd"/>
      <w:r w:rsidRPr="00D51B80">
        <w:rPr>
          <w:rFonts w:asciiTheme="majorBidi" w:hAnsiTheme="majorBidi" w:cstheme="majorBidi"/>
          <w:sz w:val="24"/>
          <w:szCs w:val="24"/>
        </w:rPr>
        <w:t xml:space="preserve"> Uni.</w:t>
      </w:r>
    </w:p>
    <w:p w:rsidR="00053888" w:rsidRPr="00D51B80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D51B80">
        <w:rPr>
          <w:rFonts w:asciiTheme="majorBidi" w:hAnsiTheme="majorBidi" w:cstheme="majorBidi"/>
          <w:sz w:val="24"/>
          <w:szCs w:val="24"/>
        </w:rPr>
        <w:t xml:space="preserve">Dep. of English Language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D51B80">
        <w:rPr>
          <w:rFonts w:asciiTheme="majorBidi" w:hAnsiTheme="majorBidi" w:cstheme="majorBidi"/>
          <w:sz w:val="24"/>
          <w:szCs w:val="24"/>
        </w:rPr>
        <w:t>4th year /</w:t>
      </w:r>
      <w:proofErr w:type="gramStart"/>
      <w:r w:rsidRPr="00D51B80">
        <w:rPr>
          <w:rFonts w:asciiTheme="majorBidi" w:hAnsiTheme="majorBidi" w:cstheme="majorBidi"/>
          <w:sz w:val="24"/>
          <w:szCs w:val="24"/>
        </w:rPr>
        <w:t xml:space="preserve">Translation  </w:t>
      </w:r>
      <w:r>
        <w:rPr>
          <w:rFonts w:asciiTheme="majorBidi" w:hAnsiTheme="majorBidi" w:cstheme="majorBidi"/>
          <w:sz w:val="24"/>
          <w:szCs w:val="24"/>
        </w:rPr>
        <w:t>3</w:t>
      </w:r>
      <w:proofErr w:type="gramEnd"/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Pr="00D51B80" w:rsidRDefault="00053888" w:rsidP="0005388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51B80">
        <w:rPr>
          <w:rFonts w:asciiTheme="majorBidi" w:hAnsiTheme="majorBidi" w:cstheme="majorBidi"/>
          <w:b/>
          <w:bCs/>
          <w:sz w:val="24"/>
          <w:szCs w:val="24"/>
        </w:rPr>
        <w:t>Tra</w:t>
      </w:r>
      <w:r>
        <w:rPr>
          <w:rFonts w:asciiTheme="majorBidi" w:hAnsiTheme="majorBidi" w:cstheme="majorBidi"/>
          <w:b/>
          <w:bCs/>
          <w:sz w:val="24"/>
          <w:szCs w:val="24"/>
        </w:rPr>
        <w:t>nslate the following phrases in</w:t>
      </w:r>
      <w:r w:rsidRPr="00D51B80">
        <w:rPr>
          <w:rFonts w:asciiTheme="majorBidi" w:hAnsiTheme="majorBidi" w:cstheme="majorBidi"/>
          <w:b/>
          <w:bCs/>
          <w:sz w:val="24"/>
          <w:szCs w:val="24"/>
        </w:rPr>
        <w:t xml:space="preserve">to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Arabic </w:t>
      </w:r>
      <w:r w:rsidRPr="00D51B8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President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رئيس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Vice President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نائب الرئيس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Secretariat for Council of Ministers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الامانة العامة لمجلس الوزراء 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Prime Minister/ PM </w:t>
      </w:r>
      <w:r>
        <w:rPr>
          <w:rFonts w:asciiTheme="majorBidi" w:hAnsiTheme="majorBidi" w:cstheme="majorBidi" w:hint="cs"/>
          <w:sz w:val="24"/>
          <w:szCs w:val="24"/>
          <w:rtl/>
        </w:rPr>
        <w:t>رئيس الوزراء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Minister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وزير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House of Parliament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مجلس البرلمان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House of Commons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مجلس العموم البريطاني </w:t>
      </w:r>
    </w:p>
    <w:p w:rsidR="00D07C7D" w:rsidRDefault="00D07C7D" w:rsidP="00D07C7D">
      <w:pPr>
        <w:rPr>
          <w:rFonts w:asciiTheme="majorBidi" w:hAnsiTheme="majorBidi" w:cstheme="majorBidi"/>
          <w:sz w:val="24"/>
          <w:szCs w:val="24"/>
          <w:lang w:bidi="ar-IQ"/>
        </w:rPr>
      </w:pPr>
      <w:r w:rsidRPr="00234504">
        <w:rPr>
          <w:rFonts w:asciiTheme="majorBidi" w:hAnsiTheme="majorBidi" w:cstheme="majorBidi"/>
          <w:sz w:val="24"/>
          <w:szCs w:val="24"/>
        </w:rPr>
        <w:t xml:space="preserve">The Arab summit </w:t>
      </w:r>
      <w:r>
        <w:rPr>
          <w:rFonts w:asciiTheme="majorBidi" w:hAnsiTheme="majorBidi" w:cstheme="majorBidi"/>
          <w:sz w:val="24"/>
          <w:szCs w:val="24"/>
        </w:rPr>
        <w:t xml:space="preserve">Conference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مؤتمر القمة العربية </w:t>
      </w:r>
    </w:p>
    <w:p w:rsidR="00D07C7D" w:rsidRDefault="00D07C7D" w:rsidP="00D07C7D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Opec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( organization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of petroleum exporting countries)</w:t>
      </w:r>
      <w:r w:rsidRPr="0005388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منظمة الدول المصدرة للنفط اوبك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Deputy Minister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وكيل وزير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</w:t>
      </w:r>
      <w:r w:rsidRPr="003D5915">
        <w:rPr>
          <w:rFonts w:asciiTheme="majorBidi" w:hAnsiTheme="majorBidi" w:cstheme="majorBidi"/>
          <w:color w:val="FF0000"/>
          <w:sz w:val="24"/>
          <w:szCs w:val="24"/>
        </w:rPr>
        <w:t xml:space="preserve">Foreign </w:t>
      </w:r>
      <w:r>
        <w:rPr>
          <w:rFonts w:asciiTheme="majorBidi" w:hAnsiTheme="majorBidi" w:cstheme="majorBidi"/>
          <w:sz w:val="24"/>
          <w:szCs w:val="24"/>
        </w:rPr>
        <w:t xml:space="preserve">Affairs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وزارة الخارجية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Interior </w:t>
      </w:r>
      <w:r>
        <w:rPr>
          <w:rFonts w:asciiTheme="majorBidi" w:hAnsiTheme="majorBidi" w:cstheme="majorBidi" w:hint="cs"/>
          <w:sz w:val="24"/>
          <w:szCs w:val="24"/>
          <w:rtl/>
        </w:rPr>
        <w:t>وزارة الداخلية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Justice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وزارة العدل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Defense </w:t>
      </w:r>
      <w:r>
        <w:rPr>
          <w:rFonts w:asciiTheme="majorBidi" w:hAnsiTheme="majorBidi" w:cstheme="majorBidi" w:hint="cs"/>
          <w:sz w:val="24"/>
          <w:szCs w:val="24"/>
          <w:rtl/>
        </w:rPr>
        <w:t>وزارة الدفاع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Finance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وزارة المالية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Oil </w:t>
      </w:r>
      <w:r>
        <w:rPr>
          <w:rFonts w:asciiTheme="majorBidi" w:hAnsiTheme="majorBidi" w:cstheme="majorBidi" w:hint="cs"/>
          <w:sz w:val="24"/>
          <w:szCs w:val="24"/>
          <w:rtl/>
        </w:rPr>
        <w:t>وزارة النفط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Electricity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الكهرباء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Migration and Displaced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الهجرة والمهجرين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Water Resources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الموارد المائية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Culture and Tourism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القافة والسياحة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Youth and Sports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الرياضة والشباب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Human Rights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حقوق الانسان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  <w:lang w:bidi="ar-IQ"/>
        </w:rPr>
      </w:pPr>
      <w:r w:rsidRPr="00234504">
        <w:rPr>
          <w:rFonts w:asciiTheme="majorBidi" w:hAnsiTheme="majorBidi" w:cstheme="majorBidi"/>
          <w:sz w:val="24"/>
          <w:szCs w:val="24"/>
          <w:lang w:bidi="ar-IQ"/>
        </w:rPr>
        <w:t>Ministry of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bidi="ar-IQ"/>
        </w:rPr>
        <w:t xml:space="preserve">Education 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التربية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234504">
        <w:rPr>
          <w:rFonts w:asciiTheme="majorBidi" w:hAnsiTheme="majorBidi" w:cstheme="majorBidi"/>
          <w:sz w:val="24"/>
          <w:szCs w:val="24"/>
          <w:lang w:bidi="ar-IQ"/>
        </w:rPr>
        <w:lastRenderedPageBreak/>
        <w:t>Ministry of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Higher Education and Scientific Research 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التعليم العالي والبحث العلمي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  <w:lang w:bidi="ar-IQ"/>
        </w:rPr>
      </w:pPr>
      <w:r w:rsidRPr="003965FB">
        <w:rPr>
          <w:rFonts w:asciiTheme="majorBidi" w:hAnsiTheme="majorBidi" w:cstheme="majorBidi"/>
          <w:sz w:val="24"/>
          <w:szCs w:val="24"/>
          <w:lang w:bidi="ar-IQ"/>
        </w:rPr>
        <w:t>Ministry of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Culture 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>الثقافة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  <w:lang w:bidi="ar-IQ"/>
        </w:rPr>
      </w:pPr>
      <w:r w:rsidRPr="003965FB">
        <w:rPr>
          <w:rFonts w:asciiTheme="majorBidi" w:hAnsiTheme="majorBidi" w:cstheme="majorBidi"/>
          <w:sz w:val="24"/>
          <w:szCs w:val="24"/>
          <w:lang w:bidi="ar-IQ"/>
        </w:rPr>
        <w:t>Ministry of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Endowments and Religious Affairs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الاوقاف والشؤون الدينية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3965FB">
        <w:rPr>
          <w:rFonts w:asciiTheme="majorBidi" w:hAnsiTheme="majorBidi" w:cstheme="majorBidi"/>
          <w:sz w:val="24"/>
          <w:szCs w:val="24"/>
          <w:lang w:bidi="ar-IQ"/>
        </w:rPr>
        <w:t>Ministry of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Environment 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البيئة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Health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الصحة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Industry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الصناعة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Trade/Commerce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التجارة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Agriculture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الزراعة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Communications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الاتصالات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Transportation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النقل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Labour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Social Affairs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العمل والشؤون الاجتماعية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Board of Directors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مجلس الادارة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Manager </w:t>
      </w:r>
      <w:r>
        <w:rPr>
          <w:rFonts w:asciiTheme="majorBidi" w:hAnsiTheme="majorBidi" w:cstheme="majorBidi" w:hint="cs"/>
          <w:sz w:val="24"/>
          <w:szCs w:val="24"/>
          <w:rtl/>
        </w:rPr>
        <w:t>مدير العام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Director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مدير عام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Executive Manager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مدير تنفيذي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Executive Secretary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سكرتيرة تنفيذية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Sales Manager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مدير مبيعات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Public Relations Manager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مدير علاقات عامة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Head of the Department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رئيس قسم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Directorate of Traffic </w:t>
      </w:r>
      <w:r w:rsidR="00A169B4">
        <w:rPr>
          <w:rFonts w:asciiTheme="majorBidi" w:hAnsiTheme="majorBidi" w:cstheme="majorBidi" w:hint="cs"/>
          <w:sz w:val="24"/>
          <w:szCs w:val="24"/>
          <w:rtl/>
        </w:rPr>
        <w:t>مدريرية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المرور العامة </w:t>
      </w:r>
    </w:p>
    <w:p w:rsidR="00053888" w:rsidRDefault="00053888" w:rsidP="00053888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Directorate of Police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مديرية الشرطة العامة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Elections    (n</w:t>
      </w:r>
      <w:proofErr w:type="gramStart"/>
      <w:r>
        <w:rPr>
          <w:rFonts w:asciiTheme="majorBidi" w:hAnsiTheme="majorBidi" w:cstheme="majorBidi"/>
          <w:sz w:val="24"/>
          <w:szCs w:val="24"/>
        </w:rPr>
        <w:t>)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>انتخابات</w:t>
      </w:r>
      <w:proofErr w:type="gramEnd"/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Electoral  (</w:t>
      </w:r>
      <w:proofErr w:type="spellStart"/>
      <w:proofErr w:type="gramEnd"/>
      <w:r>
        <w:rPr>
          <w:rFonts w:asciiTheme="majorBidi" w:hAnsiTheme="majorBidi" w:cstheme="majorBidi"/>
          <w:sz w:val="24"/>
          <w:szCs w:val="24"/>
        </w:rPr>
        <w:t>adj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انتخابي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Electors     (n</w:t>
      </w:r>
      <w:proofErr w:type="gramStart"/>
      <w:r>
        <w:rPr>
          <w:rFonts w:asciiTheme="majorBidi" w:hAnsiTheme="majorBidi" w:cstheme="majorBidi"/>
          <w:sz w:val="24"/>
          <w:szCs w:val="24"/>
        </w:rPr>
        <w:t>)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>ناخب</w:t>
      </w:r>
      <w:proofErr w:type="gramEnd"/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Provincial elections </w:t>
      </w:r>
      <w:proofErr w:type="gramStart"/>
      <w:r w:rsidR="00E81A18">
        <w:rPr>
          <w:rFonts w:asciiTheme="majorBidi" w:hAnsiTheme="majorBidi" w:cstheme="majorBidi" w:hint="cs"/>
          <w:sz w:val="24"/>
          <w:szCs w:val="24"/>
          <w:rtl/>
        </w:rPr>
        <w:t>انتخابات  مجالس</w:t>
      </w:r>
      <w:proofErr w:type="gramEnd"/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المحافطات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Electoral Law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>قانون الانتخابات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Electoral process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العملية الانتخابية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Constituency /</w:t>
      </w:r>
      <w:proofErr w:type="spellStart"/>
      <w:r>
        <w:rPr>
          <w:rFonts w:asciiTheme="majorBidi" w:hAnsiTheme="majorBidi" w:cstheme="majorBidi"/>
          <w:sz w:val="24"/>
          <w:szCs w:val="24"/>
        </w:rPr>
        <w:t>ies</w:t>
      </w:r>
      <w:proofErr w:type="spellEnd"/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   الدائرة الانتخابية </w:t>
      </w:r>
    </w:p>
    <w:p w:rsidR="00053888" w:rsidRDefault="00053888" w:rsidP="00053888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international Criminal Police / Interpol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الشرطة الدولية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United Nations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الامم المتحدة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United Nations Security Council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مجلس الامن التابع للامم المتحدة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world Peace Council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مجلس الامن الدولي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Gulf Cooperation Council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مجلس التعاون الخليجي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News Agency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وكالة انباء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Reporter /Correspondent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مراسل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War Correspondent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مراسل حربي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Overseas Correspondent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مراسل خارجي </w:t>
      </w:r>
    </w:p>
    <w:p w:rsidR="00053888" w:rsidRDefault="00053888" w:rsidP="00053888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Press conference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مؤتمر صحفي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UNO  United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Nations Org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منظمة الامم المتحدة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UN Secretary General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الامين العام للامم المتحدة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WHO World Health Org.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منظمة الصحة العالمية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FAO/ UN Food and Agriculture Org.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>فاو</w:t>
      </w:r>
      <w:r w:rsidR="00A169B4">
        <w:rPr>
          <w:rFonts w:asciiTheme="majorBidi" w:hAnsiTheme="majorBidi" w:cstheme="majorBidi" w:hint="cs"/>
          <w:sz w:val="24"/>
          <w:szCs w:val="24"/>
          <w:rtl/>
        </w:rPr>
        <w:t>)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منظمة الزراعة والغذاء التابعة للامم المتحدة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UNESCO / United Nations Educational, Scientific and Cultural Org</w:t>
      </w:r>
      <w:proofErr w:type="gramStart"/>
      <w:r>
        <w:rPr>
          <w:rFonts w:asciiTheme="majorBidi" w:hAnsiTheme="majorBidi" w:cstheme="majorBidi"/>
          <w:sz w:val="24"/>
          <w:szCs w:val="24"/>
        </w:rPr>
        <w:t>.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>(</w:t>
      </w:r>
      <w:proofErr w:type="gramEnd"/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يونسكو) منطمة التعليم والعلوم الثقافة  التابع للامم المتحدة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Organization of the Islamic Conference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منظمة المؤتمر الاسلامي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Pr="00234504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C6669A" w:rsidRDefault="00C6669A"/>
    <w:sectPr w:rsidR="00C66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1F"/>
    <w:rsid w:val="00053888"/>
    <w:rsid w:val="003D5915"/>
    <w:rsid w:val="003E4B76"/>
    <w:rsid w:val="00A169B4"/>
    <w:rsid w:val="00C6669A"/>
    <w:rsid w:val="00D07C7D"/>
    <w:rsid w:val="00E81A18"/>
    <w:rsid w:val="00F5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1C5257-53F7-41A8-B946-EBCE1C91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2024-04-29T07:08:00Z</dcterms:created>
  <dcterms:modified xsi:type="dcterms:W3CDTF">2025-09-26T16:23:00Z</dcterms:modified>
</cp:coreProperties>
</file>