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25D31" w14:textId="77777777" w:rsidR="000C30C4" w:rsidRPr="000C30C4" w:rsidRDefault="000C30C4" w:rsidP="000C30C4">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p>
    <w:p w14:paraId="0CADF972" w14:textId="77777777" w:rsidR="000C30C4" w:rsidRDefault="000C30C4" w:rsidP="000C30C4">
      <w:pPr>
        <w:tabs>
          <w:tab w:val="left" w:pos="714"/>
        </w:tabs>
        <w:spacing w:after="0" w:line="240" w:lineRule="auto"/>
        <w:ind w:left="-1234"/>
        <w:jc w:val="both"/>
        <w:rPr>
          <w:rFonts w:ascii="Times New Roman" w:eastAsia="Times New Roman" w:hAnsi="Times New Roman" w:cs="Simplified Arabic"/>
          <w:b/>
          <w:bCs/>
          <w:sz w:val="28"/>
          <w:szCs w:val="28"/>
          <w:rtl/>
          <w:lang w:bidi="ar-IQ"/>
          <w14:ligatures w14:val="none"/>
        </w:rPr>
      </w:pPr>
      <w:r w:rsidRPr="000C30C4">
        <w:rPr>
          <w:rFonts w:ascii="Times New Roman" w:eastAsia="Times New Roman" w:hAnsi="Times New Roman" w:cs="Simplified Arabic" w:hint="cs"/>
          <w:b/>
          <w:bCs/>
          <w:sz w:val="28"/>
          <w:szCs w:val="28"/>
          <w:rtl/>
          <w:lang w:bidi="ar-IQ"/>
          <w14:ligatures w14:val="none"/>
        </w:rPr>
        <w:t xml:space="preserve">تطور علم الادارة </w:t>
      </w:r>
    </w:p>
    <w:p w14:paraId="374B04E3" w14:textId="6CC380C3" w:rsidR="000C30C4" w:rsidRPr="000C30C4" w:rsidRDefault="000C30C4" w:rsidP="000C30C4">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r>
        <w:rPr>
          <w:rFonts w:ascii="Times New Roman" w:eastAsia="Times New Roman" w:hAnsi="Times New Roman" w:cs="Simplified Arabic" w:hint="cs"/>
          <w:b/>
          <w:bCs/>
          <w:sz w:val="28"/>
          <w:szCs w:val="28"/>
          <w:rtl/>
          <w:lang w:bidi="ar-IQ"/>
          <w14:ligatures w14:val="none"/>
        </w:rPr>
        <w:t>ا.د محمود داود الربيعي -جامعة المستقبل</w:t>
      </w:r>
    </w:p>
    <w:p w14:paraId="09473953" w14:textId="77777777" w:rsidR="000C30C4" w:rsidRPr="000C30C4" w:rsidRDefault="000C30C4" w:rsidP="000C30C4">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0C30C4">
        <w:rPr>
          <w:rFonts w:ascii="Times New Roman" w:eastAsia="Times New Roman" w:hAnsi="Times New Roman" w:cs="Simplified Arabic" w:hint="cs"/>
          <w:sz w:val="28"/>
          <w:szCs w:val="28"/>
          <w:rtl/>
          <w:lang w:bidi="ar-IQ"/>
          <w14:ligatures w14:val="none"/>
        </w:rPr>
        <w:t xml:space="preserve">الادارة كممارسة بدأت مع وجود الانسان في كوكب الارض ، أما الادارة كعلم فأنها لم تتبلور بشكل واضح ألا مع بداية القرن العشرين . ويمكن رصد هذا التطور من خلال التالي : </w:t>
      </w:r>
    </w:p>
    <w:p w14:paraId="0C6ECD64" w14:textId="77777777" w:rsidR="000C30C4" w:rsidRPr="000C30C4" w:rsidRDefault="000C30C4" w:rsidP="000C30C4">
      <w:pPr>
        <w:tabs>
          <w:tab w:val="left" w:pos="714"/>
        </w:tabs>
        <w:spacing w:after="0" w:line="240" w:lineRule="auto"/>
        <w:ind w:left="-1234"/>
        <w:jc w:val="both"/>
        <w:rPr>
          <w:rFonts w:ascii="Times New Roman" w:eastAsia="Times New Roman" w:hAnsi="Times New Roman" w:cs="Simplified Arabic" w:hint="cs"/>
          <w:b/>
          <w:bCs/>
          <w:sz w:val="28"/>
          <w:szCs w:val="28"/>
          <w:rtl/>
          <w:lang w:bidi="ar-IQ"/>
          <w14:ligatures w14:val="none"/>
        </w:rPr>
      </w:pPr>
      <w:r w:rsidRPr="000C30C4">
        <w:rPr>
          <w:rFonts w:ascii="Times New Roman" w:eastAsia="Times New Roman" w:hAnsi="Times New Roman" w:cs="Simplified Arabic" w:hint="cs"/>
          <w:b/>
          <w:bCs/>
          <w:sz w:val="28"/>
          <w:szCs w:val="28"/>
          <w:rtl/>
          <w:lang w:bidi="ar-IQ"/>
          <w14:ligatures w14:val="none"/>
        </w:rPr>
        <w:t xml:space="preserve">أولا : المدرسة الكلاسيكية : ومن أهم نظرياتها : </w:t>
      </w:r>
    </w:p>
    <w:p w14:paraId="11CA3D90" w14:textId="77777777" w:rsidR="000C30C4" w:rsidRPr="000C30C4" w:rsidRDefault="000C30C4" w:rsidP="000C30C4">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0C30C4">
        <w:rPr>
          <w:rFonts w:ascii="Times New Roman" w:eastAsia="Times New Roman" w:hAnsi="Times New Roman" w:cs="Simplified Arabic" w:hint="cs"/>
          <w:b/>
          <w:bCs/>
          <w:sz w:val="28"/>
          <w:szCs w:val="28"/>
          <w:rtl/>
          <w:lang w:bidi="ar-IQ"/>
          <w14:ligatures w14:val="none"/>
        </w:rPr>
        <w:t xml:space="preserve">أ ـ نظرية الادارة العلمية . </w:t>
      </w:r>
      <w:r w:rsidRPr="000C30C4">
        <w:rPr>
          <w:rFonts w:ascii="Times New Roman" w:eastAsia="Times New Roman" w:hAnsi="Times New Roman" w:cs="Simplified Arabic"/>
          <w:b/>
          <w:bCs/>
          <w:sz w:val="28"/>
          <w:szCs w:val="28"/>
          <w:lang w:bidi="ar-IQ"/>
          <w14:ligatures w14:val="none"/>
        </w:rPr>
        <w:t>Scientific Management</w:t>
      </w:r>
      <w:r w:rsidRPr="000C30C4">
        <w:rPr>
          <w:rFonts w:ascii="Times New Roman" w:eastAsia="Times New Roman" w:hAnsi="Times New Roman" w:cs="Simplified Arabic" w:hint="cs"/>
          <w:b/>
          <w:bCs/>
          <w:sz w:val="28"/>
          <w:szCs w:val="28"/>
          <w:rtl/>
          <w:lang w:bidi="ar-IQ"/>
          <w14:ligatures w14:val="none"/>
        </w:rPr>
        <w:t xml:space="preserve"> </w:t>
      </w:r>
    </w:p>
    <w:p w14:paraId="16A874B0" w14:textId="77777777" w:rsidR="000C30C4" w:rsidRPr="000C30C4" w:rsidRDefault="000C30C4" w:rsidP="000C30C4">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0C30C4">
        <w:rPr>
          <w:rFonts w:ascii="Times New Roman" w:eastAsia="Times New Roman" w:hAnsi="Times New Roman" w:cs="Simplified Arabic" w:hint="cs"/>
          <w:sz w:val="28"/>
          <w:szCs w:val="28"/>
          <w:rtl/>
          <w:lang w:bidi="ar-IQ"/>
          <w14:ligatures w14:val="none"/>
        </w:rPr>
        <w:t>وهي عبارة عن أسلوب في الادارة يهتم أساسا بتطوير أداء الفرد أي أنها تركز على العمل (</w:t>
      </w:r>
      <w:r w:rsidRPr="000C30C4">
        <w:rPr>
          <w:rFonts w:ascii="Times New Roman" w:eastAsia="Times New Roman" w:hAnsi="Times New Roman" w:cs="Simplified Arabic"/>
          <w:sz w:val="28"/>
          <w:szCs w:val="28"/>
          <w:lang w:bidi="ar-IQ"/>
          <w14:ligatures w14:val="none"/>
        </w:rPr>
        <w:t>work</w:t>
      </w:r>
      <w:r w:rsidRPr="000C30C4">
        <w:rPr>
          <w:rFonts w:ascii="Times New Roman" w:eastAsia="Times New Roman" w:hAnsi="Times New Roman" w:cs="Simplified Arabic" w:hint="cs"/>
          <w:sz w:val="28"/>
          <w:szCs w:val="28"/>
          <w:rtl/>
          <w:lang w:bidi="ar-IQ"/>
          <w14:ligatures w14:val="none"/>
        </w:rPr>
        <w:t>) وليس على الفرد العامل (</w:t>
      </w:r>
      <w:r w:rsidRPr="000C30C4">
        <w:rPr>
          <w:rFonts w:ascii="Times New Roman" w:eastAsia="Times New Roman" w:hAnsi="Times New Roman" w:cs="Simplified Arabic"/>
          <w:sz w:val="28"/>
          <w:szCs w:val="28"/>
          <w:lang w:bidi="ar-IQ"/>
          <w14:ligatures w14:val="none"/>
        </w:rPr>
        <w:t>individual</w:t>
      </w:r>
      <w:r w:rsidRPr="000C30C4">
        <w:rPr>
          <w:rFonts w:ascii="Times New Roman" w:eastAsia="Times New Roman" w:hAnsi="Times New Roman" w:cs="Simplified Arabic" w:hint="cs"/>
          <w:sz w:val="28"/>
          <w:szCs w:val="28"/>
          <w:rtl/>
          <w:lang w:bidi="ar-IQ"/>
          <w14:ligatures w14:val="none"/>
        </w:rPr>
        <w:t xml:space="preserve">) وظروفه ومن رواد هذه المدرسة ( هنري جانت ، فرنك وليان وجلبريت ) و </w:t>
      </w:r>
      <w:r w:rsidRPr="000C30C4">
        <w:rPr>
          <w:rFonts w:ascii="Times New Roman" w:eastAsia="Times New Roman" w:hAnsi="Times New Roman" w:cs="Simplified Arabic"/>
          <w:sz w:val="28"/>
          <w:szCs w:val="28"/>
          <w:lang w:bidi="ar-IQ"/>
          <w14:ligatures w14:val="none"/>
        </w:rPr>
        <w:t>Taylor</w:t>
      </w:r>
      <w:r w:rsidRPr="000C30C4">
        <w:rPr>
          <w:rFonts w:ascii="Times New Roman" w:eastAsia="Times New Roman" w:hAnsi="Times New Roman" w:cs="Simplified Arabic" w:hint="cs"/>
          <w:sz w:val="28"/>
          <w:szCs w:val="28"/>
          <w:rtl/>
          <w:lang w:bidi="ar-IQ"/>
          <w14:ligatures w14:val="none"/>
        </w:rPr>
        <w:t xml:space="preserve"> المسمى أبو الادارة العلمية الذي تبلورت لدى أفكاره عن المدرسة العلمية في مبادئ حدودها بالاتي : ـ </w:t>
      </w:r>
    </w:p>
    <w:p w14:paraId="57914054" w14:textId="77777777" w:rsidR="000C30C4" w:rsidRPr="000C30C4" w:rsidRDefault="000C30C4" w:rsidP="000C30C4">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0C30C4">
        <w:rPr>
          <w:rFonts w:ascii="Times New Roman" w:eastAsia="Times New Roman" w:hAnsi="Times New Roman" w:cs="Simplified Arabic" w:hint="cs"/>
          <w:sz w:val="28"/>
          <w:szCs w:val="28"/>
          <w:rtl/>
          <w:lang w:bidi="ar-IQ"/>
          <w14:ligatures w14:val="none"/>
        </w:rPr>
        <w:t xml:space="preserve">1ـ تحديد طرق وواجبات العمل بطريقة علمية . </w:t>
      </w:r>
    </w:p>
    <w:p w14:paraId="7A5DBFC9" w14:textId="77777777" w:rsidR="000C30C4" w:rsidRPr="000C30C4" w:rsidRDefault="000C30C4" w:rsidP="000C30C4">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0C30C4">
        <w:rPr>
          <w:rFonts w:ascii="Times New Roman" w:eastAsia="Times New Roman" w:hAnsi="Times New Roman" w:cs="Simplified Arabic" w:hint="cs"/>
          <w:sz w:val="28"/>
          <w:szCs w:val="28"/>
          <w:rtl/>
          <w:lang w:bidi="ar-IQ"/>
          <w14:ligatures w14:val="none"/>
        </w:rPr>
        <w:t xml:space="preserve">2ـ تبسيط الاعمال وتجزئتها . </w:t>
      </w:r>
    </w:p>
    <w:p w14:paraId="79938A16" w14:textId="77777777" w:rsidR="000C30C4" w:rsidRPr="000C30C4" w:rsidRDefault="000C30C4" w:rsidP="000C30C4">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0C30C4">
        <w:rPr>
          <w:rFonts w:ascii="Times New Roman" w:eastAsia="Times New Roman" w:hAnsi="Times New Roman" w:cs="Simplified Arabic" w:hint="cs"/>
          <w:sz w:val="28"/>
          <w:szCs w:val="28"/>
          <w:rtl/>
          <w:lang w:bidi="ar-IQ"/>
          <w14:ligatures w14:val="none"/>
        </w:rPr>
        <w:t xml:space="preserve">3ـ تحديد شروط لأداء العمل يلتزم بها كل عامل . </w:t>
      </w:r>
    </w:p>
    <w:p w14:paraId="2C2568CD" w14:textId="77777777" w:rsidR="000C30C4" w:rsidRPr="000C30C4" w:rsidRDefault="000C30C4" w:rsidP="000C30C4">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0C30C4">
        <w:rPr>
          <w:rFonts w:ascii="Times New Roman" w:eastAsia="Times New Roman" w:hAnsi="Times New Roman" w:cs="Simplified Arabic" w:hint="cs"/>
          <w:sz w:val="28"/>
          <w:szCs w:val="28"/>
          <w:rtl/>
          <w:lang w:bidi="ar-IQ"/>
          <w14:ligatures w14:val="none"/>
        </w:rPr>
        <w:t xml:space="preserve">4ـ توفير فرص التدريب اللازمة للعاملين خاصة في المؤسسات التي تتطلب أعمالا معقدة . </w:t>
      </w:r>
    </w:p>
    <w:p w14:paraId="32324F39" w14:textId="77777777" w:rsidR="000C30C4" w:rsidRPr="000C30C4" w:rsidRDefault="000C30C4" w:rsidP="000C30C4">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0C30C4">
        <w:rPr>
          <w:rFonts w:ascii="Times New Roman" w:eastAsia="Times New Roman" w:hAnsi="Times New Roman" w:cs="Simplified Arabic" w:hint="cs"/>
          <w:sz w:val="28"/>
          <w:szCs w:val="28"/>
          <w:rtl/>
          <w:lang w:bidi="ar-IQ"/>
          <w14:ligatures w14:val="none"/>
        </w:rPr>
        <w:t xml:space="preserve">5ـ الكفاءة المالية لمن ينجح في أنجاز العمل والعقاب بالخصم عن الفشل في أداء عملة . </w:t>
      </w:r>
    </w:p>
    <w:p w14:paraId="4F1613E0" w14:textId="77777777" w:rsidR="000C30C4" w:rsidRPr="000C30C4" w:rsidRDefault="000C30C4" w:rsidP="000C30C4">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0C30C4">
        <w:rPr>
          <w:rFonts w:ascii="Times New Roman" w:eastAsia="Times New Roman" w:hAnsi="Times New Roman" w:cs="Simplified Arabic" w:hint="cs"/>
          <w:sz w:val="28"/>
          <w:szCs w:val="28"/>
          <w:rtl/>
          <w:lang w:bidi="ar-IQ"/>
          <w14:ligatures w14:val="none"/>
        </w:rPr>
        <w:t xml:space="preserve">وتكمن فلسفة رواد المدرسة العلمية في تفسير سلوك العامل فى المنظمات الادارية فى كيفية حفزه ليعطى مزيدا من العطاء ورفع انتاجيته مع تقليل الكلفة . الا انهم لم يتناولوا البحث فى تحسين احوال العامل الاجتماعية . وانما كان منطلقهم هو مناقشة مشاكل الانتاجية  وكيفية رفع الا نتاج ولهذا وجهت العديد من الانتقادات لهذه الفلسفة لتجاهلها العوامل الانسانية للعاملين ومدى تأثيرها على الانتاج . </w:t>
      </w:r>
    </w:p>
    <w:p w14:paraId="1D054DDF" w14:textId="77777777" w:rsidR="000C30C4" w:rsidRPr="000C30C4" w:rsidRDefault="000C30C4" w:rsidP="000C30C4">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p>
    <w:p w14:paraId="6F892127" w14:textId="77777777" w:rsidR="000C30C4" w:rsidRPr="000C30C4" w:rsidRDefault="000C30C4" w:rsidP="000C30C4">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0C30C4">
        <w:rPr>
          <w:rFonts w:ascii="Times New Roman" w:eastAsia="Times New Roman" w:hAnsi="Times New Roman" w:cs="Simplified Arabic" w:hint="cs"/>
          <w:sz w:val="28"/>
          <w:szCs w:val="28"/>
          <w:rtl/>
          <w:lang w:bidi="ar-IQ"/>
          <w14:ligatures w14:val="none"/>
        </w:rPr>
        <w:t>أما الادارة السلوكية النظمية ترى أن تحقيق أهداف الادارة من قبل الافراد لابد أن يقابلها تحقيق رغبات هؤلاء الأفراد من قبل الادارة وعلى رأس هذه الرغبات الاحتياجات الاجتماعية والسلوكية وتأكيدها على أعتبار النظام (</w:t>
      </w:r>
      <w:r w:rsidRPr="000C30C4">
        <w:rPr>
          <w:rFonts w:ascii="Times New Roman" w:eastAsia="Times New Roman" w:hAnsi="Times New Roman" w:cs="Simplified Arabic"/>
          <w:sz w:val="28"/>
          <w:szCs w:val="28"/>
          <w:lang w:bidi="ar-IQ"/>
          <w14:ligatures w14:val="none"/>
        </w:rPr>
        <w:t>System</w:t>
      </w:r>
      <w:r w:rsidRPr="000C30C4">
        <w:rPr>
          <w:rFonts w:ascii="Times New Roman" w:eastAsia="Times New Roman" w:hAnsi="Times New Roman" w:cs="Simplified Arabic" w:hint="cs"/>
          <w:sz w:val="28"/>
          <w:szCs w:val="28"/>
          <w:rtl/>
          <w:lang w:bidi="ar-IQ"/>
          <w14:ligatures w14:val="none"/>
        </w:rPr>
        <w:t xml:space="preserve">) أدق وحده يمكن أن تكون أطارا علميا للدراسة الموضوعية فالمجتمع هو وحدة أو نظام عام والنظام الاداري نظام فرعي مفتوح يتعامل مع الوحدات والانظمة الفرعية الاخرى يأخذ منها ويعطيها ويتكون من أنظمة فرعية أخرى هي ( أبو سن ـ 1417 هـ ـ 183 ) . </w:t>
      </w:r>
    </w:p>
    <w:p w14:paraId="7AC9B765" w14:textId="77777777" w:rsidR="000C30C4" w:rsidRPr="000C30C4" w:rsidRDefault="000C30C4" w:rsidP="000C30C4">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0C30C4">
        <w:rPr>
          <w:rFonts w:ascii="Times New Roman" w:eastAsia="Times New Roman" w:hAnsi="Times New Roman" w:cs="Simplified Arabic" w:hint="cs"/>
          <w:sz w:val="28"/>
          <w:szCs w:val="28"/>
          <w:rtl/>
          <w:lang w:bidi="ar-IQ"/>
          <w14:ligatures w14:val="none"/>
        </w:rPr>
        <w:t xml:space="preserve">1ـ النظام الفني                                         </w:t>
      </w:r>
      <w:r w:rsidRPr="000C30C4">
        <w:rPr>
          <w:rFonts w:ascii="Times New Roman" w:eastAsia="Times New Roman" w:hAnsi="Times New Roman" w:cs="Simplified Arabic"/>
          <w:sz w:val="28"/>
          <w:szCs w:val="28"/>
          <w:lang w:bidi="ar-IQ"/>
          <w14:ligatures w14:val="none"/>
        </w:rPr>
        <w:t>Technical Sybsystem</w:t>
      </w:r>
      <w:r w:rsidRPr="000C30C4">
        <w:rPr>
          <w:rFonts w:ascii="Times New Roman" w:eastAsia="Times New Roman" w:hAnsi="Times New Roman" w:cs="Simplified Arabic" w:hint="cs"/>
          <w:sz w:val="28"/>
          <w:szCs w:val="28"/>
          <w:rtl/>
          <w:lang w:bidi="ar-IQ"/>
          <w14:ligatures w14:val="none"/>
        </w:rPr>
        <w:t xml:space="preserve"> </w:t>
      </w:r>
    </w:p>
    <w:p w14:paraId="278DA2FE" w14:textId="77777777" w:rsidR="000C30C4" w:rsidRPr="000C30C4" w:rsidRDefault="000C30C4" w:rsidP="000C30C4">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0C30C4">
        <w:rPr>
          <w:rFonts w:ascii="Times New Roman" w:eastAsia="Times New Roman" w:hAnsi="Times New Roman" w:cs="Simplified Arabic" w:hint="cs"/>
          <w:sz w:val="28"/>
          <w:szCs w:val="28"/>
          <w:rtl/>
          <w:lang w:bidi="ar-IQ"/>
          <w14:ligatures w14:val="none"/>
        </w:rPr>
        <w:t xml:space="preserve">2ـ نظام المعلومات                                    </w:t>
      </w:r>
      <w:r w:rsidRPr="000C30C4">
        <w:rPr>
          <w:rFonts w:ascii="Times New Roman" w:eastAsia="Times New Roman" w:hAnsi="Times New Roman" w:cs="Simplified Arabic"/>
          <w:sz w:val="28"/>
          <w:szCs w:val="28"/>
          <w:lang w:bidi="ar-IQ"/>
          <w14:ligatures w14:val="none"/>
        </w:rPr>
        <w:t>Information Sybsystem</w:t>
      </w:r>
      <w:r w:rsidRPr="000C30C4">
        <w:rPr>
          <w:rFonts w:ascii="Times New Roman" w:eastAsia="Times New Roman" w:hAnsi="Times New Roman" w:cs="Simplified Arabic" w:hint="cs"/>
          <w:sz w:val="28"/>
          <w:szCs w:val="28"/>
          <w:rtl/>
          <w:lang w:bidi="ar-IQ"/>
          <w14:ligatures w14:val="none"/>
        </w:rPr>
        <w:t xml:space="preserve"> </w:t>
      </w:r>
    </w:p>
    <w:p w14:paraId="7FB2A324" w14:textId="77777777" w:rsidR="000C30C4" w:rsidRPr="000C30C4" w:rsidRDefault="000C30C4" w:rsidP="000C30C4">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0C30C4">
        <w:rPr>
          <w:rFonts w:ascii="Times New Roman" w:eastAsia="Times New Roman" w:hAnsi="Times New Roman" w:cs="Simplified Arabic" w:hint="cs"/>
          <w:sz w:val="28"/>
          <w:szCs w:val="28"/>
          <w:rtl/>
          <w:lang w:bidi="ar-IQ"/>
          <w14:ligatures w14:val="none"/>
        </w:rPr>
        <w:t xml:space="preserve">3ـ القوى البشرية                                      </w:t>
      </w:r>
      <w:r w:rsidRPr="000C30C4">
        <w:rPr>
          <w:rFonts w:ascii="Times New Roman" w:eastAsia="Times New Roman" w:hAnsi="Times New Roman" w:cs="Simplified Arabic"/>
          <w:sz w:val="28"/>
          <w:szCs w:val="28"/>
          <w:lang w:bidi="ar-IQ"/>
          <w14:ligatures w14:val="none"/>
        </w:rPr>
        <w:t>The human Sybsystem</w:t>
      </w:r>
      <w:r w:rsidRPr="000C30C4">
        <w:rPr>
          <w:rFonts w:ascii="Times New Roman" w:eastAsia="Times New Roman" w:hAnsi="Times New Roman" w:cs="Simplified Arabic" w:hint="cs"/>
          <w:sz w:val="28"/>
          <w:szCs w:val="28"/>
          <w:rtl/>
          <w:lang w:bidi="ar-IQ"/>
          <w14:ligatures w14:val="none"/>
        </w:rPr>
        <w:t xml:space="preserve"> </w:t>
      </w:r>
    </w:p>
    <w:p w14:paraId="0329971D" w14:textId="77777777" w:rsidR="000C30C4" w:rsidRPr="000C30C4" w:rsidRDefault="000C30C4" w:rsidP="000C30C4">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r w:rsidRPr="000C30C4">
        <w:rPr>
          <w:rFonts w:ascii="Times New Roman" w:eastAsia="Times New Roman" w:hAnsi="Times New Roman" w:cs="Simplified Arabic" w:hint="cs"/>
          <w:sz w:val="28"/>
          <w:szCs w:val="28"/>
          <w:rtl/>
          <w:lang w:bidi="ar-IQ"/>
          <w14:ligatures w14:val="none"/>
        </w:rPr>
        <w:lastRenderedPageBreak/>
        <w:t xml:space="preserve">4ـ النظام الاقتصادي المالي        </w:t>
      </w:r>
      <w:r w:rsidRPr="000C30C4">
        <w:rPr>
          <w:rFonts w:ascii="Times New Roman" w:eastAsia="Times New Roman" w:hAnsi="Times New Roman" w:cs="Simplified Arabic"/>
          <w:sz w:val="28"/>
          <w:szCs w:val="28"/>
          <w:lang w:bidi="ar-IQ"/>
          <w14:ligatures w14:val="none"/>
        </w:rPr>
        <w:t>Economic and financial Sybsystem</w:t>
      </w:r>
      <w:r w:rsidRPr="000C30C4">
        <w:rPr>
          <w:rFonts w:ascii="Times New Roman" w:eastAsia="Times New Roman" w:hAnsi="Times New Roman" w:cs="Simplified Arabic" w:hint="cs"/>
          <w:sz w:val="28"/>
          <w:szCs w:val="28"/>
          <w:rtl/>
          <w:lang w:bidi="ar-IQ"/>
          <w14:ligatures w14:val="none"/>
        </w:rPr>
        <w:t xml:space="preserve"> </w:t>
      </w:r>
    </w:p>
    <w:p w14:paraId="6D96F0E6" w14:textId="77777777" w:rsidR="000C30C4" w:rsidRPr="000C30C4" w:rsidRDefault="000C30C4" w:rsidP="000C30C4">
      <w:pPr>
        <w:tabs>
          <w:tab w:val="left" w:pos="714"/>
        </w:tabs>
        <w:spacing w:after="0" w:line="240" w:lineRule="auto"/>
        <w:ind w:left="-1234"/>
        <w:jc w:val="both"/>
        <w:rPr>
          <w:rFonts w:ascii="Times New Roman" w:eastAsia="Times New Roman" w:hAnsi="Times New Roman" w:cs="Simplified Arabic" w:hint="cs"/>
          <w:sz w:val="28"/>
          <w:szCs w:val="28"/>
          <w:rtl/>
          <w:lang w:bidi="ar-IQ"/>
          <w14:ligatures w14:val="none"/>
        </w:rPr>
      </w:pPr>
    </w:p>
    <w:p w14:paraId="00545205" w14:textId="77777777" w:rsidR="006C6C0D" w:rsidRDefault="006C6C0D">
      <w:pPr>
        <w:rPr>
          <w:lang w:bidi="ar-IQ"/>
        </w:rPr>
      </w:pPr>
    </w:p>
    <w:sectPr w:rsidR="006C6C0D" w:rsidSect="004B1F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F12"/>
    <w:rsid w:val="000C30C4"/>
    <w:rsid w:val="002D56C7"/>
    <w:rsid w:val="004B1F6F"/>
    <w:rsid w:val="006C6C0D"/>
    <w:rsid w:val="00B929E4"/>
    <w:rsid w:val="00C856C8"/>
    <w:rsid w:val="00DA1F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1C998"/>
  <w15:chartTrackingRefBased/>
  <w15:docId w15:val="{00FF0962-F217-425A-8AFC-EEB6E47A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DA1F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DA1F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DA1F1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DA1F1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DA1F1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DA1F1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DA1F1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DA1F1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DA1F1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DA1F12"/>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DA1F12"/>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DA1F12"/>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DA1F12"/>
    <w:rPr>
      <w:rFonts w:eastAsiaTheme="majorEastAsia" w:cstheme="majorBidi"/>
      <w:i/>
      <w:iCs/>
      <w:color w:val="0F4761" w:themeColor="accent1" w:themeShade="BF"/>
    </w:rPr>
  </w:style>
  <w:style w:type="character" w:customStyle="1" w:styleId="5Char">
    <w:name w:val="عنوان 5 Char"/>
    <w:basedOn w:val="a0"/>
    <w:link w:val="5"/>
    <w:uiPriority w:val="9"/>
    <w:semiHidden/>
    <w:rsid w:val="00DA1F12"/>
    <w:rPr>
      <w:rFonts w:eastAsiaTheme="majorEastAsia" w:cstheme="majorBidi"/>
      <w:color w:val="0F4761" w:themeColor="accent1" w:themeShade="BF"/>
    </w:rPr>
  </w:style>
  <w:style w:type="character" w:customStyle="1" w:styleId="6Char">
    <w:name w:val="عنوان 6 Char"/>
    <w:basedOn w:val="a0"/>
    <w:link w:val="6"/>
    <w:uiPriority w:val="9"/>
    <w:semiHidden/>
    <w:rsid w:val="00DA1F12"/>
    <w:rPr>
      <w:rFonts w:eastAsiaTheme="majorEastAsia" w:cstheme="majorBidi"/>
      <w:i/>
      <w:iCs/>
      <w:color w:val="595959" w:themeColor="text1" w:themeTint="A6"/>
    </w:rPr>
  </w:style>
  <w:style w:type="character" w:customStyle="1" w:styleId="7Char">
    <w:name w:val="عنوان 7 Char"/>
    <w:basedOn w:val="a0"/>
    <w:link w:val="7"/>
    <w:uiPriority w:val="9"/>
    <w:semiHidden/>
    <w:rsid w:val="00DA1F12"/>
    <w:rPr>
      <w:rFonts w:eastAsiaTheme="majorEastAsia" w:cstheme="majorBidi"/>
      <w:color w:val="595959" w:themeColor="text1" w:themeTint="A6"/>
    </w:rPr>
  </w:style>
  <w:style w:type="character" w:customStyle="1" w:styleId="8Char">
    <w:name w:val="عنوان 8 Char"/>
    <w:basedOn w:val="a0"/>
    <w:link w:val="8"/>
    <w:uiPriority w:val="9"/>
    <w:semiHidden/>
    <w:rsid w:val="00DA1F12"/>
    <w:rPr>
      <w:rFonts w:eastAsiaTheme="majorEastAsia" w:cstheme="majorBidi"/>
      <w:i/>
      <w:iCs/>
      <w:color w:val="272727" w:themeColor="text1" w:themeTint="D8"/>
    </w:rPr>
  </w:style>
  <w:style w:type="character" w:customStyle="1" w:styleId="9Char">
    <w:name w:val="عنوان 9 Char"/>
    <w:basedOn w:val="a0"/>
    <w:link w:val="9"/>
    <w:uiPriority w:val="9"/>
    <w:semiHidden/>
    <w:rsid w:val="00DA1F12"/>
    <w:rPr>
      <w:rFonts w:eastAsiaTheme="majorEastAsia" w:cstheme="majorBidi"/>
      <w:color w:val="272727" w:themeColor="text1" w:themeTint="D8"/>
    </w:rPr>
  </w:style>
  <w:style w:type="paragraph" w:styleId="a3">
    <w:name w:val="Title"/>
    <w:basedOn w:val="a"/>
    <w:next w:val="a"/>
    <w:link w:val="Char"/>
    <w:uiPriority w:val="10"/>
    <w:qFormat/>
    <w:rsid w:val="00DA1F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DA1F1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A1F12"/>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DA1F1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A1F12"/>
    <w:pPr>
      <w:spacing w:before="160"/>
      <w:jc w:val="center"/>
    </w:pPr>
    <w:rPr>
      <w:i/>
      <w:iCs/>
      <w:color w:val="404040" w:themeColor="text1" w:themeTint="BF"/>
    </w:rPr>
  </w:style>
  <w:style w:type="character" w:customStyle="1" w:styleId="Char1">
    <w:name w:val="اقتباس Char"/>
    <w:basedOn w:val="a0"/>
    <w:link w:val="a5"/>
    <w:uiPriority w:val="29"/>
    <w:rsid w:val="00DA1F12"/>
    <w:rPr>
      <w:i/>
      <w:iCs/>
      <w:color w:val="404040" w:themeColor="text1" w:themeTint="BF"/>
    </w:rPr>
  </w:style>
  <w:style w:type="paragraph" w:styleId="a6">
    <w:name w:val="List Paragraph"/>
    <w:basedOn w:val="a"/>
    <w:uiPriority w:val="34"/>
    <w:qFormat/>
    <w:rsid w:val="00DA1F12"/>
    <w:pPr>
      <w:ind w:left="720"/>
      <w:contextualSpacing/>
    </w:pPr>
  </w:style>
  <w:style w:type="character" w:styleId="a7">
    <w:name w:val="Intense Emphasis"/>
    <w:basedOn w:val="a0"/>
    <w:uiPriority w:val="21"/>
    <w:qFormat/>
    <w:rsid w:val="00DA1F12"/>
    <w:rPr>
      <w:i/>
      <w:iCs/>
      <w:color w:val="0F4761" w:themeColor="accent1" w:themeShade="BF"/>
    </w:rPr>
  </w:style>
  <w:style w:type="paragraph" w:styleId="a8">
    <w:name w:val="Intense Quote"/>
    <w:basedOn w:val="a"/>
    <w:next w:val="a"/>
    <w:link w:val="Char2"/>
    <w:uiPriority w:val="30"/>
    <w:qFormat/>
    <w:rsid w:val="00DA1F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DA1F12"/>
    <w:rPr>
      <w:i/>
      <w:iCs/>
      <w:color w:val="0F4761" w:themeColor="accent1" w:themeShade="BF"/>
    </w:rPr>
  </w:style>
  <w:style w:type="character" w:styleId="a9">
    <w:name w:val="Intense Reference"/>
    <w:basedOn w:val="a0"/>
    <w:uiPriority w:val="32"/>
    <w:qFormat/>
    <w:rsid w:val="00DA1F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302</Words>
  <Characters>1724</Characters>
  <Application>Microsoft Office Word</Application>
  <DocSecurity>0</DocSecurity>
  <Lines>14</Lines>
  <Paragraphs>4</Paragraphs>
  <ScaleCrop>false</ScaleCrop>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Dr-Apps</dc:creator>
  <cp:keywords/>
  <dc:description/>
  <cp:lastModifiedBy>Dr-Apps</cp:lastModifiedBy>
  <cp:revision>2</cp:revision>
  <dcterms:created xsi:type="dcterms:W3CDTF">2025-06-21T06:28:00Z</dcterms:created>
  <dcterms:modified xsi:type="dcterms:W3CDTF">2025-06-21T06:29:00Z</dcterms:modified>
</cp:coreProperties>
</file>