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D0151" w14:textId="4B2932E8" w:rsidR="005568AD" w:rsidRPr="005568AD" w:rsidRDefault="00386644" w:rsidP="005568AD">
      <w:pPr>
        <w:pStyle w:val="a3"/>
        <w:ind w:left="-990" w:hanging="90"/>
        <w:rPr>
          <w:rFonts w:asciiTheme="majorBidi" w:hAnsiTheme="majorBidi" w:cstheme="majorBidi"/>
          <w:rtl/>
          <w:lang w:bidi="fa-IR"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EE7943" w:rsidRDefault="00EE7943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2833D9"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EE7943" w:rsidRDefault="00EE7943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 w:rsidR="002833D9"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6886B0C" w14:textId="77777777" w:rsidR="005568AD" w:rsidRDefault="005568AD" w:rsidP="005568AD">
      <w:pPr>
        <w:jc w:val="right"/>
        <w:rPr>
          <w:b/>
          <w:bCs/>
          <w:sz w:val="32"/>
          <w:szCs w:val="32"/>
          <w:rtl/>
          <w:lang w:bidi="fa-IR"/>
        </w:rPr>
      </w:pPr>
    </w:p>
    <w:p w14:paraId="6736BAE9" w14:textId="77777777" w:rsidR="005568AD" w:rsidRPr="005568AD" w:rsidRDefault="005568AD" w:rsidP="005568AD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fa-IR"/>
        </w:rPr>
      </w:pPr>
      <w:r w:rsidRPr="005568AD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في الرسم الهندسي، تُستخدم أنواع مختلفة من الخطوط لتمثيل الأجزاء والأبعاد والحدود والمواد بطريقة موحدة ومفهومة. كل نوع من الخطوط له معنى ووظيفة محددة</w:t>
      </w:r>
      <w:r w:rsidRPr="005568A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. </w:t>
      </w:r>
      <w:r w:rsidRPr="005568AD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إليك أهم أنواع الخطوط المستخدمة في الرسم الهندسي</w:t>
      </w:r>
      <w:r w:rsidRPr="005568AD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bookmarkStart w:id="0" w:name="_GoBack"/>
      <w:bookmarkEnd w:id="0"/>
    </w:p>
    <w:p w14:paraId="39AD63D2" w14:textId="77777777" w:rsidR="005568AD" w:rsidRPr="005568AD" w:rsidRDefault="006434CE" w:rsidP="005568AD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1D13A70">
          <v:rect id="_x0000_i1025" style="width:0;height:1.5pt" o:hralign="center" o:hrstd="t" o:hr="t" fillcolor="#a0a0a0" stroked="f"/>
        </w:pict>
      </w:r>
    </w:p>
    <w:p w14:paraId="4BDB4DB3" w14:textId="77777777" w:rsidR="005568AD" w:rsidRPr="005568AD" w:rsidRDefault="005568AD" w:rsidP="005568A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🟩 1. </w:t>
      </w: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الخط المتصل السميك</w:t>
      </w: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(Visible Line / Object Line)</w:t>
      </w:r>
    </w:p>
    <w:p w14:paraId="3740A0C6" w14:textId="77777777" w:rsidR="005568AD" w:rsidRPr="005568AD" w:rsidRDefault="005568AD" w:rsidP="005568AD">
      <w:pPr>
        <w:numPr>
          <w:ilvl w:val="0"/>
          <w:numId w:val="2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الوظيفة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يمثل الحواف الظاهرة والحدود الخارجية للأجزاء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64901D" w14:textId="77777777" w:rsidR="005568AD" w:rsidRPr="005568AD" w:rsidRDefault="005568AD" w:rsidP="005568AD">
      <w:pPr>
        <w:numPr>
          <w:ilvl w:val="0"/>
          <w:numId w:val="2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الاستخدام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يُظهر الشكل العام للجسم المرسوم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F98D9D" w14:textId="77777777" w:rsidR="005568AD" w:rsidRPr="005568AD" w:rsidRDefault="005568AD" w:rsidP="005568AD">
      <w:pPr>
        <w:numPr>
          <w:ilvl w:val="0"/>
          <w:numId w:val="2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مثال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حواف قطعة ميكانيكية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BA9B26" w14:textId="77777777" w:rsidR="005568AD" w:rsidRPr="005568AD" w:rsidRDefault="006434CE" w:rsidP="005568AD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2BBD47D">
          <v:rect id="_x0000_i1026" style="width:0;height:1.5pt" o:hralign="center" o:hrstd="t" o:hr="t" fillcolor="#a0a0a0" stroked="f"/>
        </w:pict>
      </w:r>
    </w:p>
    <w:p w14:paraId="76DED5D8" w14:textId="77777777" w:rsidR="005568AD" w:rsidRPr="005568AD" w:rsidRDefault="005568AD" w:rsidP="005568A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🟨 2. </w:t>
      </w: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الخط المتصل الرفيع</w:t>
      </w: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(Thin Continuous Line)</w:t>
      </w:r>
    </w:p>
    <w:p w14:paraId="5DBEC5E3" w14:textId="77777777" w:rsidR="005568AD" w:rsidRPr="005568AD" w:rsidRDefault="005568AD" w:rsidP="005568AD">
      <w:pPr>
        <w:numPr>
          <w:ilvl w:val="0"/>
          <w:numId w:val="2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الوظيفة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يُستخدم لأغراض متعددة مثل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ABA9092" w14:textId="77777777" w:rsidR="005568AD" w:rsidRPr="005568AD" w:rsidRDefault="005568AD" w:rsidP="005568AD">
      <w:pPr>
        <w:numPr>
          <w:ilvl w:val="1"/>
          <w:numId w:val="2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خطوط الأبعاد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491B96" w14:textId="77777777" w:rsidR="005568AD" w:rsidRPr="005568AD" w:rsidRDefault="005568AD" w:rsidP="005568AD">
      <w:pPr>
        <w:numPr>
          <w:ilvl w:val="1"/>
          <w:numId w:val="2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خطوط الامتداد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B42EB9" w14:textId="77777777" w:rsidR="005568AD" w:rsidRPr="005568AD" w:rsidRDefault="005568AD" w:rsidP="005568AD">
      <w:pPr>
        <w:numPr>
          <w:ilvl w:val="1"/>
          <w:numId w:val="2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خطوط الإنشاء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7131E6" w14:textId="77777777" w:rsidR="005568AD" w:rsidRPr="005568AD" w:rsidRDefault="005568AD" w:rsidP="005568AD">
      <w:pPr>
        <w:numPr>
          <w:ilvl w:val="1"/>
          <w:numId w:val="2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علامات المراكز الصغيرة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93EAFF" w14:textId="77777777" w:rsidR="005568AD" w:rsidRPr="005568AD" w:rsidRDefault="005568AD" w:rsidP="005568AD">
      <w:pPr>
        <w:numPr>
          <w:ilvl w:val="0"/>
          <w:numId w:val="2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مثال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حدود أبعاد القياس أو خطوط مقاطع المواد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AAF314" w14:textId="77777777" w:rsidR="005568AD" w:rsidRPr="005568AD" w:rsidRDefault="006434CE" w:rsidP="005568AD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AD36997">
          <v:rect id="_x0000_i1027" style="width:0;height:1.5pt" o:hralign="center" o:hrstd="t" o:hr="t" fillcolor="#a0a0a0" stroked="f"/>
        </w:pict>
      </w:r>
    </w:p>
    <w:p w14:paraId="233C45AF" w14:textId="77777777" w:rsidR="005568AD" w:rsidRPr="005568AD" w:rsidRDefault="005568AD" w:rsidP="005568A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🟥 3. </w:t>
      </w: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الخط المتقطع</w:t>
      </w: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(Hidden Line)</w:t>
      </w:r>
    </w:p>
    <w:p w14:paraId="5A4A0CBC" w14:textId="77777777" w:rsidR="005568AD" w:rsidRPr="005568AD" w:rsidRDefault="005568AD" w:rsidP="005568AD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الشكل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 xml:space="preserve">عبارة عن </w:t>
      </w:r>
      <w:proofErr w:type="spellStart"/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شرطات</w:t>
      </w:r>
      <w:proofErr w:type="spellEnd"/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 xml:space="preserve"> قصيرة متساوية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D7710B" w14:textId="77777777" w:rsidR="005568AD" w:rsidRPr="005568AD" w:rsidRDefault="005568AD" w:rsidP="005568AD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الوظيفة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 xml:space="preserve">يمثل الحواف أو الأجزاء </w:t>
      </w: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المخفية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 xml:space="preserve"> خلف جسم آخر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18B0A7" w14:textId="77777777" w:rsidR="005568AD" w:rsidRPr="005568AD" w:rsidRDefault="005568AD" w:rsidP="005568AD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مثال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ثقوب أو تجاويف داخل جسم لا تظهر من الاتجاه المرسوم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3DC198" w14:textId="77777777" w:rsidR="005568AD" w:rsidRPr="005568AD" w:rsidRDefault="006434CE" w:rsidP="005568AD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B86D02E">
          <v:rect id="_x0000_i1028" style="width:0;height:1.5pt" o:hralign="center" o:hrstd="t" o:hr="t" fillcolor="#a0a0a0" stroked="f"/>
        </w:pict>
      </w:r>
    </w:p>
    <w:p w14:paraId="2F38D6A3" w14:textId="77777777" w:rsidR="005568AD" w:rsidRPr="005568AD" w:rsidRDefault="005568AD" w:rsidP="005568A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🟦 4. </w:t>
      </w: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خط محور</w:t>
      </w: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(Center Line)</w:t>
      </w:r>
    </w:p>
    <w:p w14:paraId="328EECC7" w14:textId="77777777" w:rsidR="005568AD" w:rsidRPr="005568AD" w:rsidRDefault="005568AD" w:rsidP="005568AD">
      <w:pPr>
        <w:numPr>
          <w:ilvl w:val="0"/>
          <w:numId w:val="2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الشكل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خط طويل يتبعه خط قصير (خط طويل - خط قصير - خط طويل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 ...).</w:t>
      </w:r>
    </w:p>
    <w:p w14:paraId="301E65A9" w14:textId="77777777" w:rsidR="005568AD" w:rsidRPr="005568AD" w:rsidRDefault="005568AD" w:rsidP="005568AD">
      <w:pPr>
        <w:numPr>
          <w:ilvl w:val="0"/>
          <w:numId w:val="2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الوظيفة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 xml:space="preserve">يُستخدم لتمثيل </w:t>
      </w: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محاور التماثل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 xml:space="preserve"> أو مراكز الثقوب أو الدوائر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2ED64B" w14:textId="77777777" w:rsidR="005568AD" w:rsidRPr="005568AD" w:rsidRDefault="005568AD" w:rsidP="005568AD">
      <w:pPr>
        <w:numPr>
          <w:ilvl w:val="0"/>
          <w:numId w:val="2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lastRenderedPageBreak/>
        <w:t>مثال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مركز أنبوب أسطواني أو محور دوران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DFC32E" w14:textId="77777777" w:rsidR="005568AD" w:rsidRPr="005568AD" w:rsidRDefault="006434CE" w:rsidP="005568AD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DED24BE">
          <v:rect id="_x0000_i1029" style="width:0;height:1.5pt" o:hralign="center" o:hrstd="t" o:hr="t" fillcolor="#a0a0a0" stroked="f"/>
        </w:pict>
      </w:r>
    </w:p>
    <w:p w14:paraId="074F7D94" w14:textId="77777777" w:rsidR="005568AD" w:rsidRPr="005568AD" w:rsidRDefault="005568AD" w:rsidP="005568A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🟫 5. </w:t>
      </w: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خط القطع</w:t>
      </w: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(Cutting Plane Line)</w:t>
      </w:r>
    </w:p>
    <w:p w14:paraId="0F913D48" w14:textId="77777777" w:rsidR="005568AD" w:rsidRPr="005568AD" w:rsidRDefault="005568AD" w:rsidP="005568AD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الشكل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خط طويل يتبعه خطين قصيرين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 (L – S – S – L ...)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، مع أسهم في النهايات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E8B491" w14:textId="77777777" w:rsidR="005568AD" w:rsidRPr="005568AD" w:rsidRDefault="005568AD" w:rsidP="005568AD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الوظيفة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يُظهر مكان القطع في المساقط المقطعية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640E77" w14:textId="77777777" w:rsidR="005568AD" w:rsidRPr="005568AD" w:rsidRDefault="005568AD" w:rsidP="005568AD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مثال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قطع جسم لتوضيح الداخل (في المساقط المقطعية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48BEBBD" w14:textId="77777777" w:rsidR="005568AD" w:rsidRPr="005568AD" w:rsidRDefault="006434CE" w:rsidP="005568AD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DA7510F">
          <v:rect id="_x0000_i1030" style="width:0;height:1.5pt" o:hralign="center" o:hrstd="t" o:hr="t" fillcolor="#a0a0a0" stroked="f"/>
        </w:pict>
      </w:r>
    </w:p>
    <w:p w14:paraId="06DF527C" w14:textId="77777777" w:rsidR="005568AD" w:rsidRPr="005568AD" w:rsidRDefault="005568AD" w:rsidP="005568A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⬛ 6. </w:t>
      </w: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خط مقطع</w:t>
      </w: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(Section Line / Hatching)</w:t>
      </w:r>
    </w:p>
    <w:p w14:paraId="406C0197" w14:textId="77777777" w:rsidR="005568AD" w:rsidRPr="005568AD" w:rsidRDefault="005568AD" w:rsidP="005568AD">
      <w:pPr>
        <w:numPr>
          <w:ilvl w:val="0"/>
          <w:numId w:val="2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الوظيفة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خطوط مائلة متكررة تُستخدم داخل المناطق المقطوعة لتمييز المواد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85CD95" w14:textId="77777777" w:rsidR="005568AD" w:rsidRPr="005568AD" w:rsidRDefault="005568AD" w:rsidP="005568AD">
      <w:pPr>
        <w:numPr>
          <w:ilvl w:val="0"/>
          <w:numId w:val="2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مثال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خطوط داخلية في مقطع يوضح مادة الصلب أو الخرسانة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2C8ACB" w14:textId="77777777" w:rsidR="005568AD" w:rsidRPr="005568AD" w:rsidRDefault="006434CE" w:rsidP="005568AD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6DD8398">
          <v:rect id="_x0000_i1031" style="width:0;height:1.5pt" o:hralign="center" o:hrstd="t" o:hr="t" fillcolor="#a0a0a0" stroked="f"/>
        </w:pict>
      </w:r>
    </w:p>
    <w:p w14:paraId="29D57A65" w14:textId="77777777" w:rsidR="005568AD" w:rsidRPr="005568AD" w:rsidRDefault="005568AD" w:rsidP="005568A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⬜ 7. </w:t>
      </w: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خط حر</w:t>
      </w: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(Freehand Line)</w:t>
      </w:r>
    </w:p>
    <w:p w14:paraId="7DC536B3" w14:textId="77777777" w:rsidR="005568AD" w:rsidRPr="005568AD" w:rsidRDefault="005568AD" w:rsidP="005568AD">
      <w:pPr>
        <w:numPr>
          <w:ilvl w:val="0"/>
          <w:numId w:val="3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الوظيفة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يُستخدم لتمثيل الكسر أو الانقطاع في جزء من الجسم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D07235" w14:textId="77777777" w:rsidR="005568AD" w:rsidRPr="005568AD" w:rsidRDefault="005568AD" w:rsidP="005568AD">
      <w:pPr>
        <w:numPr>
          <w:ilvl w:val="0"/>
          <w:numId w:val="3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مثال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في حالة حذف جزء من الجسم غير الضروري لإظهار التفاصيل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BA146E" w14:textId="77777777" w:rsidR="005568AD" w:rsidRPr="005568AD" w:rsidRDefault="006434CE" w:rsidP="005568AD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B0E1B35">
          <v:rect id="_x0000_i1032" style="width:0;height:1.5pt" o:hralign="center" o:hrstd="t" o:hr="t" fillcolor="#a0a0a0" stroked="f"/>
        </w:pict>
      </w:r>
    </w:p>
    <w:p w14:paraId="71AE63C6" w14:textId="77777777" w:rsidR="005568AD" w:rsidRPr="005568AD" w:rsidRDefault="005568AD" w:rsidP="005568AD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🔷 8. </w:t>
      </w: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الخط الوهمي أو خط التنسيق</w:t>
      </w:r>
      <w:r w:rsidRPr="005568A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(Phantom Line)</w:t>
      </w:r>
    </w:p>
    <w:p w14:paraId="4A369C63" w14:textId="77777777" w:rsidR="005568AD" w:rsidRPr="005568AD" w:rsidRDefault="005568AD" w:rsidP="005568AD">
      <w:pPr>
        <w:numPr>
          <w:ilvl w:val="0"/>
          <w:numId w:val="3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الشكل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خط طويل، خط قصير، خط قصير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1A6CBD" w14:textId="77777777" w:rsidR="005568AD" w:rsidRPr="005568AD" w:rsidRDefault="005568AD" w:rsidP="005568AD">
      <w:pPr>
        <w:numPr>
          <w:ilvl w:val="0"/>
          <w:numId w:val="3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الوظيفة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يُستخدم لتمثيل مواضع بديلة لجزء أو حركة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CA6249" w14:textId="77777777" w:rsidR="005568AD" w:rsidRPr="005568AD" w:rsidRDefault="005568AD" w:rsidP="005568AD">
      <w:pPr>
        <w:numPr>
          <w:ilvl w:val="0"/>
          <w:numId w:val="3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8A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مثال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568AD">
        <w:rPr>
          <w:rFonts w:ascii="Times New Roman" w:eastAsia="Times New Roman" w:hAnsi="Times New Roman" w:cs="Times New Roman"/>
          <w:sz w:val="24"/>
          <w:szCs w:val="24"/>
          <w:rtl/>
        </w:rPr>
        <w:t>موضع مفتوح ومغلق لغطاء أو ذراع متحرك</w:t>
      </w:r>
      <w:r w:rsidRPr="0055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AEC3E5" w14:textId="42E40A2D" w:rsidR="005568AD" w:rsidRPr="00E86D5E" w:rsidRDefault="005568AD" w:rsidP="005568AD">
      <w:pPr>
        <w:jc w:val="right"/>
        <w:rPr>
          <w:lang w:bidi="ar-IQ"/>
        </w:rPr>
      </w:pPr>
    </w:p>
    <w:p w14:paraId="47874545" w14:textId="77777777" w:rsidR="005568AD" w:rsidRDefault="005568AD" w:rsidP="005568AD">
      <w:pPr>
        <w:tabs>
          <w:tab w:val="left" w:pos="5835"/>
        </w:tabs>
        <w:jc w:val="right"/>
      </w:pPr>
    </w:p>
    <w:p w14:paraId="2B794B93" w14:textId="77777777" w:rsidR="005568AD" w:rsidRDefault="005568AD" w:rsidP="005568AD">
      <w:pPr>
        <w:tabs>
          <w:tab w:val="left" w:pos="5835"/>
        </w:tabs>
        <w:jc w:val="right"/>
      </w:pPr>
    </w:p>
    <w:p w14:paraId="67550245" w14:textId="77777777" w:rsidR="005568AD" w:rsidRDefault="005568AD" w:rsidP="005568AD">
      <w:pPr>
        <w:tabs>
          <w:tab w:val="left" w:pos="5835"/>
        </w:tabs>
        <w:jc w:val="right"/>
      </w:pPr>
    </w:p>
    <w:p w14:paraId="4344EFED" w14:textId="77777777" w:rsidR="005568AD" w:rsidRDefault="005568AD" w:rsidP="005568AD">
      <w:pPr>
        <w:tabs>
          <w:tab w:val="left" w:pos="5835"/>
        </w:tabs>
        <w:jc w:val="right"/>
      </w:pPr>
    </w:p>
    <w:p w14:paraId="46B52F4A" w14:textId="77777777" w:rsidR="005568AD" w:rsidRDefault="005568AD" w:rsidP="005568AD">
      <w:pPr>
        <w:tabs>
          <w:tab w:val="left" w:pos="5835"/>
        </w:tabs>
        <w:jc w:val="right"/>
      </w:pPr>
    </w:p>
    <w:p w14:paraId="058E64CA" w14:textId="3DE1D381" w:rsidR="005568AD" w:rsidRDefault="003817FF" w:rsidP="005568AD">
      <w:pPr>
        <w:tabs>
          <w:tab w:val="left" w:pos="5835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41C5355" wp14:editId="074450FA">
            <wp:simplePos x="0" y="0"/>
            <wp:positionH relativeFrom="column">
              <wp:posOffset>237490</wp:posOffset>
            </wp:positionH>
            <wp:positionV relativeFrom="paragraph">
              <wp:posOffset>-7600950</wp:posOffset>
            </wp:positionV>
            <wp:extent cx="5379085" cy="7591425"/>
            <wp:effectExtent l="0" t="0" r="0" b="9525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انواع الخطوط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95B18" w14:textId="4EC38568" w:rsidR="00B06549" w:rsidRPr="00E86D5E" w:rsidRDefault="00E86D5E" w:rsidP="005568AD">
      <w:pPr>
        <w:tabs>
          <w:tab w:val="left" w:pos="5835"/>
        </w:tabs>
        <w:jc w:val="right"/>
        <w:rPr>
          <w:rtl/>
        </w:rPr>
      </w:pPr>
      <w:r>
        <w:tab/>
      </w:r>
    </w:p>
    <w:sectPr w:rsidR="00B06549" w:rsidRPr="00E86D5E" w:rsidSect="00A2669D">
      <w:headerReference w:type="default" r:id="rId12"/>
      <w:footerReference w:type="default" r:id="rId13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4A612" w14:textId="77777777" w:rsidR="006434CE" w:rsidRDefault="006434CE" w:rsidP="007D58CB">
      <w:pPr>
        <w:spacing w:after="0" w:line="240" w:lineRule="auto"/>
      </w:pPr>
      <w:r>
        <w:separator/>
      </w:r>
    </w:p>
  </w:endnote>
  <w:endnote w:type="continuationSeparator" w:id="0">
    <w:p w14:paraId="6AE7B236" w14:textId="77777777" w:rsidR="006434CE" w:rsidRDefault="006434CE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3DEC1979" w:rsidR="00EE7943" w:rsidRPr="00A2669D" w:rsidRDefault="00EE7943" w:rsidP="002C4F18">
    <w:pPr>
      <w:spacing w:after="0" w:line="240" w:lineRule="auto"/>
      <w:ind w:left="-810"/>
      <w:rPr>
        <w:sz w:val="20"/>
        <w:szCs w:val="20"/>
        <w:lang w:bidi="ar-IQ"/>
      </w:rPr>
    </w:pPr>
    <w:r w:rsidRPr="00A2669D">
      <w:rPr>
        <w:sz w:val="20"/>
        <w:szCs w:val="20"/>
      </w:rPr>
      <w:t xml:space="preserve">Email </w:t>
    </w:r>
    <w:r w:rsidRPr="002C4F18">
      <w:rPr>
        <w:sz w:val="20"/>
        <w:szCs w:val="20"/>
        <w:lang w:bidi="ar-IQ"/>
      </w:rPr>
      <w:t>nooraldeen.saad.obais@uomus.edu.iq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BB706" w14:textId="77777777" w:rsidR="006434CE" w:rsidRDefault="006434CE" w:rsidP="007D58CB">
      <w:pPr>
        <w:spacing w:after="0" w:line="240" w:lineRule="auto"/>
      </w:pPr>
      <w:r>
        <w:separator/>
      </w:r>
    </w:p>
  </w:footnote>
  <w:footnote w:type="continuationSeparator" w:id="0">
    <w:p w14:paraId="2FFEFF49" w14:textId="77777777" w:rsidR="006434CE" w:rsidRDefault="006434CE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33BE8A3D" w:rsidR="00EE7943" w:rsidRPr="007D58CB" w:rsidRDefault="00EE7943" w:rsidP="00B06549">
    <w:pPr>
      <w:pStyle w:val="a3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00069FE5">
              <wp:simplePos x="0" y="0"/>
              <wp:positionH relativeFrom="column">
                <wp:posOffset>238125</wp:posOffset>
              </wp:positionH>
              <wp:positionV relativeFrom="paragraph">
                <wp:posOffset>190500</wp:posOffset>
              </wp:positionV>
              <wp:extent cx="5581650" cy="12477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165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AACF19" w14:textId="77777777" w:rsidR="00EE7943" w:rsidRPr="00A2669D" w:rsidRDefault="00EE7943" w:rsidP="00A2669D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Al-Mustaqbal University</w:t>
                          </w:r>
                        </w:p>
                        <w:p w14:paraId="77D7B06B" w14:textId="092FE6AF" w:rsidR="00EE7943" w:rsidRPr="00A2669D" w:rsidRDefault="00EE7943" w:rsidP="00124B6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Department of chemical engineering</w:t>
                          </w:r>
                        </w:p>
                        <w:p w14:paraId="69F3175F" w14:textId="40E12431" w:rsidR="00EE7943" w:rsidRPr="00124B6A" w:rsidRDefault="00EE7943" w:rsidP="00E86D5E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lang w:bidi="ar-IQ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Class (</w:t>
                          </w:r>
                          <w:r w:rsidR="00E86D5E">
                            <w:rPr>
                              <w:sz w:val="20"/>
                              <w:szCs w:val="20"/>
                            </w:rPr>
                            <w:t>First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) 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Subject (</w:t>
                          </w:r>
                          <w:r w:rsidR="00E86D5E" w:rsidRPr="00E86D5E">
                            <w:rPr>
                              <w:rFonts w:ascii="Helvetica" w:hAnsi="Helvetica"/>
                              <w:color w:val="3C4043"/>
                              <w:sz w:val="18"/>
                              <w:szCs w:val="18"/>
                              <w:shd w:val="clear" w:color="auto" w:fill="F5F5F5"/>
                            </w:rPr>
                            <w:t>Engineering drawing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36430E4B" w:rsidR="00EE7943" w:rsidRPr="00A2669D" w:rsidRDefault="00EE7943" w:rsidP="00124B6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2669D">
                            <w:rPr>
                              <w:sz w:val="20"/>
                              <w:szCs w:val="20"/>
                            </w:rPr>
                            <w:t>Lecturer (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MSc Noor Aldeen saad ALKadhim </w:t>
                          </w:r>
                          <w:r w:rsidRPr="00A2669D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973F787" w14:textId="59892694" w:rsidR="00EE7943" w:rsidRDefault="00EE7943" w:rsidP="00416F32">
                          <w:pPr>
                            <w:pStyle w:val="1"/>
                            <w:pBdr>
                              <w:bottom w:val="single" w:sz="6" w:space="0" w:color="A2A9B1"/>
                            </w:pBdr>
                            <w:spacing w:after="60"/>
                            <w:jc w:val="center"/>
                            <w:rPr>
                              <w:rFonts w:ascii="Georgia" w:hAnsi="Georgia"/>
                              <w:b w:val="0"/>
                              <w:bCs w:val="0"/>
                              <w:color w:val="000000"/>
                              <w:sz w:val="43"/>
                              <w:szCs w:val="43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</w:t>
                          </w:r>
                          <w:r w:rsidRPr="00A2669D">
                            <w:rPr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term – Lec</w:t>
                          </w:r>
                          <w:r w:rsidRPr="00370E66">
                            <w:rPr>
                              <w:rFonts w:asciiTheme="minorHAnsi" w:eastAsiaTheme="minorHAnsi" w:hAnsiTheme="minorHAnsi" w:cstheme="minorBidi"/>
                              <w:b w:val="0"/>
                              <w:bCs w:val="0"/>
                              <w:sz w:val="20"/>
                              <w:szCs w:val="20"/>
                            </w:rPr>
                            <w:t xml:space="preserve">t. </w:t>
                          </w:r>
                          <w:r w:rsidRPr="00370E66">
                            <w:rPr>
                              <w:rFonts w:asciiTheme="minorHAnsi" w:eastAsiaTheme="minorHAnsi" w:hAnsiTheme="minorHAnsi" w:cstheme="minorBidi" w:hint="cs"/>
                              <w:b w:val="0"/>
                              <w:bCs w:val="0"/>
                              <w:sz w:val="20"/>
                              <w:szCs w:val="20"/>
                              <w:rtl/>
                            </w:rPr>
                            <w:t>ا</w:t>
                          </w:r>
                          <w:r w:rsidRPr="00370E66">
                            <w:rPr>
                              <w:rFonts w:asciiTheme="minorHAnsi" w:eastAsiaTheme="minorHAnsi" w:hAnsiTheme="minorHAnsi" w:cstheme="minorBidi"/>
                              <w:b w:val="0"/>
                              <w:bCs w:val="0"/>
                              <w:sz w:val="20"/>
                              <w:szCs w:val="20"/>
                            </w:rPr>
                            <w:t>(</w:t>
                          </w:r>
                          <w:r w:rsidR="00E86D5E" w:rsidRPr="00E86D5E">
                            <w:rPr>
                              <w:rFonts w:ascii="Helvetica" w:hAnsi="Helvetica"/>
                              <w:color w:val="3C4043"/>
                              <w:sz w:val="18"/>
                              <w:szCs w:val="18"/>
                              <w:shd w:val="clear" w:color="auto" w:fill="F5F5F5"/>
                            </w:rPr>
                            <w:t>Engineering drawing</w:t>
                          </w:r>
                          <w:r>
                            <w:rPr>
                              <w:rFonts w:asciiTheme="minorHAnsi" w:eastAsiaTheme="minorHAnsi" w:hAnsiTheme="minorHAnsi" w:cstheme="minorBidi"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EE7943" w:rsidRDefault="00EE7943" w:rsidP="00B065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18.75pt;margin-top:15pt;width:439.5pt;height:9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" stroked="f">
              <v:textbox>
                <w:txbxContent>
                  <w:p w14:paraId="14AACF19" w14:textId="77777777" w:rsidR="00EE7943" w:rsidRPr="00A2669D" w:rsidRDefault="00EE7943" w:rsidP="00A2669D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Al-Mustaqbal University</w:t>
                    </w:r>
                  </w:p>
                  <w:p w14:paraId="77D7B06B" w14:textId="092FE6AF" w:rsidR="00EE7943" w:rsidRPr="00A2669D" w:rsidRDefault="00EE7943" w:rsidP="00124B6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Department of chemical engineering</w:t>
                    </w:r>
                  </w:p>
                  <w:p w14:paraId="69F3175F" w14:textId="40E12431" w:rsidR="00EE7943" w:rsidRPr="00124B6A" w:rsidRDefault="00EE7943" w:rsidP="00E86D5E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  <w:lang w:bidi="ar-IQ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Class (</w:t>
                    </w:r>
                    <w:r w:rsidR="00E86D5E">
                      <w:rPr>
                        <w:sz w:val="20"/>
                        <w:szCs w:val="20"/>
                      </w:rPr>
                      <w:t>First</w:t>
                    </w:r>
                    <w:r>
                      <w:rPr>
                        <w:sz w:val="20"/>
                        <w:szCs w:val="20"/>
                      </w:rPr>
                      <w:t xml:space="preserve">)  </w:t>
                    </w:r>
                    <w:r w:rsidRPr="00A2669D">
                      <w:rPr>
                        <w:sz w:val="20"/>
                        <w:szCs w:val="20"/>
                      </w:rPr>
                      <w:t>Subject (</w:t>
                    </w:r>
                    <w:r w:rsidR="00E86D5E" w:rsidRPr="00E86D5E">
                      <w:rPr>
                        <w:rFonts w:ascii="Helvetica" w:hAnsi="Helvetica"/>
                        <w:color w:val="3C4043"/>
                        <w:sz w:val="18"/>
                        <w:szCs w:val="18"/>
                        <w:shd w:val="clear" w:color="auto" w:fill="F5F5F5"/>
                      </w:rPr>
                      <w:t>Engineering drawing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2DD47CAB" w14:textId="36430E4B" w:rsidR="00EE7943" w:rsidRPr="00A2669D" w:rsidRDefault="00EE7943" w:rsidP="00124B6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A2669D">
                      <w:rPr>
                        <w:sz w:val="20"/>
                        <w:szCs w:val="20"/>
                      </w:rPr>
                      <w:t>Lecturer (</w:t>
                    </w:r>
                    <w:r>
                      <w:rPr>
                        <w:sz w:val="20"/>
                        <w:szCs w:val="20"/>
                      </w:rPr>
                      <w:t xml:space="preserve">MSc Noor Aldeen saad ALKadhim </w:t>
                    </w:r>
                    <w:r w:rsidRPr="00A2669D">
                      <w:rPr>
                        <w:sz w:val="20"/>
                        <w:szCs w:val="20"/>
                      </w:rPr>
                      <w:t>)</w:t>
                    </w:r>
                  </w:p>
                  <w:p w14:paraId="1973F787" w14:textId="59892694" w:rsidR="00EE7943" w:rsidRDefault="00EE7943" w:rsidP="00416F32">
                    <w:pPr>
                      <w:pStyle w:val="1"/>
                      <w:pBdr>
                        <w:bottom w:val="single" w:sz="6" w:space="0" w:color="A2A9B1"/>
                      </w:pBdr>
                      <w:spacing w:after="60"/>
                      <w:jc w:val="center"/>
                      <w:rPr>
                        <w:rFonts w:ascii="Georgia" w:hAnsi="Georgia"/>
                        <w:b w:val="0"/>
                        <w:bCs w:val="0"/>
                        <w:color w:val="000000"/>
                        <w:sz w:val="43"/>
                        <w:szCs w:val="43"/>
                      </w:rPr>
                    </w:pPr>
                    <w:r>
                      <w:rPr>
                        <w:sz w:val="20"/>
                        <w:szCs w:val="20"/>
                      </w:rPr>
                      <w:t>2</w:t>
                    </w:r>
                    <w:r w:rsidRPr="00A2669D">
                      <w:rPr>
                        <w:sz w:val="20"/>
                        <w:szCs w:val="20"/>
                        <w:vertAlign w:val="superscript"/>
                      </w:rPr>
                      <w:t>st</w:t>
                    </w:r>
                    <w:r>
                      <w:rPr>
                        <w:sz w:val="20"/>
                        <w:szCs w:val="20"/>
                      </w:rPr>
                      <w:t xml:space="preserve"> term – Lec</w:t>
                    </w:r>
                    <w:r w:rsidRPr="00370E66">
                      <w:rPr>
                        <w:rFonts w:asciiTheme="minorHAnsi" w:eastAsiaTheme="minorHAnsi" w:hAnsiTheme="minorHAnsi" w:cstheme="minorBidi"/>
                        <w:b w:val="0"/>
                        <w:bCs w:val="0"/>
                        <w:sz w:val="20"/>
                        <w:szCs w:val="20"/>
                      </w:rPr>
                      <w:t xml:space="preserve">t. </w:t>
                    </w:r>
                    <w:r w:rsidRPr="00370E66">
                      <w:rPr>
                        <w:rFonts w:asciiTheme="minorHAnsi" w:eastAsiaTheme="minorHAnsi" w:hAnsiTheme="minorHAnsi" w:cstheme="minorBidi" w:hint="cs"/>
                        <w:b w:val="0"/>
                        <w:bCs w:val="0"/>
                        <w:sz w:val="20"/>
                        <w:szCs w:val="20"/>
                        <w:rtl/>
                      </w:rPr>
                      <w:t>ا</w:t>
                    </w:r>
                    <w:r w:rsidRPr="00370E66">
                      <w:rPr>
                        <w:rFonts w:asciiTheme="minorHAnsi" w:eastAsiaTheme="minorHAnsi" w:hAnsiTheme="minorHAnsi" w:cstheme="minorBidi"/>
                        <w:b w:val="0"/>
                        <w:bCs w:val="0"/>
                        <w:sz w:val="20"/>
                        <w:szCs w:val="20"/>
                      </w:rPr>
                      <w:t>(</w:t>
                    </w:r>
                    <w:r w:rsidR="00E86D5E" w:rsidRPr="00E86D5E">
                      <w:rPr>
                        <w:rFonts w:ascii="Helvetica" w:hAnsi="Helvetica"/>
                        <w:color w:val="3C4043"/>
                        <w:sz w:val="18"/>
                        <w:szCs w:val="18"/>
                        <w:shd w:val="clear" w:color="auto" w:fill="F5F5F5"/>
                      </w:rPr>
                      <w:t>Engineering drawing</w:t>
                    </w:r>
                    <w:r>
                      <w:rPr>
                        <w:rFonts w:asciiTheme="minorHAnsi" w:eastAsiaTheme="minorHAnsi" w:hAnsiTheme="minorHAnsi" w:cstheme="minorBidi"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EE7943" w:rsidRDefault="00EE7943" w:rsidP="00B06549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2FCA0E9E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EE7943" w:rsidRDefault="00EE7943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16F32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EE7943" w:rsidRDefault="00EE7943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416F32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984"/>
    <w:multiLevelType w:val="multilevel"/>
    <w:tmpl w:val="04B6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56AA1"/>
    <w:multiLevelType w:val="multilevel"/>
    <w:tmpl w:val="F3A6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018F7"/>
    <w:multiLevelType w:val="multilevel"/>
    <w:tmpl w:val="F0B4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F76CEB"/>
    <w:multiLevelType w:val="multilevel"/>
    <w:tmpl w:val="8A46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A32A57"/>
    <w:multiLevelType w:val="multilevel"/>
    <w:tmpl w:val="EBD8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5C59EA"/>
    <w:multiLevelType w:val="multilevel"/>
    <w:tmpl w:val="3E84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1E821AE9"/>
    <w:multiLevelType w:val="multilevel"/>
    <w:tmpl w:val="031A3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8C21AC"/>
    <w:multiLevelType w:val="multilevel"/>
    <w:tmpl w:val="EF5E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4F4D64"/>
    <w:multiLevelType w:val="multilevel"/>
    <w:tmpl w:val="6BBE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E3385C"/>
    <w:multiLevelType w:val="multilevel"/>
    <w:tmpl w:val="E63C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12">
    <w:nsid w:val="481B08A0"/>
    <w:multiLevelType w:val="multilevel"/>
    <w:tmpl w:val="43E8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496875"/>
    <w:multiLevelType w:val="multilevel"/>
    <w:tmpl w:val="57C8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59863627"/>
    <w:multiLevelType w:val="multilevel"/>
    <w:tmpl w:val="5DD4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325028"/>
    <w:multiLevelType w:val="multilevel"/>
    <w:tmpl w:val="85DE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CA6A18"/>
    <w:multiLevelType w:val="multilevel"/>
    <w:tmpl w:val="AFE4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CE035C"/>
    <w:multiLevelType w:val="multilevel"/>
    <w:tmpl w:val="2EB8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864517"/>
    <w:multiLevelType w:val="multilevel"/>
    <w:tmpl w:val="AE1A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951362"/>
    <w:multiLevelType w:val="multilevel"/>
    <w:tmpl w:val="A34E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926D54"/>
    <w:multiLevelType w:val="multilevel"/>
    <w:tmpl w:val="D9C0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E25C68"/>
    <w:multiLevelType w:val="multilevel"/>
    <w:tmpl w:val="80548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264475"/>
    <w:multiLevelType w:val="multilevel"/>
    <w:tmpl w:val="0FC6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740D5C"/>
    <w:multiLevelType w:val="multilevel"/>
    <w:tmpl w:val="7620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9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>
    <w:nsid w:val="7AB8436C"/>
    <w:multiLevelType w:val="multilevel"/>
    <w:tmpl w:val="858A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8"/>
  </w:num>
  <w:num w:numId="3">
    <w:abstractNumId w:val="11"/>
  </w:num>
  <w:num w:numId="4">
    <w:abstractNumId w:val="6"/>
  </w:num>
  <w:num w:numId="5">
    <w:abstractNumId w:val="27"/>
  </w:num>
  <w:num w:numId="6">
    <w:abstractNumId w:val="14"/>
  </w:num>
  <w:num w:numId="7">
    <w:abstractNumId w:val="29"/>
  </w:num>
  <w:num w:numId="8">
    <w:abstractNumId w:val="15"/>
  </w:num>
  <w:num w:numId="9">
    <w:abstractNumId w:val="16"/>
  </w:num>
  <w:num w:numId="10">
    <w:abstractNumId w:val="19"/>
  </w:num>
  <w:num w:numId="11">
    <w:abstractNumId w:val="20"/>
  </w:num>
  <w:num w:numId="12">
    <w:abstractNumId w:val="17"/>
  </w:num>
  <w:num w:numId="13">
    <w:abstractNumId w:val="25"/>
  </w:num>
  <w:num w:numId="14">
    <w:abstractNumId w:val="4"/>
  </w:num>
  <w:num w:numId="15">
    <w:abstractNumId w:val="22"/>
  </w:num>
  <w:num w:numId="16">
    <w:abstractNumId w:val="12"/>
  </w:num>
  <w:num w:numId="17">
    <w:abstractNumId w:val="7"/>
  </w:num>
  <w:num w:numId="18">
    <w:abstractNumId w:val="21"/>
  </w:num>
  <w:num w:numId="19">
    <w:abstractNumId w:val="23"/>
  </w:num>
  <w:num w:numId="20">
    <w:abstractNumId w:val="26"/>
  </w:num>
  <w:num w:numId="21">
    <w:abstractNumId w:val="30"/>
  </w:num>
  <w:num w:numId="22">
    <w:abstractNumId w:val="3"/>
  </w:num>
  <w:num w:numId="23">
    <w:abstractNumId w:val="24"/>
  </w:num>
  <w:num w:numId="24">
    <w:abstractNumId w:val="5"/>
  </w:num>
  <w:num w:numId="25">
    <w:abstractNumId w:val="10"/>
  </w:num>
  <w:num w:numId="26">
    <w:abstractNumId w:val="13"/>
  </w:num>
  <w:num w:numId="27">
    <w:abstractNumId w:val="0"/>
  </w:num>
  <w:num w:numId="28">
    <w:abstractNumId w:val="8"/>
  </w:num>
  <w:num w:numId="29">
    <w:abstractNumId w:val="2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4CC"/>
    <w:rsid w:val="00087E5D"/>
    <w:rsid w:val="000C50E5"/>
    <w:rsid w:val="000D5CE5"/>
    <w:rsid w:val="000F3EEF"/>
    <w:rsid w:val="000F793B"/>
    <w:rsid w:val="001003D4"/>
    <w:rsid w:val="00101DA7"/>
    <w:rsid w:val="00103685"/>
    <w:rsid w:val="00120227"/>
    <w:rsid w:val="00124B6A"/>
    <w:rsid w:val="00134B6F"/>
    <w:rsid w:val="00141009"/>
    <w:rsid w:val="0014666C"/>
    <w:rsid w:val="00146866"/>
    <w:rsid w:val="00154CA2"/>
    <w:rsid w:val="00164940"/>
    <w:rsid w:val="001925DD"/>
    <w:rsid w:val="001B0B8B"/>
    <w:rsid w:val="001B4499"/>
    <w:rsid w:val="001C7B70"/>
    <w:rsid w:val="001D1A8A"/>
    <w:rsid w:val="001D23C2"/>
    <w:rsid w:val="001D3CF5"/>
    <w:rsid w:val="001D5253"/>
    <w:rsid w:val="00205ADB"/>
    <w:rsid w:val="00211825"/>
    <w:rsid w:val="002801CB"/>
    <w:rsid w:val="002833D9"/>
    <w:rsid w:val="002B7EFD"/>
    <w:rsid w:val="002C237D"/>
    <w:rsid w:val="002C4F18"/>
    <w:rsid w:val="002E2D4B"/>
    <w:rsid w:val="002E544F"/>
    <w:rsid w:val="002F5652"/>
    <w:rsid w:val="00307EEA"/>
    <w:rsid w:val="00370E66"/>
    <w:rsid w:val="003817FF"/>
    <w:rsid w:val="00383B36"/>
    <w:rsid w:val="00386644"/>
    <w:rsid w:val="00394BE9"/>
    <w:rsid w:val="003B02C3"/>
    <w:rsid w:val="003D52A9"/>
    <w:rsid w:val="003E436D"/>
    <w:rsid w:val="00404A69"/>
    <w:rsid w:val="00404EAB"/>
    <w:rsid w:val="00416F32"/>
    <w:rsid w:val="00437880"/>
    <w:rsid w:val="004655CD"/>
    <w:rsid w:val="004A5D7B"/>
    <w:rsid w:val="00505CE7"/>
    <w:rsid w:val="00506840"/>
    <w:rsid w:val="00542E90"/>
    <w:rsid w:val="005568AD"/>
    <w:rsid w:val="00575A71"/>
    <w:rsid w:val="0058356C"/>
    <w:rsid w:val="005933FB"/>
    <w:rsid w:val="005B005B"/>
    <w:rsid w:val="005C39C9"/>
    <w:rsid w:val="005C4DC3"/>
    <w:rsid w:val="005E50FA"/>
    <w:rsid w:val="005E61D0"/>
    <w:rsid w:val="00606705"/>
    <w:rsid w:val="0064309E"/>
    <w:rsid w:val="006434CE"/>
    <w:rsid w:val="00660C0B"/>
    <w:rsid w:val="00673FAB"/>
    <w:rsid w:val="006A3003"/>
    <w:rsid w:val="006A56F6"/>
    <w:rsid w:val="006C1777"/>
    <w:rsid w:val="006F597C"/>
    <w:rsid w:val="00704E63"/>
    <w:rsid w:val="00724262"/>
    <w:rsid w:val="00726B1F"/>
    <w:rsid w:val="007415DE"/>
    <w:rsid w:val="00756ABA"/>
    <w:rsid w:val="00785737"/>
    <w:rsid w:val="0079766F"/>
    <w:rsid w:val="007A7598"/>
    <w:rsid w:val="007C1A5A"/>
    <w:rsid w:val="007C5EB8"/>
    <w:rsid w:val="007D58CB"/>
    <w:rsid w:val="007D7EFB"/>
    <w:rsid w:val="00831E2C"/>
    <w:rsid w:val="008570E6"/>
    <w:rsid w:val="00876E57"/>
    <w:rsid w:val="0088291F"/>
    <w:rsid w:val="00896596"/>
    <w:rsid w:val="008965C6"/>
    <w:rsid w:val="008B36D8"/>
    <w:rsid w:val="008B5DEB"/>
    <w:rsid w:val="008C0EEE"/>
    <w:rsid w:val="008C274C"/>
    <w:rsid w:val="008D39DF"/>
    <w:rsid w:val="008E5411"/>
    <w:rsid w:val="009057B9"/>
    <w:rsid w:val="00913947"/>
    <w:rsid w:val="00935157"/>
    <w:rsid w:val="00957827"/>
    <w:rsid w:val="00963CF9"/>
    <w:rsid w:val="00975C4E"/>
    <w:rsid w:val="00982BAB"/>
    <w:rsid w:val="009B6397"/>
    <w:rsid w:val="009C711B"/>
    <w:rsid w:val="009E5176"/>
    <w:rsid w:val="00A1105B"/>
    <w:rsid w:val="00A2669D"/>
    <w:rsid w:val="00A830A7"/>
    <w:rsid w:val="00A94C9A"/>
    <w:rsid w:val="00AA3424"/>
    <w:rsid w:val="00AA6A98"/>
    <w:rsid w:val="00AB68BE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D01EE"/>
    <w:rsid w:val="00BE5733"/>
    <w:rsid w:val="00BF0B80"/>
    <w:rsid w:val="00BF7E5B"/>
    <w:rsid w:val="00C014EB"/>
    <w:rsid w:val="00C0528A"/>
    <w:rsid w:val="00C37643"/>
    <w:rsid w:val="00C92773"/>
    <w:rsid w:val="00CC23A1"/>
    <w:rsid w:val="00CF6B85"/>
    <w:rsid w:val="00D00D25"/>
    <w:rsid w:val="00D07995"/>
    <w:rsid w:val="00D129D8"/>
    <w:rsid w:val="00D4410F"/>
    <w:rsid w:val="00D52C86"/>
    <w:rsid w:val="00D5476B"/>
    <w:rsid w:val="00D70E8C"/>
    <w:rsid w:val="00D72C03"/>
    <w:rsid w:val="00D757A5"/>
    <w:rsid w:val="00DC0EAE"/>
    <w:rsid w:val="00DC6AB5"/>
    <w:rsid w:val="00DE357E"/>
    <w:rsid w:val="00E0044B"/>
    <w:rsid w:val="00E86D5E"/>
    <w:rsid w:val="00E9575E"/>
    <w:rsid w:val="00EC0855"/>
    <w:rsid w:val="00EC254D"/>
    <w:rsid w:val="00EC7AD1"/>
    <w:rsid w:val="00EE7943"/>
    <w:rsid w:val="00EF59A3"/>
    <w:rsid w:val="00F03246"/>
    <w:rsid w:val="00F2016E"/>
    <w:rsid w:val="00F255BB"/>
    <w:rsid w:val="00F34223"/>
    <w:rsid w:val="00F4764D"/>
    <w:rsid w:val="00F74CF9"/>
    <w:rsid w:val="00FA5E1B"/>
    <w:rsid w:val="00FB3087"/>
    <w:rsid w:val="00FE7369"/>
    <w:rsid w:val="00FF45F0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E61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E61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E61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E61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E61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124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124B6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124B6A"/>
  </w:style>
  <w:style w:type="character" w:customStyle="1" w:styleId="mw-page-title-main">
    <w:name w:val="mw-page-title-main"/>
    <w:basedOn w:val="a0"/>
    <w:rsid w:val="00370E66"/>
  </w:style>
  <w:style w:type="character" w:styleId="Hyperlink">
    <w:name w:val="Hyperlink"/>
    <w:basedOn w:val="a0"/>
    <w:uiPriority w:val="99"/>
    <w:semiHidden/>
    <w:unhideWhenUsed/>
    <w:rsid w:val="00370E66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37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har">
    <w:name w:val="عنوان 2 Char"/>
    <w:basedOn w:val="a0"/>
    <w:link w:val="2"/>
    <w:uiPriority w:val="9"/>
    <w:semiHidden/>
    <w:rsid w:val="005E61D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mw-headline">
    <w:name w:val="mw-headline"/>
    <w:basedOn w:val="a0"/>
    <w:rsid w:val="005E61D0"/>
  </w:style>
  <w:style w:type="character" w:customStyle="1" w:styleId="3Char">
    <w:name w:val="عنوان 3 Char"/>
    <w:basedOn w:val="a0"/>
    <w:link w:val="3"/>
    <w:uiPriority w:val="9"/>
    <w:semiHidden/>
    <w:rsid w:val="005E61D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5E61D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Char">
    <w:name w:val="عنوان 5 Char"/>
    <w:basedOn w:val="a0"/>
    <w:link w:val="5"/>
    <w:uiPriority w:val="9"/>
    <w:semiHidden/>
    <w:rsid w:val="005E61D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Char">
    <w:name w:val="عنوان 6 Char"/>
    <w:basedOn w:val="a0"/>
    <w:link w:val="6"/>
    <w:uiPriority w:val="9"/>
    <w:semiHidden/>
    <w:rsid w:val="005E61D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9">
    <w:name w:val="Intense Quote"/>
    <w:basedOn w:val="a"/>
    <w:next w:val="a"/>
    <w:link w:val="Char3"/>
    <w:uiPriority w:val="30"/>
    <w:qFormat/>
    <w:rsid w:val="00DE357E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har3">
    <w:name w:val="اقتباس مكثف Char"/>
    <w:basedOn w:val="a0"/>
    <w:link w:val="a9"/>
    <w:uiPriority w:val="30"/>
    <w:rsid w:val="00DE357E"/>
    <w:rPr>
      <w:b/>
      <w:bCs/>
      <w:i/>
      <w:iCs/>
      <w:color w:val="4472C4" w:themeColor="accent1"/>
    </w:rPr>
  </w:style>
  <w:style w:type="character" w:customStyle="1" w:styleId="rynqvb">
    <w:name w:val="rynqvb"/>
    <w:basedOn w:val="a0"/>
    <w:rsid w:val="001925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E61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E61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E61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E61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E61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uiPriority w:val="99"/>
    <w:unhideWhenUsed/>
    <w:rsid w:val="00124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124B6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124B6A"/>
  </w:style>
  <w:style w:type="character" w:customStyle="1" w:styleId="mw-page-title-main">
    <w:name w:val="mw-page-title-main"/>
    <w:basedOn w:val="a0"/>
    <w:rsid w:val="00370E66"/>
  </w:style>
  <w:style w:type="character" w:styleId="Hyperlink">
    <w:name w:val="Hyperlink"/>
    <w:basedOn w:val="a0"/>
    <w:uiPriority w:val="99"/>
    <w:semiHidden/>
    <w:unhideWhenUsed/>
    <w:rsid w:val="00370E66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37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har">
    <w:name w:val="عنوان 2 Char"/>
    <w:basedOn w:val="a0"/>
    <w:link w:val="2"/>
    <w:uiPriority w:val="9"/>
    <w:semiHidden/>
    <w:rsid w:val="005E61D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mw-headline">
    <w:name w:val="mw-headline"/>
    <w:basedOn w:val="a0"/>
    <w:rsid w:val="005E61D0"/>
  </w:style>
  <w:style w:type="character" w:customStyle="1" w:styleId="3Char">
    <w:name w:val="عنوان 3 Char"/>
    <w:basedOn w:val="a0"/>
    <w:link w:val="3"/>
    <w:uiPriority w:val="9"/>
    <w:semiHidden/>
    <w:rsid w:val="005E61D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5E61D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Char">
    <w:name w:val="عنوان 5 Char"/>
    <w:basedOn w:val="a0"/>
    <w:link w:val="5"/>
    <w:uiPriority w:val="9"/>
    <w:semiHidden/>
    <w:rsid w:val="005E61D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Char">
    <w:name w:val="عنوان 6 Char"/>
    <w:basedOn w:val="a0"/>
    <w:link w:val="6"/>
    <w:uiPriority w:val="9"/>
    <w:semiHidden/>
    <w:rsid w:val="005E61D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9">
    <w:name w:val="Intense Quote"/>
    <w:basedOn w:val="a"/>
    <w:next w:val="a"/>
    <w:link w:val="Char3"/>
    <w:uiPriority w:val="30"/>
    <w:qFormat/>
    <w:rsid w:val="00DE357E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har3">
    <w:name w:val="اقتباس مكثف Char"/>
    <w:basedOn w:val="a0"/>
    <w:link w:val="a9"/>
    <w:uiPriority w:val="30"/>
    <w:rsid w:val="00DE357E"/>
    <w:rPr>
      <w:b/>
      <w:bCs/>
      <w:i/>
      <w:iCs/>
      <w:color w:val="4472C4" w:themeColor="accent1"/>
    </w:rPr>
  </w:style>
  <w:style w:type="character" w:customStyle="1" w:styleId="rynqvb">
    <w:name w:val="rynqvb"/>
    <w:basedOn w:val="a0"/>
    <w:rsid w:val="00192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4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0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0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399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829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8751747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605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0703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150FA-46EE-4D0F-B102-B4C035790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250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Maher</cp:lastModifiedBy>
  <cp:revision>20</cp:revision>
  <cp:lastPrinted>2025-03-18T07:49:00Z</cp:lastPrinted>
  <dcterms:created xsi:type="dcterms:W3CDTF">2025-02-03T06:35:00Z</dcterms:created>
  <dcterms:modified xsi:type="dcterms:W3CDTF">2025-04-18T14:13:00Z</dcterms:modified>
</cp:coreProperties>
</file>