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3D6" w:rsidRDefault="00B2168A" w:rsidP="005C2E3D">
      <w:pPr>
        <w:bidi w:val="0"/>
        <w:rPr>
          <w:lang w:bidi="ar-IQ"/>
        </w:rPr>
      </w:pPr>
      <w:r>
        <w:rPr>
          <w:rFonts w:asciiTheme="majorBidi" w:hAnsiTheme="majorBidi" w:cstheme="majorBidi"/>
          <w:b/>
          <w:bCs/>
          <w:sz w:val="24"/>
          <w:szCs w:val="24"/>
        </w:rPr>
        <w:t>Lec.7</w:t>
      </w:r>
      <w:r w:rsidR="005C2E3D" w:rsidRPr="00745DB7">
        <w:rPr>
          <w:rFonts w:asciiTheme="majorBidi" w:hAnsiTheme="majorBidi" w:cstheme="majorBidi"/>
          <w:b/>
          <w:bCs/>
          <w:sz w:val="24"/>
          <w:szCs w:val="24"/>
        </w:rPr>
        <w:t xml:space="preserve">           </w:t>
      </w:r>
      <w:r w:rsidR="005C2E3D">
        <w:rPr>
          <w:rFonts w:asciiTheme="majorBidi" w:hAnsiTheme="majorBidi" w:cstheme="majorBidi"/>
          <w:b/>
          <w:bCs/>
          <w:sz w:val="24"/>
          <w:szCs w:val="24"/>
        </w:rPr>
        <w:t xml:space="preserve">                           </w:t>
      </w:r>
      <w:r w:rsidR="005C2E3D" w:rsidRPr="00745DB7">
        <w:rPr>
          <w:rFonts w:asciiTheme="majorBidi" w:hAnsiTheme="majorBidi" w:cstheme="majorBidi"/>
          <w:b/>
          <w:bCs/>
          <w:sz w:val="24"/>
          <w:szCs w:val="24"/>
        </w:rPr>
        <w:t xml:space="preserve">   </w:t>
      </w:r>
      <w:r w:rsidR="005C2E3D">
        <w:rPr>
          <w:rFonts w:asciiTheme="majorBidi" w:hAnsiTheme="majorBidi" w:cstheme="majorBidi"/>
          <w:b/>
          <w:bCs/>
          <w:sz w:val="24"/>
          <w:szCs w:val="24"/>
        </w:rPr>
        <w:t xml:space="preserve">  </w:t>
      </w:r>
      <w:r w:rsidR="005C2E3D" w:rsidRPr="00745DB7">
        <w:rPr>
          <w:rFonts w:asciiTheme="majorBidi" w:hAnsiTheme="majorBidi" w:cstheme="majorBidi"/>
          <w:b/>
          <w:bCs/>
          <w:sz w:val="24"/>
          <w:szCs w:val="24"/>
        </w:rPr>
        <w:t xml:space="preserve"> </w:t>
      </w:r>
      <w:r w:rsidR="005C2E3D">
        <w:rPr>
          <w:rFonts w:asciiTheme="majorBidi" w:hAnsiTheme="majorBidi" w:cstheme="majorBidi"/>
          <w:b/>
          <w:bCs/>
          <w:sz w:val="24"/>
          <w:szCs w:val="24"/>
        </w:rPr>
        <w:t xml:space="preserve">     </w:t>
      </w:r>
      <w:r w:rsidR="005C2E3D" w:rsidRPr="00745DB7">
        <w:rPr>
          <w:rFonts w:asciiTheme="majorBidi" w:hAnsiTheme="majorBidi" w:cstheme="majorBidi"/>
          <w:b/>
          <w:bCs/>
          <w:sz w:val="24"/>
          <w:szCs w:val="24"/>
        </w:rPr>
        <w:t xml:space="preserve"> PHYSIOLOGY                   </w:t>
      </w:r>
      <w:r w:rsidR="005C2E3D">
        <w:rPr>
          <w:rFonts w:asciiTheme="majorBidi" w:hAnsiTheme="majorBidi" w:cstheme="majorBidi"/>
          <w:b/>
          <w:bCs/>
          <w:sz w:val="24"/>
          <w:szCs w:val="24"/>
        </w:rPr>
        <w:t xml:space="preserve">      </w:t>
      </w:r>
      <w:r w:rsidR="005C2E3D" w:rsidRPr="00745DB7">
        <w:rPr>
          <w:rFonts w:asciiTheme="majorBidi" w:hAnsiTheme="majorBidi" w:cstheme="majorBidi"/>
          <w:b/>
          <w:bCs/>
          <w:sz w:val="24"/>
          <w:szCs w:val="24"/>
        </w:rPr>
        <w:t xml:space="preserve">  </w:t>
      </w:r>
      <w:r w:rsidR="005C2E3D">
        <w:rPr>
          <w:rFonts w:asciiTheme="majorBidi" w:hAnsiTheme="majorBidi" w:cstheme="majorBidi"/>
          <w:b/>
          <w:bCs/>
          <w:sz w:val="24"/>
          <w:szCs w:val="24"/>
        </w:rPr>
        <w:t xml:space="preserve"> </w:t>
      </w:r>
      <w:r w:rsidR="005C2E3D" w:rsidRPr="00745DB7">
        <w:rPr>
          <w:rFonts w:asciiTheme="majorBidi" w:hAnsiTheme="majorBidi" w:cstheme="majorBidi"/>
          <w:b/>
          <w:bCs/>
          <w:sz w:val="24"/>
          <w:szCs w:val="24"/>
        </w:rPr>
        <w:t xml:space="preserve">Dr. </w:t>
      </w:r>
      <w:proofErr w:type="spellStart"/>
      <w:r w:rsidR="005C2E3D" w:rsidRPr="00745DB7">
        <w:rPr>
          <w:rFonts w:asciiTheme="majorBidi" w:hAnsiTheme="majorBidi" w:cstheme="majorBidi"/>
          <w:b/>
          <w:bCs/>
          <w:sz w:val="24"/>
          <w:szCs w:val="24"/>
        </w:rPr>
        <w:t>Hanadi</w:t>
      </w:r>
      <w:proofErr w:type="spellEnd"/>
      <w:r w:rsidR="005C2E3D" w:rsidRPr="00745DB7">
        <w:rPr>
          <w:rFonts w:asciiTheme="majorBidi" w:hAnsiTheme="majorBidi" w:cstheme="majorBidi"/>
          <w:b/>
          <w:bCs/>
          <w:sz w:val="24"/>
          <w:szCs w:val="24"/>
        </w:rPr>
        <w:t xml:space="preserve"> </w:t>
      </w:r>
      <w:proofErr w:type="spellStart"/>
      <w:r w:rsidR="005C2E3D" w:rsidRPr="00745DB7">
        <w:rPr>
          <w:rFonts w:asciiTheme="majorBidi" w:hAnsiTheme="majorBidi" w:cstheme="majorBidi"/>
          <w:b/>
          <w:bCs/>
          <w:sz w:val="24"/>
          <w:szCs w:val="24"/>
        </w:rPr>
        <w:t>Hadi</w:t>
      </w:r>
      <w:proofErr w:type="spellEnd"/>
      <w:r w:rsidR="005C2E3D" w:rsidRPr="00745DB7">
        <w:rPr>
          <w:rFonts w:asciiTheme="majorBidi" w:hAnsiTheme="majorBidi" w:cstheme="majorBidi"/>
          <w:b/>
          <w:bCs/>
          <w:sz w:val="24"/>
          <w:szCs w:val="24"/>
        </w:rPr>
        <w:t xml:space="preserve"> Al </w:t>
      </w:r>
      <w:proofErr w:type="spellStart"/>
      <w:r w:rsidR="005C2E3D" w:rsidRPr="00745DB7">
        <w:rPr>
          <w:rFonts w:asciiTheme="majorBidi" w:hAnsiTheme="majorBidi" w:cstheme="majorBidi"/>
          <w:b/>
          <w:bCs/>
          <w:sz w:val="24"/>
          <w:szCs w:val="24"/>
        </w:rPr>
        <w:t>Khafaji</w:t>
      </w:r>
      <w:proofErr w:type="spellEnd"/>
    </w:p>
    <w:p w:rsidR="005C2E3D" w:rsidRPr="005C2E3D" w:rsidRDefault="005C2E3D" w:rsidP="005C2E3D">
      <w:pPr>
        <w:bidi w:val="0"/>
        <w:rPr>
          <w:sz w:val="28"/>
          <w:szCs w:val="28"/>
          <w:lang w:bidi="ar-IQ"/>
        </w:rPr>
      </w:pPr>
    </w:p>
    <w:p w:rsidR="005C2E3D" w:rsidRDefault="005C2E3D" w:rsidP="005C2E3D">
      <w:pPr>
        <w:bidi w:val="0"/>
        <w:rPr>
          <w:rFonts w:asciiTheme="majorBidi" w:hAnsiTheme="majorBidi" w:cstheme="majorBidi"/>
          <w:b/>
          <w:bCs/>
          <w:sz w:val="28"/>
          <w:szCs w:val="28"/>
          <w:u w:val="double"/>
        </w:rPr>
      </w:pPr>
      <w:r w:rsidRPr="005C2E3D">
        <w:rPr>
          <w:sz w:val="28"/>
          <w:szCs w:val="28"/>
          <w:lang w:bidi="ar-IQ"/>
        </w:rPr>
        <w:t xml:space="preserve">                               </w:t>
      </w:r>
      <w:r>
        <w:rPr>
          <w:sz w:val="28"/>
          <w:szCs w:val="28"/>
          <w:lang w:bidi="ar-IQ"/>
        </w:rPr>
        <w:t xml:space="preserve">         </w:t>
      </w:r>
      <w:r w:rsidRPr="005C2E3D">
        <w:rPr>
          <w:sz w:val="28"/>
          <w:szCs w:val="28"/>
          <w:lang w:bidi="ar-IQ"/>
        </w:rPr>
        <w:t xml:space="preserve"> </w:t>
      </w:r>
      <w:r w:rsidRPr="005C2E3D">
        <w:rPr>
          <w:rFonts w:asciiTheme="majorBidi" w:hAnsiTheme="majorBidi" w:cstheme="majorBidi"/>
          <w:b/>
          <w:bCs/>
          <w:sz w:val="28"/>
          <w:szCs w:val="28"/>
          <w:u w:val="double"/>
        </w:rPr>
        <w:t>Cardiovascular System (CVS)</w:t>
      </w:r>
    </w:p>
    <w:p w:rsidR="005C2E3D" w:rsidRPr="005C2E3D" w:rsidRDefault="005C2E3D" w:rsidP="00F052DD">
      <w:pPr>
        <w:bidi w:val="0"/>
        <w:spacing w:after="0"/>
        <w:rPr>
          <w:rFonts w:asciiTheme="majorBidi" w:hAnsiTheme="majorBidi" w:cstheme="majorBidi"/>
          <w:sz w:val="24"/>
          <w:szCs w:val="24"/>
        </w:rPr>
      </w:pPr>
      <w:r w:rsidRPr="00626CC1">
        <w:rPr>
          <w:rFonts w:asciiTheme="majorBidi" w:hAnsiTheme="majorBidi" w:cstheme="majorBidi"/>
          <w:b/>
          <w:bCs/>
          <w:sz w:val="24"/>
          <w:szCs w:val="24"/>
        </w:rPr>
        <w:t>Function:</w:t>
      </w:r>
      <w:r>
        <w:rPr>
          <w:rFonts w:asciiTheme="majorBidi" w:hAnsiTheme="majorBidi" w:cstheme="majorBidi"/>
          <w:sz w:val="24"/>
          <w:szCs w:val="24"/>
        </w:rPr>
        <w:t xml:space="preserve"> </w:t>
      </w:r>
      <w:r w:rsidR="00626CC1">
        <w:rPr>
          <w:rFonts w:asciiTheme="majorBidi" w:hAnsiTheme="majorBidi" w:cstheme="majorBidi"/>
          <w:sz w:val="24"/>
          <w:szCs w:val="24"/>
        </w:rPr>
        <w:t xml:space="preserve">to </w:t>
      </w:r>
      <w:r w:rsidR="00626CC1" w:rsidRPr="00626CC1">
        <w:rPr>
          <w:rFonts w:asciiTheme="majorBidi" w:hAnsiTheme="majorBidi" w:cstheme="majorBidi"/>
          <w:sz w:val="24"/>
          <w:szCs w:val="24"/>
        </w:rPr>
        <w:t>provide an adequate supply of oxygen and nutrients to all cells of the body and carry away the waste products of their metabolism.</w:t>
      </w:r>
    </w:p>
    <w:p w:rsidR="005C2E3D" w:rsidRDefault="00F052DD" w:rsidP="00F052DD">
      <w:pPr>
        <w:bidi w:val="0"/>
        <w:spacing w:after="0"/>
        <w:rPr>
          <w:rFonts w:asciiTheme="majorBidi" w:hAnsiTheme="majorBidi" w:cstheme="majorBidi"/>
          <w:sz w:val="24"/>
          <w:szCs w:val="24"/>
        </w:rPr>
      </w:pPr>
      <w:r w:rsidRPr="00F052DD">
        <w:rPr>
          <w:rFonts w:asciiTheme="majorBidi" w:hAnsiTheme="majorBidi" w:cstheme="majorBidi"/>
          <w:sz w:val="24"/>
          <w:szCs w:val="24"/>
        </w:rPr>
        <w:t>The cardiovascular system includes</w:t>
      </w:r>
      <w:r>
        <w:rPr>
          <w:rFonts w:asciiTheme="majorBidi" w:hAnsiTheme="majorBidi" w:cstheme="majorBidi"/>
          <w:sz w:val="24"/>
          <w:szCs w:val="24"/>
        </w:rPr>
        <w:t>:</w:t>
      </w:r>
      <w:r w:rsidRPr="00F052DD">
        <w:rPr>
          <w:rFonts w:asciiTheme="majorBidi" w:hAnsiTheme="majorBidi" w:cstheme="majorBidi"/>
          <w:sz w:val="24"/>
          <w:szCs w:val="24"/>
        </w:rPr>
        <w:t xml:space="preserve"> (a) heart, (b) arteries, (c) capillaries and (d) veins.</w:t>
      </w:r>
    </w:p>
    <w:p w:rsidR="00F052DD" w:rsidRDefault="003024F0" w:rsidP="00F052DD">
      <w:pPr>
        <w:bidi w:val="0"/>
        <w:spacing w:after="0"/>
        <w:rPr>
          <w:rFonts w:asciiTheme="majorBidi" w:hAnsiTheme="majorBidi" w:cstheme="majorBidi"/>
          <w:sz w:val="24"/>
          <w:szCs w:val="24"/>
        </w:rPr>
      </w:pPr>
      <w:r>
        <w:rPr>
          <w:rFonts w:asciiTheme="majorBidi" w:hAnsiTheme="majorBidi" w:cstheme="majorBidi"/>
          <w:sz w:val="24"/>
          <w:szCs w:val="24"/>
        </w:rPr>
        <w:t>C</w:t>
      </w:r>
      <w:r w:rsidR="00F052DD" w:rsidRPr="00F052DD">
        <w:rPr>
          <w:rFonts w:asciiTheme="majorBidi" w:hAnsiTheme="majorBidi" w:cstheme="majorBidi"/>
          <w:sz w:val="24"/>
          <w:szCs w:val="24"/>
        </w:rPr>
        <w:t>irculatory system has been divided into two functionally opposite parts:</w:t>
      </w:r>
    </w:p>
    <w:p w:rsidR="00F052DD" w:rsidRDefault="00F052DD" w:rsidP="00F052DD">
      <w:pPr>
        <w:bidi w:val="0"/>
        <w:spacing w:after="0"/>
        <w:rPr>
          <w:rFonts w:asciiTheme="majorBidi" w:hAnsiTheme="majorBidi" w:cstheme="majorBidi"/>
          <w:sz w:val="24"/>
          <w:szCs w:val="24"/>
        </w:rPr>
      </w:pPr>
      <w:r w:rsidRPr="00F052DD">
        <w:rPr>
          <w:rFonts w:asciiTheme="majorBidi" w:hAnsiTheme="majorBidi" w:cstheme="majorBidi"/>
          <w:sz w:val="24"/>
          <w:szCs w:val="24"/>
        </w:rPr>
        <w:t>l. Systemic circulation (greater circulati</w:t>
      </w:r>
      <w:r>
        <w:rPr>
          <w:rFonts w:asciiTheme="majorBidi" w:hAnsiTheme="majorBidi" w:cstheme="majorBidi"/>
          <w:sz w:val="24"/>
          <w:szCs w:val="24"/>
        </w:rPr>
        <w:t xml:space="preserve">on) </w:t>
      </w:r>
      <w:r w:rsidRPr="00F052DD">
        <w:rPr>
          <w:rFonts w:asciiTheme="majorBidi" w:hAnsiTheme="majorBidi" w:cstheme="majorBidi"/>
          <w:sz w:val="24"/>
          <w:szCs w:val="24"/>
        </w:rPr>
        <w:t xml:space="preserve">-passing through the tissues. </w:t>
      </w:r>
    </w:p>
    <w:p w:rsidR="00F052DD" w:rsidRDefault="00F052DD" w:rsidP="00F052DD">
      <w:pPr>
        <w:bidi w:val="0"/>
        <w:spacing w:after="0"/>
        <w:rPr>
          <w:rFonts w:asciiTheme="majorBidi" w:hAnsiTheme="majorBidi" w:cstheme="majorBidi"/>
          <w:sz w:val="24"/>
          <w:szCs w:val="24"/>
        </w:rPr>
      </w:pPr>
      <w:r w:rsidRPr="00F052DD">
        <w:rPr>
          <w:rFonts w:asciiTheme="majorBidi" w:hAnsiTheme="majorBidi" w:cstheme="majorBidi"/>
          <w:sz w:val="24"/>
          <w:szCs w:val="24"/>
        </w:rPr>
        <w:t>2. Pulmonary circulation (lesser circulation)-passing through the lungs.</w:t>
      </w:r>
    </w:p>
    <w:p w:rsidR="00F052DD" w:rsidRDefault="00F052DD" w:rsidP="00F052DD">
      <w:pPr>
        <w:bidi w:val="0"/>
        <w:spacing w:after="0"/>
        <w:rPr>
          <w:rFonts w:asciiTheme="majorBidi" w:hAnsiTheme="majorBidi" w:cstheme="majorBidi"/>
          <w:sz w:val="24"/>
          <w:szCs w:val="24"/>
        </w:rPr>
      </w:pPr>
      <w:r w:rsidRPr="00F052DD">
        <w:rPr>
          <w:rFonts w:asciiTheme="majorBidi" w:hAnsiTheme="majorBidi" w:cstheme="majorBidi"/>
          <w:sz w:val="24"/>
          <w:szCs w:val="24"/>
        </w:rPr>
        <w:t xml:space="preserve"> The two systems again meet in the heart</w:t>
      </w:r>
      <w:r>
        <w:rPr>
          <w:rFonts w:asciiTheme="majorBidi" w:hAnsiTheme="majorBidi" w:cstheme="majorBidi"/>
          <w:sz w:val="24"/>
          <w:szCs w:val="24"/>
        </w:rPr>
        <w:t>.</w:t>
      </w:r>
    </w:p>
    <w:p w:rsidR="00F052DD" w:rsidRDefault="00F052DD" w:rsidP="00F052DD">
      <w:pPr>
        <w:bidi w:val="0"/>
        <w:spacing w:after="0"/>
        <w:rPr>
          <w:rFonts w:asciiTheme="majorBidi" w:hAnsiTheme="majorBidi" w:cstheme="majorBidi"/>
          <w:sz w:val="24"/>
          <w:szCs w:val="24"/>
        </w:rPr>
      </w:pPr>
    </w:p>
    <w:p w:rsidR="00F052DD" w:rsidRDefault="00F052DD" w:rsidP="00F052DD">
      <w:pPr>
        <w:bidi w:val="0"/>
        <w:spacing w:after="0"/>
        <w:rPr>
          <w:rFonts w:asciiTheme="majorBidi" w:hAnsiTheme="majorBidi" w:cstheme="majorBidi"/>
          <w:b/>
          <w:bCs/>
          <w:sz w:val="28"/>
          <w:szCs w:val="28"/>
          <w:u w:val="double"/>
        </w:rPr>
      </w:pPr>
      <w:r w:rsidRPr="00F052DD">
        <w:rPr>
          <w:rFonts w:asciiTheme="majorBidi" w:hAnsiTheme="majorBidi" w:cstheme="majorBidi"/>
          <w:b/>
          <w:bCs/>
          <w:sz w:val="28"/>
          <w:szCs w:val="28"/>
          <w:u w:val="double"/>
        </w:rPr>
        <w:t>The Heart:</w:t>
      </w:r>
    </w:p>
    <w:p w:rsidR="00F052DD" w:rsidRPr="00A9455E" w:rsidRDefault="00F052DD" w:rsidP="00A9455E">
      <w:pPr>
        <w:pStyle w:val="a3"/>
        <w:numPr>
          <w:ilvl w:val="0"/>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The heart rests obliquely in the thoracic cavity. The anterior surface of the heart faces the sternum, the posterior surface-the base of the cone faces the vertebral column and the inferior or diaphragmatic surface rests on the diaphragm.</w:t>
      </w:r>
    </w:p>
    <w:p w:rsidR="00F052DD" w:rsidRPr="00A9455E" w:rsidRDefault="00D50151" w:rsidP="00A9455E">
      <w:pPr>
        <w:pStyle w:val="a3"/>
        <w:numPr>
          <w:ilvl w:val="0"/>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The heart has got four chambers; two ventricles and two atria: both right and left. The two left chambers are separated from the two right ones, by a continuous partition, the atrial portion of which is called the inter</w:t>
      </w:r>
      <w:r w:rsidR="00797568">
        <w:rPr>
          <w:rFonts w:asciiTheme="majorBidi" w:hAnsiTheme="majorBidi" w:cstheme="majorBidi"/>
          <w:sz w:val="24"/>
          <w:szCs w:val="24"/>
        </w:rPr>
        <w:t>-</w:t>
      </w:r>
      <w:r w:rsidRPr="00A9455E">
        <w:rPr>
          <w:rFonts w:asciiTheme="majorBidi" w:hAnsiTheme="majorBidi" w:cstheme="majorBidi"/>
          <w:sz w:val="24"/>
          <w:szCs w:val="24"/>
        </w:rPr>
        <w:t>atrial septum (fibrous).</w:t>
      </w:r>
    </w:p>
    <w:p w:rsidR="00D50151" w:rsidRPr="00A9455E" w:rsidRDefault="00D50151" w:rsidP="00A9455E">
      <w:pPr>
        <w:pStyle w:val="a3"/>
        <w:numPr>
          <w:ilvl w:val="0"/>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The ventricular part is known as the inter</w:t>
      </w:r>
      <w:r w:rsidR="00797568">
        <w:rPr>
          <w:rFonts w:asciiTheme="majorBidi" w:hAnsiTheme="majorBidi" w:cstheme="majorBidi"/>
          <w:sz w:val="24"/>
          <w:szCs w:val="24"/>
        </w:rPr>
        <w:t>-</w:t>
      </w:r>
      <w:r w:rsidRPr="00A9455E">
        <w:rPr>
          <w:rFonts w:asciiTheme="majorBidi" w:hAnsiTheme="majorBidi" w:cstheme="majorBidi"/>
          <w:sz w:val="24"/>
          <w:szCs w:val="24"/>
        </w:rPr>
        <w:t>ventricular septum (upper one-fourth fibrous, lower three</w:t>
      </w:r>
      <w:r w:rsidR="00797568">
        <w:rPr>
          <w:rFonts w:asciiTheme="majorBidi" w:hAnsiTheme="majorBidi" w:cstheme="majorBidi"/>
          <w:sz w:val="24"/>
          <w:szCs w:val="24"/>
        </w:rPr>
        <w:t>-</w:t>
      </w:r>
      <w:r w:rsidRPr="00A9455E">
        <w:rPr>
          <w:rFonts w:asciiTheme="majorBidi" w:hAnsiTheme="majorBidi" w:cstheme="majorBidi"/>
          <w:sz w:val="24"/>
          <w:szCs w:val="24"/>
        </w:rPr>
        <w:t>fourths muscular).</w:t>
      </w:r>
    </w:p>
    <w:p w:rsidR="00D50151" w:rsidRPr="00A9455E" w:rsidRDefault="00D50151" w:rsidP="00A9455E">
      <w:pPr>
        <w:pStyle w:val="a3"/>
        <w:numPr>
          <w:ilvl w:val="0"/>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The four chambers of heart perform four different functions:</w:t>
      </w:r>
    </w:p>
    <w:p w:rsidR="00D50151" w:rsidRPr="00A9455E" w:rsidRDefault="00D50151" w:rsidP="00A9455E">
      <w:pPr>
        <w:pStyle w:val="a3"/>
        <w:numPr>
          <w:ilvl w:val="1"/>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From the left ventricle arises the aorta, carrying oxygenated blood to the tissues.</w:t>
      </w:r>
    </w:p>
    <w:p w:rsidR="00D50151" w:rsidRPr="00A9455E" w:rsidRDefault="00D50151" w:rsidP="00A9455E">
      <w:pPr>
        <w:pStyle w:val="a3"/>
        <w:numPr>
          <w:ilvl w:val="1"/>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From the right ventricle, which is less muscular than the left, arises the pulmonary trunk, carrying reduced blood to the lungs.</w:t>
      </w:r>
    </w:p>
    <w:p w:rsidR="00D50151" w:rsidRPr="00A9455E" w:rsidRDefault="00D50151" w:rsidP="00A9455E">
      <w:pPr>
        <w:pStyle w:val="a3"/>
        <w:numPr>
          <w:ilvl w:val="1"/>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 xml:space="preserve">The right atrium receives all the venous blood from the body through three veins; the inferior and the superior venae </w:t>
      </w:r>
      <w:proofErr w:type="spellStart"/>
      <w:r w:rsidRPr="00A9455E">
        <w:rPr>
          <w:rFonts w:asciiTheme="majorBidi" w:hAnsiTheme="majorBidi" w:cstheme="majorBidi"/>
          <w:sz w:val="24"/>
          <w:szCs w:val="24"/>
        </w:rPr>
        <w:t>cavae</w:t>
      </w:r>
      <w:proofErr w:type="spellEnd"/>
      <w:r w:rsidRPr="00A9455E">
        <w:rPr>
          <w:rFonts w:asciiTheme="majorBidi" w:hAnsiTheme="majorBidi" w:cstheme="majorBidi"/>
          <w:sz w:val="24"/>
          <w:szCs w:val="24"/>
        </w:rPr>
        <w:t xml:space="preserve">, and the coronary sinus. </w:t>
      </w:r>
    </w:p>
    <w:p w:rsidR="00D50151" w:rsidRPr="00A9455E" w:rsidRDefault="00D50151" w:rsidP="00A9455E">
      <w:pPr>
        <w:pStyle w:val="a3"/>
        <w:numPr>
          <w:ilvl w:val="1"/>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The left atrium receives all the oxygenated blood from the lungs through pulmonary veins.</w:t>
      </w:r>
    </w:p>
    <w:p w:rsidR="00A9455E" w:rsidRPr="00A9455E" w:rsidRDefault="00A9455E" w:rsidP="00A9455E">
      <w:pPr>
        <w:pStyle w:val="a3"/>
        <w:numPr>
          <w:ilvl w:val="0"/>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The s</w:t>
      </w:r>
      <w:r>
        <w:rPr>
          <w:rFonts w:asciiTheme="majorBidi" w:hAnsiTheme="majorBidi" w:cstheme="majorBidi"/>
          <w:sz w:val="24"/>
          <w:szCs w:val="24"/>
        </w:rPr>
        <w:t xml:space="preserve">ystemic circulation </w:t>
      </w:r>
      <w:r w:rsidRPr="00A9455E">
        <w:rPr>
          <w:rFonts w:asciiTheme="majorBidi" w:hAnsiTheme="majorBidi" w:cstheme="majorBidi"/>
          <w:sz w:val="24"/>
          <w:szCs w:val="24"/>
        </w:rPr>
        <w:t xml:space="preserve">begins in the left ventricle and ends in the right atrium. </w:t>
      </w:r>
    </w:p>
    <w:p w:rsidR="00A9455E" w:rsidRPr="00A9455E" w:rsidRDefault="00A9455E" w:rsidP="00A9455E">
      <w:pPr>
        <w:pStyle w:val="a3"/>
        <w:numPr>
          <w:ilvl w:val="0"/>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 xml:space="preserve">The pulmonary circulation starts in the right ventricle and ends in the left atrium. </w:t>
      </w:r>
    </w:p>
    <w:p w:rsidR="00A9455E" w:rsidRDefault="00A9455E" w:rsidP="00A9455E">
      <w:pPr>
        <w:pStyle w:val="a3"/>
        <w:numPr>
          <w:ilvl w:val="0"/>
          <w:numId w:val="3"/>
        </w:numPr>
        <w:bidi w:val="0"/>
        <w:spacing w:after="0"/>
        <w:rPr>
          <w:rFonts w:asciiTheme="majorBidi" w:hAnsiTheme="majorBidi" w:cstheme="majorBidi"/>
          <w:sz w:val="24"/>
          <w:szCs w:val="24"/>
        </w:rPr>
      </w:pPr>
      <w:r w:rsidRPr="00A9455E">
        <w:rPr>
          <w:rFonts w:asciiTheme="majorBidi" w:hAnsiTheme="majorBidi" w:cstheme="majorBidi"/>
          <w:sz w:val="24"/>
          <w:szCs w:val="24"/>
        </w:rPr>
        <w:t>The right half of the heart is concerned with reduced blood, while the left half with oxygenated blood.</w:t>
      </w:r>
    </w:p>
    <w:p w:rsidR="00A9455E" w:rsidRDefault="00A9455E" w:rsidP="00A9455E">
      <w:pPr>
        <w:pStyle w:val="a3"/>
        <w:numPr>
          <w:ilvl w:val="1"/>
          <w:numId w:val="4"/>
        </w:numPr>
        <w:bidi w:val="0"/>
        <w:spacing w:after="0"/>
        <w:rPr>
          <w:rFonts w:asciiTheme="majorBidi" w:hAnsiTheme="majorBidi" w:cstheme="majorBidi"/>
          <w:sz w:val="24"/>
          <w:szCs w:val="24"/>
        </w:rPr>
      </w:pPr>
      <w:r w:rsidRPr="00A9455E">
        <w:rPr>
          <w:rFonts w:asciiTheme="majorBidi" w:hAnsiTheme="majorBidi" w:cstheme="majorBidi"/>
          <w:sz w:val="24"/>
          <w:szCs w:val="24"/>
        </w:rPr>
        <w:t>The left ventricle propels oxygenated blood to the tissues. Here, it gives up oxygen and becomes reduced. The reduced blood comes back to the heart through the veins and is received by the right atrium.</w:t>
      </w:r>
    </w:p>
    <w:p w:rsidR="00A9455E" w:rsidRDefault="00A9455E" w:rsidP="00A9455E">
      <w:pPr>
        <w:pStyle w:val="a3"/>
        <w:numPr>
          <w:ilvl w:val="1"/>
          <w:numId w:val="4"/>
        </w:numPr>
        <w:bidi w:val="0"/>
        <w:spacing w:after="0"/>
        <w:rPr>
          <w:rFonts w:asciiTheme="majorBidi" w:hAnsiTheme="majorBidi" w:cstheme="majorBidi"/>
          <w:sz w:val="24"/>
          <w:szCs w:val="24"/>
        </w:rPr>
      </w:pPr>
      <w:r w:rsidRPr="00A9455E">
        <w:rPr>
          <w:rFonts w:asciiTheme="majorBidi" w:hAnsiTheme="majorBidi" w:cstheme="majorBidi"/>
          <w:sz w:val="24"/>
          <w:szCs w:val="24"/>
        </w:rPr>
        <w:t>From the right atrium it passes into the right ventricle, which then p</w:t>
      </w:r>
      <w:r>
        <w:rPr>
          <w:rFonts w:asciiTheme="majorBidi" w:hAnsiTheme="majorBidi" w:cstheme="majorBidi"/>
          <w:sz w:val="24"/>
          <w:szCs w:val="24"/>
        </w:rPr>
        <w:t xml:space="preserve">ropels it into the lungs. </w:t>
      </w:r>
      <w:r w:rsidRPr="00A9455E">
        <w:rPr>
          <w:rFonts w:asciiTheme="majorBidi" w:hAnsiTheme="majorBidi" w:cstheme="majorBidi"/>
          <w:sz w:val="24"/>
          <w:szCs w:val="24"/>
        </w:rPr>
        <w:t>Here, it becomes re-oxygenated, and is returned to the left atrium through the pulmonary veins.</w:t>
      </w:r>
    </w:p>
    <w:p w:rsidR="00A9455E" w:rsidRDefault="00A9455E" w:rsidP="00A9455E">
      <w:pPr>
        <w:pStyle w:val="a3"/>
        <w:numPr>
          <w:ilvl w:val="1"/>
          <w:numId w:val="4"/>
        </w:numPr>
        <w:bidi w:val="0"/>
        <w:spacing w:after="0"/>
        <w:rPr>
          <w:rFonts w:asciiTheme="majorBidi" w:hAnsiTheme="majorBidi" w:cstheme="majorBidi"/>
          <w:sz w:val="24"/>
          <w:szCs w:val="24"/>
        </w:rPr>
      </w:pPr>
      <w:r w:rsidRPr="00A9455E">
        <w:rPr>
          <w:rFonts w:asciiTheme="majorBidi" w:hAnsiTheme="majorBidi" w:cstheme="majorBidi"/>
          <w:sz w:val="24"/>
          <w:szCs w:val="24"/>
        </w:rPr>
        <w:t>From here it enters the left ventricle and is pumped out into the greater circulation again. In this way circulation goes on.</w:t>
      </w:r>
    </w:p>
    <w:p w:rsidR="00D61AFC" w:rsidRPr="00D61AFC" w:rsidRDefault="00A9455E" w:rsidP="00D61AFC">
      <w:pPr>
        <w:pStyle w:val="a3"/>
        <w:numPr>
          <w:ilvl w:val="0"/>
          <w:numId w:val="4"/>
        </w:numPr>
        <w:bidi w:val="0"/>
        <w:spacing w:after="0"/>
        <w:rPr>
          <w:rFonts w:asciiTheme="majorBidi" w:hAnsiTheme="majorBidi" w:cstheme="majorBidi"/>
          <w:sz w:val="24"/>
          <w:szCs w:val="24"/>
        </w:rPr>
      </w:pPr>
      <w:r>
        <w:rPr>
          <w:rFonts w:asciiTheme="majorBidi" w:hAnsiTheme="majorBidi" w:cstheme="majorBidi"/>
          <w:sz w:val="24"/>
          <w:szCs w:val="24"/>
        </w:rPr>
        <w:t>Systole means contraction. D</w:t>
      </w:r>
      <w:r w:rsidR="00D61AFC">
        <w:rPr>
          <w:rFonts w:asciiTheme="majorBidi" w:hAnsiTheme="majorBidi" w:cstheme="majorBidi"/>
          <w:sz w:val="24"/>
          <w:szCs w:val="24"/>
        </w:rPr>
        <w:t>iastole means relaxation.</w:t>
      </w:r>
    </w:p>
    <w:p w:rsidR="00946461" w:rsidRDefault="00946461" w:rsidP="00946461">
      <w:pPr>
        <w:pStyle w:val="a3"/>
        <w:bidi w:val="0"/>
        <w:spacing w:after="0"/>
        <w:ind w:left="786"/>
        <w:jc w:val="center"/>
        <w:rPr>
          <w:rFonts w:asciiTheme="majorBidi" w:hAnsiTheme="majorBidi" w:cstheme="majorBidi"/>
          <w:sz w:val="24"/>
          <w:szCs w:val="24"/>
        </w:rPr>
      </w:pPr>
      <w:r>
        <w:rPr>
          <w:noProof/>
        </w:rPr>
        <w:lastRenderedPageBreak/>
        <w:drawing>
          <wp:inline distT="0" distB="0" distL="0" distR="0" wp14:anchorId="1465265E" wp14:editId="1EAACC12">
            <wp:extent cx="3386667" cy="3896455"/>
            <wp:effectExtent l="0" t="0" r="4445" b="889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7358"/>
                    <a:stretch/>
                  </pic:blipFill>
                  <pic:spPr bwMode="auto">
                    <a:xfrm>
                      <a:off x="0" y="0"/>
                      <a:ext cx="3401979" cy="3914071"/>
                    </a:xfrm>
                    <a:prstGeom prst="rect">
                      <a:avLst/>
                    </a:prstGeom>
                    <a:ln>
                      <a:noFill/>
                    </a:ln>
                    <a:extLst>
                      <a:ext uri="{53640926-AAD7-44D8-BBD7-CCE9431645EC}">
                        <a14:shadowObscured xmlns:a14="http://schemas.microsoft.com/office/drawing/2010/main"/>
                      </a:ext>
                    </a:extLst>
                  </pic:spPr>
                </pic:pic>
              </a:graphicData>
            </a:graphic>
          </wp:inline>
        </w:drawing>
      </w:r>
    </w:p>
    <w:p w:rsidR="00D61AFC" w:rsidRDefault="00D61AFC" w:rsidP="0006134C">
      <w:pPr>
        <w:pStyle w:val="a3"/>
        <w:bidi w:val="0"/>
        <w:spacing w:after="0"/>
        <w:ind w:left="0"/>
        <w:rPr>
          <w:rFonts w:asciiTheme="majorBidi" w:hAnsiTheme="majorBidi" w:cstheme="majorBidi"/>
          <w:b/>
          <w:bCs/>
          <w:sz w:val="24"/>
          <w:szCs w:val="24"/>
          <w:u w:val="thick"/>
        </w:rPr>
      </w:pPr>
    </w:p>
    <w:p w:rsidR="00D61AFC" w:rsidRDefault="00D61AFC" w:rsidP="00D61AFC">
      <w:pPr>
        <w:pStyle w:val="a3"/>
        <w:bidi w:val="0"/>
        <w:spacing w:after="0"/>
        <w:ind w:left="0"/>
        <w:rPr>
          <w:rFonts w:asciiTheme="majorBidi" w:hAnsiTheme="majorBidi" w:cstheme="majorBidi"/>
          <w:b/>
          <w:bCs/>
          <w:sz w:val="24"/>
          <w:szCs w:val="24"/>
          <w:u w:val="thick"/>
        </w:rPr>
      </w:pPr>
    </w:p>
    <w:p w:rsidR="0006134C" w:rsidRDefault="0006134C" w:rsidP="00D61AFC">
      <w:pPr>
        <w:pStyle w:val="a3"/>
        <w:bidi w:val="0"/>
        <w:spacing w:after="0"/>
        <w:ind w:left="0"/>
        <w:rPr>
          <w:rFonts w:asciiTheme="majorBidi" w:hAnsiTheme="majorBidi" w:cstheme="majorBidi"/>
          <w:sz w:val="24"/>
          <w:szCs w:val="24"/>
        </w:rPr>
      </w:pPr>
      <w:r w:rsidRPr="0006134C">
        <w:rPr>
          <w:rFonts w:asciiTheme="majorBidi" w:hAnsiTheme="majorBidi" w:cstheme="majorBidi"/>
          <w:b/>
          <w:bCs/>
          <w:sz w:val="24"/>
          <w:szCs w:val="24"/>
          <w:u w:val="thick"/>
        </w:rPr>
        <w:t>Valves of the Heart:</w:t>
      </w:r>
      <w:r w:rsidRPr="0006134C">
        <w:rPr>
          <w:rFonts w:asciiTheme="majorBidi" w:hAnsiTheme="majorBidi" w:cstheme="majorBidi"/>
          <w:sz w:val="24"/>
          <w:szCs w:val="24"/>
        </w:rPr>
        <w:t xml:space="preserve"> they prevent</w:t>
      </w:r>
      <w:r w:rsidRPr="0006134C">
        <w:rPr>
          <w:rFonts w:asciiTheme="majorBidi" w:hAnsiTheme="majorBidi" w:cstheme="majorBidi"/>
          <w:b/>
          <w:bCs/>
          <w:sz w:val="24"/>
          <w:szCs w:val="24"/>
        </w:rPr>
        <w:t xml:space="preserve"> </w:t>
      </w:r>
      <w:r w:rsidRPr="0006134C">
        <w:rPr>
          <w:rFonts w:asciiTheme="majorBidi" w:hAnsiTheme="majorBidi" w:cstheme="majorBidi"/>
          <w:sz w:val="24"/>
          <w:szCs w:val="24"/>
        </w:rPr>
        <w:t>any admixture between arterial and venous blood. In other words, circulation must be strictly one way.</w:t>
      </w:r>
    </w:p>
    <w:p w:rsidR="0006134C" w:rsidRDefault="0006134C" w:rsidP="0006134C">
      <w:pPr>
        <w:pStyle w:val="a3"/>
        <w:bidi w:val="0"/>
        <w:spacing w:after="0"/>
        <w:ind w:left="0"/>
        <w:rPr>
          <w:rFonts w:asciiTheme="majorBidi" w:hAnsiTheme="majorBidi" w:cstheme="majorBidi"/>
          <w:sz w:val="24"/>
          <w:szCs w:val="24"/>
        </w:rPr>
      </w:pPr>
      <w:r w:rsidRPr="0006134C">
        <w:rPr>
          <w:rFonts w:asciiTheme="majorBidi" w:hAnsiTheme="majorBidi" w:cstheme="majorBidi"/>
          <w:sz w:val="24"/>
          <w:szCs w:val="24"/>
        </w:rPr>
        <w:t>There are four sets of valves in the heart.</w:t>
      </w:r>
    </w:p>
    <w:p w:rsidR="0006134C" w:rsidRDefault="0006134C" w:rsidP="0006134C">
      <w:pPr>
        <w:pStyle w:val="a3"/>
        <w:bidi w:val="0"/>
        <w:spacing w:after="0"/>
        <w:ind w:left="0"/>
        <w:rPr>
          <w:rFonts w:asciiTheme="majorBidi" w:hAnsiTheme="majorBidi" w:cstheme="majorBidi"/>
          <w:sz w:val="24"/>
          <w:szCs w:val="24"/>
        </w:rPr>
      </w:pPr>
      <w:r w:rsidRPr="0006134C">
        <w:rPr>
          <w:rFonts w:asciiTheme="majorBidi" w:hAnsiTheme="majorBidi" w:cstheme="majorBidi"/>
          <w:sz w:val="24"/>
          <w:szCs w:val="24"/>
        </w:rPr>
        <w:t xml:space="preserve"> • The right </w:t>
      </w:r>
      <w:proofErr w:type="spellStart"/>
      <w:r w:rsidRPr="0006134C">
        <w:rPr>
          <w:rFonts w:asciiTheme="majorBidi" w:hAnsiTheme="majorBidi" w:cstheme="majorBidi"/>
          <w:sz w:val="24"/>
          <w:szCs w:val="24"/>
        </w:rPr>
        <w:t>atrio</w:t>
      </w:r>
      <w:proofErr w:type="spellEnd"/>
      <w:r w:rsidR="005E50C3">
        <w:rPr>
          <w:rFonts w:asciiTheme="majorBidi" w:hAnsiTheme="majorBidi" w:cstheme="majorBidi"/>
          <w:sz w:val="24"/>
          <w:szCs w:val="24"/>
        </w:rPr>
        <w:t>-</w:t>
      </w:r>
      <w:r w:rsidRPr="0006134C">
        <w:rPr>
          <w:rFonts w:asciiTheme="majorBidi" w:hAnsiTheme="majorBidi" w:cstheme="majorBidi"/>
          <w:sz w:val="24"/>
          <w:szCs w:val="24"/>
        </w:rPr>
        <w:t>ventricular opening is guarded by tricuspid va</w:t>
      </w:r>
      <w:r w:rsidR="00FE251A">
        <w:rPr>
          <w:rFonts w:asciiTheme="majorBidi" w:hAnsiTheme="majorBidi" w:cstheme="majorBidi"/>
          <w:sz w:val="24"/>
          <w:szCs w:val="24"/>
        </w:rPr>
        <w:t>lve.</w:t>
      </w:r>
    </w:p>
    <w:p w:rsidR="0006134C" w:rsidRDefault="0006134C" w:rsidP="0006134C">
      <w:pPr>
        <w:pStyle w:val="a3"/>
        <w:bidi w:val="0"/>
        <w:spacing w:after="0"/>
        <w:ind w:left="0"/>
        <w:rPr>
          <w:rFonts w:asciiTheme="majorBidi" w:hAnsiTheme="majorBidi" w:cstheme="majorBidi"/>
          <w:sz w:val="24"/>
          <w:szCs w:val="24"/>
        </w:rPr>
      </w:pPr>
      <w:r w:rsidRPr="0006134C">
        <w:rPr>
          <w:rFonts w:asciiTheme="majorBidi" w:hAnsiTheme="majorBidi" w:cstheme="majorBidi"/>
          <w:sz w:val="24"/>
          <w:szCs w:val="24"/>
        </w:rPr>
        <w:t xml:space="preserve"> • The left opening is gu</w:t>
      </w:r>
      <w:r w:rsidR="00FE251A">
        <w:rPr>
          <w:rFonts w:asciiTheme="majorBidi" w:hAnsiTheme="majorBidi" w:cstheme="majorBidi"/>
          <w:sz w:val="24"/>
          <w:szCs w:val="24"/>
        </w:rPr>
        <w:t xml:space="preserve">arded by the mitral </w:t>
      </w:r>
      <w:r w:rsidRPr="0006134C">
        <w:rPr>
          <w:rFonts w:asciiTheme="majorBidi" w:hAnsiTheme="majorBidi" w:cstheme="majorBidi"/>
          <w:sz w:val="24"/>
          <w:szCs w:val="24"/>
        </w:rPr>
        <w:t>or bicuspid valve</w:t>
      </w:r>
      <w:r w:rsidR="00FE251A">
        <w:rPr>
          <w:rFonts w:asciiTheme="majorBidi" w:hAnsiTheme="majorBidi" w:cstheme="majorBidi"/>
          <w:sz w:val="24"/>
          <w:szCs w:val="24"/>
        </w:rPr>
        <w:t>.</w:t>
      </w:r>
    </w:p>
    <w:p w:rsidR="0006134C" w:rsidRDefault="0006134C" w:rsidP="0006134C">
      <w:pPr>
        <w:pStyle w:val="a3"/>
        <w:bidi w:val="0"/>
        <w:spacing w:after="0"/>
        <w:ind w:left="0"/>
        <w:rPr>
          <w:rFonts w:asciiTheme="majorBidi" w:hAnsiTheme="majorBidi" w:cstheme="majorBidi"/>
          <w:sz w:val="24"/>
          <w:szCs w:val="24"/>
        </w:rPr>
      </w:pPr>
      <w:r w:rsidRPr="0006134C">
        <w:rPr>
          <w:rFonts w:asciiTheme="majorBidi" w:hAnsiTheme="majorBidi" w:cstheme="majorBidi"/>
          <w:sz w:val="24"/>
          <w:szCs w:val="24"/>
        </w:rPr>
        <w:t xml:space="preserve"> • The openings of the aorta and pulmonary artery are guarded by semilunar valves (three cusps).</w:t>
      </w:r>
    </w:p>
    <w:p w:rsidR="00FE251A" w:rsidRDefault="0006134C" w:rsidP="00FE251A">
      <w:pPr>
        <w:pStyle w:val="a3"/>
        <w:numPr>
          <w:ilvl w:val="0"/>
          <w:numId w:val="5"/>
        </w:numPr>
        <w:bidi w:val="0"/>
        <w:spacing w:after="0"/>
        <w:rPr>
          <w:rFonts w:asciiTheme="majorBidi" w:hAnsiTheme="majorBidi" w:cstheme="majorBidi"/>
          <w:sz w:val="24"/>
          <w:szCs w:val="24"/>
        </w:rPr>
      </w:pPr>
      <w:r w:rsidRPr="0006134C">
        <w:rPr>
          <w:rFonts w:asciiTheme="majorBidi" w:hAnsiTheme="majorBidi" w:cstheme="majorBidi"/>
          <w:sz w:val="24"/>
          <w:szCs w:val="24"/>
        </w:rPr>
        <w:t xml:space="preserve">The </w:t>
      </w:r>
      <w:proofErr w:type="spellStart"/>
      <w:r w:rsidRPr="0006134C">
        <w:rPr>
          <w:rFonts w:asciiTheme="majorBidi" w:hAnsiTheme="majorBidi" w:cstheme="majorBidi"/>
          <w:sz w:val="24"/>
          <w:szCs w:val="24"/>
        </w:rPr>
        <w:t>atrio</w:t>
      </w:r>
      <w:proofErr w:type="spellEnd"/>
      <w:r w:rsidR="00C9137E">
        <w:rPr>
          <w:rFonts w:asciiTheme="majorBidi" w:hAnsiTheme="majorBidi" w:cstheme="majorBidi"/>
          <w:sz w:val="24"/>
          <w:szCs w:val="24"/>
        </w:rPr>
        <w:t>-</w:t>
      </w:r>
      <w:r w:rsidRPr="0006134C">
        <w:rPr>
          <w:rFonts w:asciiTheme="majorBidi" w:hAnsiTheme="majorBidi" w:cstheme="majorBidi"/>
          <w:sz w:val="24"/>
          <w:szCs w:val="24"/>
        </w:rPr>
        <w:t>ventricular (AV) valves open towards the ventricles and close towards the atria.</w:t>
      </w:r>
    </w:p>
    <w:p w:rsidR="00FE251A" w:rsidRDefault="0006134C" w:rsidP="00FE251A">
      <w:pPr>
        <w:pStyle w:val="a3"/>
        <w:numPr>
          <w:ilvl w:val="0"/>
          <w:numId w:val="5"/>
        </w:numPr>
        <w:bidi w:val="0"/>
        <w:spacing w:after="0"/>
        <w:rPr>
          <w:rFonts w:asciiTheme="majorBidi" w:hAnsiTheme="majorBidi" w:cstheme="majorBidi"/>
          <w:sz w:val="24"/>
          <w:szCs w:val="24"/>
        </w:rPr>
      </w:pPr>
      <w:r w:rsidRPr="0006134C">
        <w:rPr>
          <w:rFonts w:asciiTheme="majorBidi" w:hAnsiTheme="majorBidi" w:cstheme="majorBidi"/>
          <w:sz w:val="24"/>
          <w:szCs w:val="24"/>
        </w:rPr>
        <w:t xml:space="preserve">The semilunar (SL) valves open away from the ventricles and close towards the ventricles. </w:t>
      </w:r>
    </w:p>
    <w:p w:rsidR="0006134C" w:rsidRDefault="0006134C" w:rsidP="00FE251A">
      <w:pPr>
        <w:pStyle w:val="a3"/>
        <w:bidi w:val="0"/>
        <w:spacing w:after="0"/>
        <w:rPr>
          <w:rFonts w:asciiTheme="majorBidi" w:hAnsiTheme="majorBidi" w:cstheme="majorBidi"/>
          <w:sz w:val="24"/>
          <w:szCs w:val="24"/>
        </w:rPr>
      </w:pPr>
      <w:r w:rsidRPr="0006134C">
        <w:rPr>
          <w:rFonts w:asciiTheme="majorBidi" w:hAnsiTheme="majorBidi" w:cstheme="majorBidi"/>
          <w:sz w:val="24"/>
          <w:szCs w:val="24"/>
        </w:rPr>
        <w:t xml:space="preserve">So that when atria contract, </w:t>
      </w:r>
      <w:proofErr w:type="spellStart"/>
      <w:r w:rsidRPr="0006134C">
        <w:rPr>
          <w:rFonts w:asciiTheme="majorBidi" w:hAnsiTheme="majorBidi" w:cstheme="majorBidi"/>
          <w:sz w:val="24"/>
          <w:szCs w:val="24"/>
        </w:rPr>
        <w:t>atrio</w:t>
      </w:r>
      <w:proofErr w:type="spellEnd"/>
      <w:r w:rsidR="00C9137E">
        <w:rPr>
          <w:rFonts w:asciiTheme="majorBidi" w:hAnsiTheme="majorBidi" w:cstheme="majorBidi"/>
          <w:sz w:val="24"/>
          <w:szCs w:val="24"/>
        </w:rPr>
        <w:t>-</w:t>
      </w:r>
      <w:r w:rsidRPr="0006134C">
        <w:rPr>
          <w:rFonts w:asciiTheme="majorBidi" w:hAnsiTheme="majorBidi" w:cstheme="majorBidi"/>
          <w:sz w:val="24"/>
          <w:szCs w:val="24"/>
        </w:rPr>
        <w:t>ventricular valves open and bl</w:t>
      </w:r>
      <w:r w:rsidR="00FE251A">
        <w:rPr>
          <w:rFonts w:asciiTheme="majorBidi" w:hAnsiTheme="majorBidi" w:cstheme="majorBidi"/>
          <w:sz w:val="24"/>
          <w:szCs w:val="24"/>
        </w:rPr>
        <w:t>ood passes into the ventricles</w:t>
      </w:r>
      <w:r w:rsidRPr="0006134C">
        <w:rPr>
          <w:rFonts w:asciiTheme="majorBidi" w:hAnsiTheme="majorBidi" w:cstheme="majorBidi"/>
          <w:sz w:val="24"/>
          <w:szCs w:val="24"/>
        </w:rPr>
        <w:t xml:space="preserve">. When ventricles contract, </w:t>
      </w:r>
      <w:proofErr w:type="spellStart"/>
      <w:r w:rsidRPr="0006134C">
        <w:rPr>
          <w:rFonts w:asciiTheme="majorBidi" w:hAnsiTheme="majorBidi" w:cstheme="majorBidi"/>
          <w:sz w:val="24"/>
          <w:szCs w:val="24"/>
        </w:rPr>
        <w:t>atrio</w:t>
      </w:r>
      <w:proofErr w:type="spellEnd"/>
      <w:r w:rsidR="00C9137E">
        <w:rPr>
          <w:rFonts w:asciiTheme="majorBidi" w:hAnsiTheme="majorBidi" w:cstheme="majorBidi"/>
          <w:sz w:val="24"/>
          <w:szCs w:val="24"/>
        </w:rPr>
        <w:t>-</w:t>
      </w:r>
      <w:r w:rsidRPr="0006134C">
        <w:rPr>
          <w:rFonts w:asciiTheme="majorBidi" w:hAnsiTheme="majorBidi" w:cstheme="majorBidi"/>
          <w:sz w:val="24"/>
          <w:szCs w:val="24"/>
        </w:rPr>
        <w:t>ventricular valves close, but semilunar valves open. This prevents regurgitation of blood into the atria but allows it to flow out</w:t>
      </w:r>
      <w:r w:rsidR="00FE251A">
        <w:rPr>
          <w:rFonts w:asciiTheme="majorBidi" w:hAnsiTheme="majorBidi" w:cstheme="majorBidi"/>
          <w:sz w:val="24"/>
          <w:szCs w:val="24"/>
        </w:rPr>
        <w:t xml:space="preserve"> of the ventricles. </w:t>
      </w:r>
      <w:r w:rsidRPr="0006134C">
        <w:rPr>
          <w:rFonts w:asciiTheme="majorBidi" w:hAnsiTheme="majorBidi" w:cstheme="majorBidi"/>
          <w:sz w:val="24"/>
          <w:szCs w:val="24"/>
        </w:rPr>
        <w:t>In this way circulation becomes one way.</w:t>
      </w:r>
    </w:p>
    <w:p w:rsidR="00D61AFC" w:rsidRDefault="00D61AFC" w:rsidP="00D61AFC">
      <w:pPr>
        <w:pStyle w:val="a3"/>
        <w:bidi w:val="0"/>
        <w:spacing w:after="0"/>
        <w:jc w:val="center"/>
        <w:rPr>
          <w:rFonts w:asciiTheme="majorBidi" w:hAnsiTheme="majorBidi" w:cstheme="majorBidi"/>
          <w:sz w:val="24"/>
          <w:szCs w:val="24"/>
        </w:rPr>
      </w:pPr>
      <w:r>
        <w:rPr>
          <w:noProof/>
        </w:rPr>
        <w:drawing>
          <wp:inline distT="0" distB="0" distL="0" distR="0" wp14:anchorId="15694D47" wp14:editId="03C64841">
            <wp:extent cx="2743200" cy="2058354"/>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53453" cy="2066047"/>
                    </a:xfrm>
                    <a:prstGeom prst="rect">
                      <a:avLst/>
                    </a:prstGeom>
                  </pic:spPr>
                </pic:pic>
              </a:graphicData>
            </a:graphic>
          </wp:inline>
        </w:drawing>
      </w:r>
    </w:p>
    <w:p w:rsidR="00427288" w:rsidRDefault="00427288" w:rsidP="00427288">
      <w:pPr>
        <w:pStyle w:val="a3"/>
        <w:bidi w:val="0"/>
        <w:spacing w:after="0"/>
        <w:rPr>
          <w:rFonts w:asciiTheme="majorBidi" w:hAnsiTheme="majorBidi" w:cstheme="majorBidi"/>
          <w:sz w:val="24"/>
          <w:szCs w:val="24"/>
        </w:rPr>
      </w:pPr>
      <w:r>
        <w:rPr>
          <w:rFonts w:asciiTheme="majorBidi" w:hAnsiTheme="majorBidi" w:cstheme="majorBidi"/>
          <w:sz w:val="24"/>
          <w:szCs w:val="24"/>
        </w:rPr>
        <w:lastRenderedPageBreak/>
        <w:t>Layers of the Heart Wall:</w:t>
      </w:r>
    </w:p>
    <w:p w:rsidR="00001D0D" w:rsidRDefault="00001D0D" w:rsidP="00001D0D">
      <w:pPr>
        <w:pStyle w:val="a3"/>
        <w:numPr>
          <w:ilvl w:val="0"/>
          <w:numId w:val="6"/>
        </w:numPr>
        <w:bidi w:val="0"/>
        <w:spacing w:after="0"/>
        <w:rPr>
          <w:rFonts w:asciiTheme="majorBidi" w:hAnsiTheme="majorBidi" w:cstheme="majorBidi"/>
          <w:sz w:val="24"/>
          <w:szCs w:val="24"/>
        </w:rPr>
      </w:pPr>
      <w:r>
        <w:rPr>
          <w:rFonts w:asciiTheme="majorBidi" w:hAnsiTheme="majorBidi" w:cstheme="majorBidi"/>
          <w:sz w:val="24"/>
          <w:szCs w:val="24"/>
        </w:rPr>
        <w:t xml:space="preserve"> The </w:t>
      </w:r>
      <w:proofErr w:type="spellStart"/>
      <w:r>
        <w:rPr>
          <w:rFonts w:asciiTheme="majorBidi" w:hAnsiTheme="majorBidi" w:cstheme="majorBidi"/>
          <w:sz w:val="24"/>
          <w:szCs w:val="24"/>
        </w:rPr>
        <w:t>epi</w:t>
      </w:r>
      <w:r w:rsidRPr="00001D0D">
        <w:rPr>
          <w:rFonts w:asciiTheme="majorBidi" w:hAnsiTheme="majorBidi" w:cstheme="majorBidi"/>
          <w:sz w:val="24"/>
          <w:szCs w:val="24"/>
        </w:rPr>
        <w:t>cardium</w:t>
      </w:r>
      <w:proofErr w:type="spellEnd"/>
      <w:r>
        <w:rPr>
          <w:rFonts w:asciiTheme="majorBidi" w:hAnsiTheme="majorBidi" w:cstheme="majorBidi"/>
          <w:sz w:val="24"/>
          <w:szCs w:val="24"/>
        </w:rPr>
        <w:t xml:space="preserve">: </w:t>
      </w:r>
      <w:r w:rsidR="00427288" w:rsidRPr="00427288">
        <w:rPr>
          <w:rFonts w:asciiTheme="majorBidi" w:hAnsiTheme="majorBidi" w:cstheme="majorBidi"/>
          <w:sz w:val="24"/>
          <w:szCs w:val="24"/>
        </w:rPr>
        <w:t xml:space="preserve">the outer </w:t>
      </w:r>
      <w:r>
        <w:rPr>
          <w:rFonts w:asciiTheme="majorBidi" w:hAnsiTheme="majorBidi" w:cstheme="majorBidi"/>
          <w:sz w:val="24"/>
          <w:szCs w:val="24"/>
        </w:rPr>
        <w:t xml:space="preserve">thin </w:t>
      </w:r>
      <w:r w:rsidR="00427288" w:rsidRPr="00427288">
        <w:rPr>
          <w:rFonts w:asciiTheme="majorBidi" w:hAnsiTheme="majorBidi" w:cstheme="majorBidi"/>
          <w:sz w:val="24"/>
          <w:szCs w:val="24"/>
        </w:rPr>
        <w:t xml:space="preserve">layer </w:t>
      </w:r>
      <w:r>
        <w:rPr>
          <w:rFonts w:asciiTheme="majorBidi" w:hAnsiTheme="majorBidi" w:cstheme="majorBidi"/>
          <w:sz w:val="24"/>
          <w:szCs w:val="24"/>
        </w:rPr>
        <w:t>of connective tissue and fat serving as an additional layer of protection for the heart.</w:t>
      </w:r>
    </w:p>
    <w:p w:rsidR="00001D0D" w:rsidRDefault="00001D0D" w:rsidP="00C10826">
      <w:pPr>
        <w:pStyle w:val="a3"/>
        <w:numPr>
          <w:ilvl w:val="0"/>
          <w:numId w:val="6"/>
        </w:numPr>
        <w:bidi w:val="0"/>
        <w:spacing w:after="0"/>
        <w:rPr>
          <w:rFonts w:asciiTheme="majorBidi" w:hAnsiTheme="majorBidi" w:cstheme="majorBidi"/>
          <w:sz w:val="24"/>
          <w:szCs w:val="24"/>
        </w:rPr>
      </w:pPr>
      <w:r>
        <w:rPr>
          <w:rFonts w:asciiTheme="majorBidi" w:hAnsiTheme="majorBidi" w:cstheme="majorBidi"/>
          <w:sz w:val="24"/>
          <w:szCs w:val="24"/>
        </w:rPr>
        <w:t xml:space="preserve">The myocardium:  the middle layer consisting of muscle tissue. Cells of the cardiac muscles are called </w:t>
      </w:r>
      <w:proofErr w:type="spellStart"/>
      <w:r>
        <w:rPr>
          <w:rFonts w:asciiTheme="majorBidi" w:hAnsiTheme="majorBidi" w:cstheme="majorBidi"/>
          <w:sz w:val="24"/>
          <w:szCs w:val="24"/>
        </w:rPr>
        <w:t>cardiomyocytes</w:t>
      </w:r>
      <w:proofErr w:type="spellEnd"/>
      <w:r>
        <w:rPr>
          <w:rFonts w:asciiTheme="majorBidi" w:hAnsiTheme="majorBidi" w:cstheme="majorBidi"/>
          <w:sz w:val="24"/>
          <w:szCs w:val="24"/>
        </w:rPr>
        <w:t xml:space="preserve"> that receive nervous stimulation from the </w:t>
      </w:r>
      <w:proofErr w:type="spellStart"/>
      <w:r>
        <w:rPr>
          <w:rFonts w:asciiTheme="majorBidi" w:hAnsiTheme="majorBidi" w:cstheme="majorBidi"/>
          <w:sz w:val="24"/>
          <w:szCs w:val="24"/>
        </w:rPr>
        <w:t>sinoatrial</w:t>
      </w:r>
      <w:proofErr w:type="spellEnd"/>
      <w:r>
        <w:rPr>
          <w:rFonts w:asciiTheme="majorBidi" w:hAnsiTheme="majorBidi" w:cstheme="majorBidi"/>
          <w:sz w:val="24"/>
          <w:szCs w:val="24"/>
        </w:rPr>
        <w:t xml:space="preserve"> (SA) and </w:t>
      </w:r>
      <w:proofErr w:type="spellStart"/>
      <w:r>
        <w:rPr>
          <w:rFonts w:asciiTheme="majorBidi" w:hAnsiTheme="majorBidi" w:cstheme="majorBidi"/>
          <w:sz w:val="24"/>
          <w:szCs w:val="24"/>
        </w:rPr>
        <w:t>atrioventricular</w:t>
      </w:r>
      <w:proofErr w:type="spellEnd"/>
      <w:r>
        <w:rPr>
          <w:rFonts w:asciiTheme="majorBidi" w:hAnsiTheme="majorBidi" w:cstheme="majorBidi"/>
          <w:sz w:val="24"/>
          <w:szCs w:val="24"/>
        </w:rPr>
        <w:t xml:space="preserve"> (AV) nodes via the Purkinje fibers.</w:t>
      </w:r>
    </w:p>
    <w:p w:rsidR="00661A5A" w:rsidRPr="00C10826" w:rsidRDefault="00661A5A" w:rsidP="00661A5A">
      <w:pPr>
        <w:pStyle w:val="a3"/>
        <w:bidi w:val="0"/>
        <w:spacing w:after="0"/>
        <w:ind w:left="1440"/>
        <w:rPr>
          <w:rFonts w:asciiTheme="majorBidi" w:hAnsiTheme="majorBidi" w:cstheme="majorBidi"/>
          <w:sz w:val="24"/>
          <w:szCs w:val="24"/>
        </w:rPr>
      </w:pPr>
      <w:proofErr w:type="spellStart"/>
      <w:r w:rsidRPr="00661A5A">
        <w:rPr>
          <w:rFonts w:asciiTheme="majorBidi" w:hAnsiTheme="majorBidi" w:cstheme="majorBidi"/>
          <w:sz w:val="24"/>
          <w:szCs w:val="24"/>
        </w:rPr>
        <w:t>Cardiomyocytes</w:t>
      </w:r>
      <w:proofErr w:type="spellEnd"/>
      <w:r w:rsidRPr="00661A5A">
        <w:rPr>
          <w:rFonts w:asciiTheme="majorBidi" w:hAnsiTheme="majorBidi" w:cstheme="majorBidi"/>
          <w:sz w:val="24"/>
          <w:szCs w:val="24"/>
        </w:rPr>
        <w:t xml:space="preserve"> have a single nucleus in the center of the cell, which helps to distinguish them from skeletal muscle cells that have multiple nuclei dispersed in the periphery of the cell.</w:t>
      </w:r>
    </w:p>
    <w:p w:rsidR="00427288" w:rsidRDefault="00C10826" w:rsidP="00DE01A0">
      <w:pPr>
        <w:pStyle w:val="a3"/>
        <w:numPr>
          <w:ilvl w:val="0"/>
          <w:numId w:val="6"/>
        </w:numPr>
        <w:bidi w:val="0"/>
        <w:spacing w:after="0"/>
        <w:rPr>
          <w:rFonts w:asciiTheme="majorBidi" w:hAnsiTheme="majorBidi" w:cstheme="majorBidi"/>
          <w:sz w:val="24"/>
          <w:szCs w:val="24"/>
        </w:rPr>
      </w:pPr>
      <w:r>
        <w:rPr>
          <w:rFonts w:asciiTheme="majorBidi" w:hAnsiTheme="majorBidi" w:cstheme="majorBidi"/>
          <w:sz w:val="24"/>
          <w:szCs w:val="24"/>
        </w:rPr>
        <w:t xml:space="preserve">The endocardium : </w:t>
      </w:r>
      <w:r w:rsidR="00427288" w:rsidRPr="00427288">
        <w:rPr>
          <w:rFonts w:asciiTheme="majorBidi" w:hAnsiTheme="majorBidi" w:cstheme="majorBidi"/>
          <w:sz w:val="24"/>
          <w:szCs w:val="24"/>
        </w:rPr>
        <w:t>the inner layer</w:t>
      </w:r>
      <w:r>
        <w:rPr>
          <w:rFonts w:asciiTheme="majorBidi" w:hAnsiTheme="majorBidi" w:cstheme="majorBidi"/>
          <w:sz w:val="24"/>
          <w:szCs w:val="24"/>
        </w:rPr>
        <w:t xml:space="preserve"> consisting  of endothelial cell that provide a smooth non-</w:t>
      </w:r>
      <w:proofErr w:type="spellStart"/>
      <w:r>
        <w:rPr>
          <w:rFonts w:asciiTheme="majorBidi" w:hAnsiTheme="majorBidi" w:cstheme="majorBidi"/>
          <w:sz w:val="24"/>
          <w:szCs w:val="24"/>
        </w:rPr>
        <w:t>adherenet</w:t>
      </w:r>
      <w:proofErr w:type="spellEnd"/>
      <w:r>
        <w:rPr>
          <w:rFonts w:asciiTheme="majorBidi" w:hAnsiTheme="majorBidi" w:cstheme="majorBidi"/>
          <w:sz w:val="24"/>
          <w:szCs w:val="24"/>
        </w:rPr>
        <w:t xml:space="preserve"> surface for blood collection and pumping and may help contractility.</w:t>
      </w:r>
    </w:p>
    <w:p w:rsidR="00661A5A" w:rsidRDefault="00661A5A" w:rsidP="00661A5A">
      <w:pPr>
        <w:pStyle w:val="a3"/>
        <w:bidi w:val="0"/>
        <w:spacing w:after="0"/>
        <w:ind w:left="1440"/>
        <w:rPr>
          <w:rFonts w:asciiTheme="majorBidi" w:hAnsiTheme="majorBidi" w:cstheme="majorBidi"/>
          <w:sz w:val="24"/>
          <w:szCs w:val="24"/>
        </w:rPr>
      </w:pPr>
    </w:p>
    <w:p w:rsidR="005A6502" w:rsidRDefault="00661A5A" w:rsidP="008E20EF">
      <w:pPr>
        <w:pStyle w:val="a3"/>
        <w:bidi w:val="0"/>
        <w:spacing w:after="0"/>
        <w:ind w:left="0"/>
        <w:rPr>
          <w:rFonts w:asciiTheme="majorBidi" w:hAnsiTheme="majorBidi" w:cstheme="majorBidi"/>
          <w:sz w:val="24"/>
          <w:szCs w:val="24"/>
        </w:rPr>
      </w:pPr>
      <w:r w:rsidRPr="00661A5A">
        <w:rPr>
          <w:rFonts w:asciiTheme="majorBidi" w:hAnsiTheme="majorBidi" w:cstheme="majorBidi"/>
          <w:b/>
          <w:bCs/>
          <w:sz w:val="28"/>
          <w:szCs w:val="28"/>
          <w:u w:val="double"/>
        </w:rPr>
        <w:t>Arteries</w:t>
      </w:r>
      <w:r w:rsidR="008E20EF" w:rsidRPr="008E20EF">
        <w:rPr>
          <w:rFonts w:asciiTheme="majorBidi" w:hAnsiTheme="majorBidi" w:cstheme="majorBidi"/>
          <w:sz w:val="24"/>
          <w:szCs w:val="24"/>
        </w:rPr>
        <w:t xml:space="preserve">: </w:t>
      </w:r>
    </w:p>
    <w:p w:rsidR="005A6502" w:rsidRDefault="005A6502" w:rsidP="005A6502">
      <w:pPr>
        <w:pStyle w:val="a3"/>
        <w:numPr>
          <w:ilvl w:val="0"/>
          <w:numId w:val="8"/>
        </w:numPr>
        <w:bidi w:val="0"/>
        <w:spacing w:after="0"/>
        <w:rPr>
          <w:rFonts w:asciiTheme="majorBidi" w:hAnsiTheme="majorBidi" w:cstheme="majorBidi"/>
          <w:b/>
          <w:bCs/>
          <w:sz w:val="28"/>
          <w:szCs w:val="28"/>
          <w:u w:val="double"/>
        </w:rPr>
      </w:pPr>
      <w:r>
        <w:rPr>
          <w:rFonts w:asciiTheme="majorBidi" w:hAnsiTheme="majorBidi" w:cstheme="majorBidi"/>
          <w:sz w:val="24"/>
          <w:szCs w:val="24"/>
        </w:rPr>
        <w:t xml:space="preserve">Arteries are </w:t>
      </w:r>
      <w:r w:rsidR="008E20EF" w:rsidRPr="008E20EF">
        <w:rPr>
          <w:rFonts w:asciiTheme="majorBidi" w:hAnsiTheme="majorBidi" w:cstheme="majorBidi"/>
          <w:sz w:val="24"/>
          <w:szCs w:val="24"/>
        </w:rPr>
        <w:t>vessels which carries blood away from the heart.</w:t>
      </w:r>
    </w:p>
    <w:p w:rsidR="008E20EF" w:rsidRPr="005A6502" w:rsidRDefault="008E20EF" w:rsidP="005A6502">
      <w:pPr>
        <w:pStyle w:val="a3"/>
        <w:numPr>
          <w:ilvl w:val="0"/>
          <w:numId w:val="8"/>
        </w:numPr>
        <w:bidi w:val="0"/>
        <w:spacing w:after="0"/>
        <w:rPr>
          <w:rFonts w:asciiTheme="majorBidi" w:hAnsiTheme="majorBidi" w:cstheme="majorBidi"/>
          <w:b/>
          <w:bCs/>
          <w:sz w:val="28"/>
          <w:szCs w:val="28"/>
          <w:u w:val="double"/>
        </w:rPr>
      </w:pPr>
      <w:r w:rsidRPr="005A6502">
        <w:rPr>
          <w:rFonts w:asciiTheme="majorBidi" w:hAnsiTheme="majorBidi" w:cstheme="majorBidi"/>
          <w:sz w:val="24"/>
          <w:szCs w:val="24"/>
        </w:rPr>
        <w:t>They have three layers;</w:t>
      </w:r>
    </w:p>
    <w:p w:rsidR="008E20EF" w:rsidRDefault="008E20EF" w:rsidP="008E20EF">
      <w:pPr>
        <w:pStyle w:val="a3"/>
        <w:numPr>
          <w:ilvl w:val="0"/>
          <w:numId w:val="7"/>
        </w:numPr>
        <w:bidi w:val="0"/>
        <w:spacing w:after="0"/>
        <w:rPr>
          <w:rFonts w:asciiTheme="majorBidi" w:hAnsiTheme="majorBidi" w:cstheme="majorBidi"/>
          <w:sz w:val="24"/>
          <w:szCs w:val="24"/>
        </w:rPr>
      </w:pPr>
      <w:r w:rsidRPr="008E20EF">
        <w:rPr>
          <w:rFonts w:asciiTheme="majorBidi" w:hAnsiTheme="majorBidi" w:cstheme="majorBidi"/>
          <w:sz w:val="24"/>
          <w:szCs w:val="24"/>
        </w:rPr>
        <w:t xml:space="preserve">the outer layer is made-up of </w:t>
      </w:r>
      <w:bookmarkStart w:id="0" w:name="_GoBack"/>
      <w:r w:rsidRPr="008E20EF">
        <w:rPr>
          <w:rFonts w:asciiTheme="majorBidi" w:hAnsiTheme="majorBidi" w:cstheme="majorBidi"/>
          <w:sz w:val="24"/>
          <w:szCs w:val="24"/>
        </w:rPr>
        <w:t xml:space="preserve">fibrous tissue (collagen) and elastic tissue </w:t>
      </w:r>
      <w:bookmarkEnd w:id="0"/>
      <w:r w:rsidRPr="008E20EF">
        <w:rPr>
          <w:rFonts w:asciiTheme="majorBidi" w:hAnsiTheme="majorBidi" w:cstheme="majorBidi"/>
          <w:sz w:val="24"/>
          <w:szCs w:val="24"/>
        </w:rPr>
        <w:t xml:space="preserve">(tunica adventitia or </w:t>
      </w:r>
      <w:proofErr w:type="spellStart"/>
      <w:r w:rsidRPr="008E20EF">
        <w:rPr>
          <w:rFonts w:asciiTheme="majorBidi" w:hAnsiTheme="majorBidi" w:cstheme="majorBidi"/>
          <w:sz w:val="24"/>
          <w:szCs w:val="24"/>
        </w:rPr>
        <w:t>externa</w:t>
      </w:r>
      <w:proofErr w:type="spellEnd"/>
      <w:r w:rsidRPr="008E20EF">
        <w:rPr>
          <w:rFonts w:asciiTheme="majorBidi" w:hAnsiTheme="majorBidi" w:cstheme="majorBidi"/>
          <w:sz w:val="24"/>
          <w:szCs w:val="24"/>
        </w:rPr>
        <w:t xml:space="preserve">), </w:t>
      </w:r>
    </w:p>
    <w:p w:rsidR="008E20EF" w:rsidRDefault="008E20EF" w:rsidP="008E20EF">
      <w:pPr>
        <w:pStyle w:val="a3"/>
        <w:numPr>
          <w:ilvl w:val="0"/>
          <w:numId w:val="7"/>
        </w:numPr>
        <w:bidi w:val="0"/>
        <w:spacing w:after="0"/>
        <w:rPr>
          <w:rFonts w:asciiTheme="majorBidi" w:hAnsiTheme="majorBidi" w:cstheme="majorBidi"/>
          <w:sz w:val="24"/>
          <w:szCs w:val="24"/>
        </w:rPr>
      </w:pPr>
      <w:r w:rsidRPr="008E20EF">
        <w:rPr>
          <w:rFonts w:asciiTheme="majorBidi" w:hAnsiTheme="majorBidi" w:cstheme="majorBidi"/>
          <w:sz w:val="24"/>
          <w:szCs w:val="24"/>
        </w:rPr>
        <w:t>the middle layer of plain muscles and a network of e</w:t>
      </w:r>
      <w:r w:rsidR="00C9137E">
        <w:rPr>
          <w:rFonts w:asciiTheme="majorBidi" w:hAnsiTheme="majorBidi" w:cstheme="majorBidi"/>
          <w:sz w:val="24"/>
          <w:szCs w:val="24"/>
        </w:rPr>
        <w:t>lastic fibers</w:t>
      </w:r>
      <w:r>
        <w:rPr>
          <w:rFonts w:asciiTheme="majorBidi" w:hAnsiTheme="majorBidi" w:cstheme="majorBidi"/>
          <w:sz w:val="24"/>
          <w:szCs w:val="24"/>
        </w:rPr>
        <w:t xml:space="preserve"> (tunica media) </w:t>
      </w:r>
    </w:p>
    <w:p w:rsidR="005A6502" w:rsidRDefault="008E20EF" w:rsidP="005A6502">
      <w:pPr>
        <w:pStyle w:val="a3"/>
        <w:numPr>
          <w:ilvl w:val="0"/>
          <w:numId w:val="7"/>
        </w:numPr>
        <w:bidi w:val="0"/>
        <w:spacing w:after="0"/>
        <w:rPr>
          <w:rFonts w:asciiTheme="majorBidi" w:hAnsiTheme="majorBidi" w:cstheme="majorBidi"/>
          <w:sz w:val="24"/>
          <w:szCs w:val="24"/>
        </w:rPr>
      </w:pPr>
      <w:r w:rsidRPr="008E20EF">
        <w:rPr>
          <w:rFonts w:asciiTheme="majorBidi" w:hAnsiTheme="majorBidi" w:cstheme="majorBidi"/>
          <w:sz w:val="24"/>
          <w:szCs w:val="24"/>
        </w:rPr>
        <w:t xml:space="preserve">the inner layer of endothelium surrounded by an elastic layer (tunica intima or </w:t>
      </w:r>
      <w:proofErr w:type="spellStart"/>
      <w:r w:rsidRPr="008E20EF">
        <w:rPr>
          <w:rFonts w:asciiTheme="majorBidi" w:hAnsiTheme="majorBidi" w:cstheme="majorBidi"/>
          <w:sz w:val="24"/>
          <w:szCs w:val="24"/>
        </w:rPr>
        <w:t>interna</w:t>
      </w:r>
      <w:proofErr w:type="spellEnd"/>
      <w:r w:rsidRPr="008E20EF">
        <w:rPr>
          <w:rFonts w:asciiTheme="majorBidi" w:hAnsiTheme="majorBidi" w:cstheme="majorBidi"/>
          <w:sz w:val="24"/>
          <w:szCs w:val="24"/>
        </w:rPr>
        <w:t>)</w:t>
      </w:r>
      <w:r>
        <w:rPr>
          <w:rFonts w:asciiTheme="majorBidi" w:hAnsiTheme="majorBidi" w:cstheme="majorBidi"/>
          <w:sz w:val="24"/>
          <w:szCs w:val="24"/>
        </w:rPr>
        <w:t>.</w:t>
      </w:r>
    </w:p>
    <w:p w:rsidR="008E20EF" w:rsidRDefault="008E20EF" w:rsidP="005A6502">
      <w:pPr>
        <w:pStyle w:val="a3"/>
        <w:numPr>
          <w:ilvl w:val="0"/>
          <w:numId w:val="9"/>
        </w:numPr>
        <w:bidi w:val="0"/>
        <w:spacing w:after="0"/>
        <w:rPr>
          <w:rFonts w:asciiTheme="majorBidi" w:hAnsiTheme="majorBidi" w:cstheme="majorBidi"/>
          <w:sz w:val="24"/>
          <w:szCs w:val="24"/>
        </w:rPr>
      </w:pPr>
      <w:r w:rsidRPr="005A6502">
        <w:rPr>
          <w:rFonts w:asciiTheme="majorBidi" w:hAnsiTheme="majorBidi" w:cstheme="majorBidi"/>
          <w:sz w:val="24"/>
          <w:szCs w:val="24"/>
        </w:rPr>
        <w:t>The two outer layers are very thick, because it has to withstand considerable blood pressure.</w:t>
      </w:r>
    </w:p>
    <w:p w:rsidR="00F11694" w:rsidRDefault="00F11694" w:rsidP="00681071">
      <w:pPr>
        <w:pStyle w:val="a3"/>
        <w:numPr>
          <w:ilvl w:val="0"/>
          <w:numId w:val="9"/>
        </w:numPr>
        <w:bidi w:val="0"/>
        <w:spacing w:after="0"/>
        <w:rPr>
          <w:rFonts w:asciiTheme="majorBidi" w:hAnsiTheme="majorBidi" w:cstheme="majorBidi"/>
          <w:sz w:val="24"/>
          <w:szCs w:val="24"/>
        </w:rPr>
      </w:pPr>
      <w:r w:rsidRPr="00F11694">
        <w:rPr>
          <w:rFonts w:asciiTheme="majorBidi" w:hAnsiTheme="majorBidi" w:cstheme="majorBidi"/>
          <w:sz w:val="24"/>
          <w:szCs w:val="24"/>
        </w:rPr>
        <w:t xml:space="preserve">A special system of vessels-the vasa </w:t>
      </w:r>
      <w:proofErr w:type="spellStart"/>
      <w:r w:rsidRPr="00F11694">
        <w:rPr>
          <w:rFonts w:asciiTheme="majorBidi" w:hAnsiTheme="majorBidi" w:cstheme="majorBidi"/>
          <w:sz w:val="24"/>
          <w:szCs w:val="24"/>
        </w:rPr>
        <w:t>vasorum</w:t>
      </w:r>
      <w:proofErr w:type="spellEnd"/>
      <w:r w:rsidRPr="00F11694">
        <w:rPr>
          <w:rFonts w:asciiTheme="majorBidi" w:hAnsiTheme="majorBidi" w:cstheme="majorBidi"/>
          <w:sz w:val="24"/>
          <w:szCs w:val="24"/>
        </w:rPr>
        <w:t>-</w:t>
      </w:r>
      <w:r w:rsidR="00681071" w:rsidRPr="00681071">
        <w:rPr>
          <w:rFonts w:asciiTheme="majorBidi" w:hAnsiTheme="majorBidi" w:cstheme="majorBidi"/>
          <w:sz w:val="24"/>
          <w:szCs w:val="24"/>
        </w:rPr>
        <w:t>arise</w:t>
      </w:r>
      <w:r w:rsidR="00681071">
        <w:rPr>
          <w:rFonts w:asciiTheme="majorBidi" w:hAnsiTheme="majorBidi" w:cstheme="majorBidi"/>
          <w:sz w:val="24"/>
          <w:szCs w:val="24"/>
        </w:rPr>
        <w:t>s</w:t>
      </w:r>
      <w:r w:rsidR="00681071" w:rsidRPr="00681071">
        <w:rPr>
          <w:rFonts w:asciiTheme="majorBidi" w:hAnsiTheme="majorBidi" w:cstheme="majorBidi"/>
          <w:sz w:val="24"/>
          <w:szCs w:val="24"/>
        </w:rPr>
        <w:t xml:space="preserve"> from the adjacent small arteries</w:t>
      </w:r>
      <w:r w:rsidR="00681071">
        <w:rPr>
          <w:rFonts w:asciiTheme="majorBidi" w:hAnsiTheme="majorBidi" w:cstheme="majorBidi"/>
          <w:sz w:val="24"/>
          <w:szCs w:val="24"/>
        </w:rPr>
        <w:t xml:space="preserve"> and </w:t>
      </w:r>
      <w:r w:rsidRPr="00F11694">
        <w:rPr>
          <w:rFonts w:asciiTheme="majorBidi" w:hAnsiTheme="majorBidi" w:cstheme="majorBidi"/>
          <w:sz w:val="24"/>
          <w:szCs w:val="24"/>
        </w:rPr>
        <w:t>passes into the arterial wa</w:t>
      </w:r>
      <w:r w:rsidR="00681071">
        <w:rPr>
          <w:rFonts w:asciiTheme="majorBidi" w:hAnsiTheme="majorBidi" w:cstheme="majorBidi"/>
          <w:sz w:val="24"/>
          <w:szCs w:val="24"/>
        </w:rPr>
        <w:t>ll to supply blood to the</w:t>
      </w:r>
      <w:r w:rsidRPr="00F11694">
        <w:rPr>
          <w:rFonts w:asciiTheme="majorBidi" w:hAnsiTheme="majorBidi" w:cstheme="majorBidi"/>
          <w:sz w:val="24"/>
          <w:szCs w:val="24"/>
        </w:rPr>
        <w:t xml:space="preserve"> layers</w:t>
      </w:r>
      <w:r w:rsidR="00681071">
        <w:rPr>
          <w:rFonts w:asciiTheme="majorBidi" w:hAnsiTheme="majorBidi" w:cstheme="majorBidi"/>
          <w:sz w:val="24"/>
          <w:szCs w:val="24"/>
        </w:rPr>
        <w:t xml:space="preserve"> of l</w:t>
      </w:r>
      <w:r w:rsidR="00681071" w:rsidRPr="00681071">
        <w:rPr>
          <w:rFonts w:asciiTheme="majorBidi" w:hAnsiTheme="majorBidi" w:cstheme="majorBidi"/>
          <w:sz w:val="24"/>
          <w:szCs w:val="24"/>
        </w:rPr>
        <w:t>arge arteries an</w:t>
      </w:r>
      <w:r w:rsidR="0077533B">
        <w:rPr>
          <w:rFonts w:asciiTheme="majorBidi" w:hAnsiTheme="majorBidi" w:cstheme="majorBidi"/>
          <w:sz w:val="24"/>
          <w:szCs w:val="24"/>
        </w:rPr>
        <w:t>d veins.</w:t>
      </w:r>
    </w:p>
    <w:p w:rsidR="00E90DE2" w:rsidRDefault="00E90DE2" w:rsidP="00E90DE2">
      <w:pPr>
        <w:pStyle w:val="a3"/>
        <w:numPr>
          <w:ilvl w:val="0"/>
          <w:numId w:val="9"/>
        </w:numPr>
        <w:bidi w:val="0"/>
        <w:spacing w:after="0"/>
        <w:rPr>
          <w:rFonts w:asciiTheme="majorBidi" w:hAnsiTheme="majorBidi" w:cstheme="majorBidi"/>
          <w:sz w:val="24"/>
          <w:szCs w:val="24"/>
        </w:rPr>
      </w:pPr>
      <w:r w:rsidRPr="00681071">
        <w:rPr>
          <w:rFonts w:asciiTheme="majorBidi" w:hAnsiTheme="majorBidi" w:cstheme="majorBidi"/>
          <w:b/>
          <w:bCs/>
          <w:sz w:val="24"/>
          <w:szCs w:val="24"/>
        </w:rPr>
        <w:t>Arterioles</w:t>
      </w:r>
      <w:r>
        <w:rPr>
          <w:rFonts w:asciiTheme="majorBidi" w:hAnsiTheme="majorBidi" w:cstheme="majorBidi"/>
          <w:sz w:val="24"/>
          <w:szCs w:val="24"/>
        </w:rPr>
        <w:t xml:space="preserve"> are the smaller arteries  which carry blood to the capillary bed.</w:t>
      </w:r>
    </w:p>
    <w:p w:rsidR="006152D0" w:rsidRPr="006152D0" w:rsidRDefault="00E90DE2" w:rsidP="006152D0">
      <w:pPr>
        <w:pStyle w:val="a3"/>
        <w:numPr>
          <w:ilvl w:val="0"/>
          <w:numId w:val="9"/>
        </w:numPr>
        <w:bidi w:val="0"/>
        <w:spacing w:after="0"/>
        <w:rPr>
          <w:rFonts w:asciiTheme="majorBidi" w:hAnsiTheme="majorBidi" w:cstheme="majorBidi"/>
          <w:sz w:val="24"/>
          <w:szCs w:val="24"/>
        </w:rPr>
      </w:pPr>
      <w:r w:rsidRPr="00E90DE2">
        <w:rPr>
          <w:rFonts w:asciiTheme="majorBidi" w:hAnsiTheme="majorBidi" w:cstheme="majorBidi"/>
          <w:sz w:val="24"/>
          <w:szCs w:val="24"/>
        </w:rPr>
        <w:t>Pressure and flow of the vascular systems are principally maintained through modifying the lumen of the arterioles.</w:t>
      </w:r>
    </w:p>
    <w:p w:rsidR="00672DE3" w:rsidRDefault="00672DE3" w:rsidP="00672DE3">
      <w:pPr>
        <w:spacing w:after="0"/>
        <w:rPr>
          <w:noProof/>
          <w:lang w:bidi="ar-IQ"/>
        </w:rPr>
      </w:pPr>
    </w:p>
    <w:p w:rsidR="00672DE3" w:rsidRDefault="00672DE3" w:rsidP="00672DE3">
      <w:pPr>
        <w:spacing w:after="0"/>
        <w:rPr>
          <w:rFonts w:asciiTheme="majorBidi" w:hAnsiTheme="majorBidi" w:cstheme="majorBidi"/>
          <w:b/>
          <w:bCs/>
          <w:sz w:val="28"/>
          <w:szCs w:val="28"/>
          <w:u w:val="double"/>
          <w:rtl/>
          <w:lang w:bidi="ar-IQ"/>
        </w:rPr>
      </w:pPr>
      <w:r>
        <w:rPr>
          <w:noProof/>
        </w:rPr>
        <w:drawing>
          <wp:anchor distT="0" distB="0" distL="114300" distR="114300" simplePos="0" relativeHeight="251658240" behindDoc="0" locked="0" layoutInCell="1" allowOverlap="1" wp14:anchorId="405AD709" wp14:editId="77F85DB1">
            <wp:simplePos x="0" y="0"/>
            <wp:positionH relativeFrom="column">
              <wp:align>left</wp:align>
            </wp:positionH>
            <wp:positionV relativeFrom="paragraph">
              <wp:align>top</wp:align>
            </wp:positionV>
            <wp:extent cx="3093085" cy="2719070"/>
            <wp:effectExtent l="0" t="0" r="0" b="5080"/>
            <wp:wrapSquare wrapText="bothSides"/>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098175" cy="2723848"/>
                    </a:xfrm>
                    <a:prstGeom prst="rect">
                      <a:avLst/>
                    </a:prstGeom>
                  </pic:spPr>
                </pic:pic>
              </a:graphicData>
            </a:graphic>
            <wp14:sizeRelH relativeFrom="margin">
              <wp14:pctWidth>0</wp14:pctWidth>
            </wp14:sizeRelH>
            <wp14:sizeRelV relativeFrom="margin">
              <wp14:pctHeight>0</wp14:pctHeight>
            </wp14:sizeRelV>
          </wp:anchor>
        </w:drawing>
      </w:r>
    </w:p>
    <w:p w:rsidR="006152D0" w:rsidRDefault="00672DE3" w:rsidP="00672DE3">
      <w:pPr>
        <w:spacing w:after="0"/>
        <w:rPr>
          <w:rFonts w:asciiTheme="majorBidi" w:hAnsiTheme="majorBidi" w:cstheme="majorBidi"/>
          <w:b/>
          <w:bCs/>
          <w:sz w:val="28"/>
          <w:szCs w:val="28"/>
          <w:u w:val="double"/>
          <w:rtl/>
          <w:lang w:bidi="ar-IQ"/>
        </w:rPr>
      </w:pPr>
      <w:r>
        <w:rPr>
          <w:noProof/>
        </w:rPr>
        <w:drawing>
          <wp:inline distT="0" distB="0" distL="0" distR="0" wp14:anchorId="73A31E81" wp14:editId="53D62E8D">
            <wp:extent cx="2799644" cy="2223911"/>
            <wp:effectExtent l="0" t="0" r="1270" b="508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2218" b="9271"/>
                    <a:stretch/>
                  </pic:blipFill>
                  <pic:spPr bwMode="auto">
                    <a:xfrm>
                      <a:off x="0" y="0"/>
                      <a:ext cx="2805616" cy="2228655"/>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b/>
          <w:bCs/>
          <w:sz w:val="28"/>
          <w:szCs w:val="28"/>
          <w:u w:val="double"/>
          <w:rtl/>
          <w:lang w:bidi="ar-IQ"/>
        </w:rPr>
        <w:br w:type="textWrapping" w:clear="all"/>
      </w:r>
    </w:p>
    <w:p w:rsidR="00BD796E" w:rsidRDefault="00BD796E" w:rsidP="00672DE3">
      <w:pPr>
        <w:bidi w:val="0"/>
        <w:spacing w:after="0"/>
        <w:rPr>
          <w:rFonts w:asciiTheme="majorBidi" w:hAnsiTheme="majorBidi" w:cstheme="majorBidi"/>
          <w:b/>
          <w:bCs/>
          <w:sz w:val="28"/>
          <w:szCs w:val="28"/>
          <w:u w:val="double"/>
        </w:rPr>
      </w:pPr>
    </w:p>
    <w:p w:rsidR="00100BE3" w:rsidRDefault="00100BE3" w:rsidP="00BD796E">
      <w:pPr>
        <w:bidi w:val="0"/>
        <w:spacing w:after="0"/>
        <w:rPr>
          <w:rFonts w:asciiTheme="majorBidi" w:hAnsiTheme="majorBidi" w:cstheme="majorBidi"/>
          <w:b/>
          <w:bCs/>
          <w:sz w:val="28"/>
          <w:szCs w:val="28"/>
          <w:u w:val="double"/>
        </w:rPr>
      </w:pPr>
      <w:r w:rsidRPr="00100BE3">
        <w:rPr>
          <w:rFonts w:asciiTheme="majorBidi" w:hAnsiTheme="majorBidi" w:cstheme="majorBidi"/>
          <w:b/>
          <w:bCs/>
          <w:sz w:val="28"/>
          <w:szCs w:val="28"/>
          <w:u w:val="double"/>
        </w:rPr>
        <w:lastRenderedPageBreak/>
        <w:t>Veins:</w:t>
      </w:r>
    </w:p>
    <w:p w:rsidR="00100BE3" w:rsidRDefault="00100BE3" w:rsidP="00100BE3">
      <w:pPr>
        <w:pStyle w:val="a3"/>
        <w:numPr>
          <w:ilvl w:val="0"/>
          <w:numId w:val="10"/>
        </w:numPr>
        <w:bidi w:val="0"/>
        <w:spacing w:after="0"/>
        <w:rPr>
          <w:rFonts w:asciiTheme="majorBidi" w:hAnsiTheme="majorBidi" w:cstheme="majorBidi"/>
          <w:sz w:val="24"/>
          <w:szCs w:val="24"/>
        </w:rPr>
      </w:pPr>
      <w:r w:rsidRPr="00100BE3">
        <w:rPr>
          <w:rFonts w:asciiTheme="majorBidi" w:hAnsiTheme="majorBidi" w:cstheme="majorBidi"/>
          <w:sz w:val="24"/>
          <w:szCs w:val="24"/>
        </w:rPr>
        <w:t xml:space="preserve">In veins all the three layers are present but the intima and media are comparatively thinner than those of arteries and this is only due to reduction of muscular and elastic components. </w:t>
      </w:r>
    </w:p>
    <w:p w:rsidR="00100BE3" w:rsidRDefault="00100BE3" w:rsidP="00100BE3">
      <w:pPr>
        <w:pStyle w:val="a3"/>
        <w:numPr>
          <w:ilvl w:val="0"/>
          <w:numId w:val="10"/>
        </w:numPr>
        <w:bidi w:val="0"/>
        <w:spacing w:after="0"/>
        <w:rPr>
          <w:rFonts w:asciiTheme="majorBidi" w:hAnsiTheme="majorBidi" w:cstheme="majorBidi"/>
          <w:sz w:val="24"/>
          <w:szCs w:val="24"/>
        </w:rPr>
      </w:pPr>
      <w:r w:rsidRPr="00100BE3">
        <w:rPr>
          <w:rFonts w:asciiTheme="majorBidi" w:hAnsiTheme="majorBidi" w:cstheme="majorBidi"/>
          <w:sz w:val="24"/>
          <w:szCs w:val="24"/>
        </w:rPr>
        <w:t>Though the walls are very thin yet the vessels are very strong due to presence of connective tissue components.</w:t>
      </w:r>
    </w:p>
    <w:p w:rsidR="00100BE3" w:rsidRDefault="00100BE3" w:rsidP="00100BE3">
      <w:pPr>
        <w:pStyle w:val="a3"/>
        <w:numPr>
          <w:ilvl w:val="0"/>
          <w:numId w:val="10"/>
        </w:numPr>
        <w:bidi w:val="0"/>
        <w:spacing w:after="0"/>
        <w:rPr>
          <w:rFonts w:asciiTheme="majorBidi" w:hAnsiTheme="majorBidi" w:cstheme="majorBidi"/>
          <w:sz w:val="24"/>
          <w:szCs w:val="24"/>
        </w:rPr>
      </w:pPr>
      <w:r w:rsidRPr="00100BE3">
        <w:rPr>
          <w:rFonts w:asciiTheme="majorBidi" w:hAnsiTheme="majorBidi" w:cstheme="majorBidi"/>
          <w:sz w:val="24"/>
          <w:szCs w:val="24"/>
        </w:rPr>
        <w:t>Structures of the veins differ from one place to another. Some veins do not possess smooth muscle. These are the cerebral veins, meningeal veins, retinal veins, etc.</w:t>
      </w:r>
    </w:p>
    <w:p w:rsidR="00BF7C4A" w:rsidRDefault="00BF7C4A" w:rsidP="00BF7C4A">
      <w:pPr>
        <w:pStyle w:val="a3"/>
        <w:numPr>
          <w:ilvl w:val="0"/>
          <w:numId w:val="10"/>
        </w:numPr>
        <w:bidi w:val="0"/>
        <w:spacing w:after="0"/>
        <w:rPr>
          <w:rFonts w:asciiTheme="majorBidi" w:hAnsiTheme="majorBidi" w:cstheme="majorBidi"/>
          <w:sz w:val="24"/>
          <w:szCs w:val="24"/>
        </w:rPr>
      </w:pPr>
      <w:r w:rsidRPr="00BF7C4A">
        <w:rPr>
          <w:rFonts w:asciiTheme="majorBidi" w:hAnsiTheme="majorBidi" w:cstheme="majorBidi"/>
          <w:sz w:val="24"/>
          <w:szCs w:val="24"/>
        </w:rPr>
        <w:t>Valves are present in most of the veins particularly of those of the lower limb. These valves prevent backflow from the heart.</w:t>
      </w:r>
    </w:p>
    <w:p w:rsidR="006152D0" w:rsidRPr="006152D0" w:rsidRDefault="0077533B" w:rsidP="006152D0">
      <w:pPr>
        <w:pStyle w:val="a3"/>
        <w:numPr>
          <w:ilvl w:val="0"/>
          <w:numId w:val="10"/>
        </w:numPr>
        <w:bidi w:val="0"/>
        <w:spacing w:after="0"/>
        <w:rPr>
          <w:rFonts w:asciiTheme="majorBidi" w:hAnsiTheme="majorBidi" w:cstheme="majorBidi"/>
          <w:sz w:val="24"/>
          <w:szCs w:val="24"/>
        </w:rPr>
      </w:pPr>
      <w:proofErr w:type="spellStart"/>
      <w:r>
        <w:rPr>
          <w:rFonts w:asciiTheme="majorBidi" w:hAnsiTheme="majorBidi" w:cstheme="majorBidi"/>
          <w:sz w:val="24"/>
          <w:szCs w:val="24"/>
        </w:rPr>
        <w:t>Venules</w:t>
      </w:r>
      <w:proofErr w:type="spellEnd"/>
      <w:r>
        <w:rPr>
          <w:rFonts w:asciiTheme="majorBidi" w:hAnsiTheme="majorBidi" w:cstheme="majorBidi"/>
          <w:sz w:val="24"/>
          <w:szCs w:val="24"/>
        </w:rPr>
        <w:t xml:space="preserve"> are very small branches that collect the blood from the capillary beds in various organs, then they unite to form veins, which return the blood to the heart.</w:t>
      </w:r>
      <w:r w:rsidR="006152D0" w:rsidRPr="006152D0">
        <w:rPr>
          <w:noProof/>
        </w:rPr>
        <w:t xml:space="preserve"> </w:t>
      </w:r>
    </w:p>
    <w:p w:rsidR="0077533B" w:rsidRDefault="0077533B" w:rsidP="006152D0">
      <w:pPr>
        <w:bidi w:val="0"/>
        <w:spacing w:after="0"/>
        <w:jc w:val="center"/>
        <w:rPr>
          <w:rFonts w:asciiTheme="majorBidi" w:hAnsiTheme="majorBidi" w:cstheme="majorBidi"/>
          <w:sz w:val="24"/>
          <w:szCs w:val="24"/>
        </w:rPr>
      </w:pPr>
    </w:p>
    <w:p w:rsidR="0077533B" w:rsidRPr="004830D6" w:rsidRDefault="0077533B" w:rsidP="004830D6">
      <w:pPr>
        <w:bidi w:val="0"/>
        <w:spacing w:after="0"/>
        <w:rPr>
          <w:rFonts w:asciiTheme="majorBidi" w:hAnsiTheme="majorBidi" w:cstheme="majorBidi"/>
          <w:b/>
          <w:bCs/>
          <w:sz w:val="28"/>
          <w:szCs w:val="28"/>
          <w:u w:val="double"/>
        </w:rPr>
      </w:pPr>
      <w:r w:rsidRPr="004830D6">
        <w:rPr>
          <w:rFonts w:asciiTheme="majorBidi" w:hAnsiTheme="majorBidi" w:cstheme="majorBidi"/>
          <w:b/>
          <w:bCs/>
          <w:sz w:val="28"/>
          <w:szCs w:val="28"/>
          <w:u w:val="double"/>
        </w:rPr>
        <w:t>Capillaries:</w:t>
      </w:r>
    </w:p>
    <w:p w:rsidR="0077533B" w:rsidRDefault="004830D6" w:rsidP="0077533B">
      <w:pPr>
        <w:pStyle w:val="a3"/>
        <w:numPr>
          <w:ilvl w:val="0"/>
          <w:numId w:val="11"/>
        </w:numPr>
        <w:bidi w:val="0"/>
        <w:spacing w:after="0"/>
        <w:rPr>
          <w:rFonts w:asciiTheme="majorBidi" w:hAnsiTheme="majorBidi" w:cstheme="majorBidi"/>
          <w:sz w:val="24"/>
          <w:szCs w:val="24"/>
        </w:rPr>
      </w:pPr>
      <w:r>
        <w:rPr>
          <w:rFonts w:asciiTheme="majorBidi" w:hAnsiTheme="majorBidi" w:cstheme="majorBidi"/>
          <w:sz w:val="24"/>
          <w:szCs w:val="24"/>
        </w:rPr>
        <w:t>The smallest and most numerous of the blood vessels.</w:t>
      </w:r>
    </w:p>
    <w:p w:rsidR="004830D6" w:rsidRDefault="004830D6" w:rsidP="004830D6">
      <w:pPr>
        <w:pStyle w:val="a3"/>
        <w:numPr>
          <w:ilvl w:val="0"/>
          <w:numId w:val="11"/>
        </w:numPr>
        <w:bidi w:val="0"/>
        <w:spacing w:after="0"/>
        <w:rPr>
          <w:rFonts w:asciiTheme="majorBidi" w:hAnsiTheme="majorBidi" w:cstheme="majorBidi"/>
          <w:sz w:val="24"/>
          <w:szCs w:val="24"/>
        </w:rPr>
      </w:pPr>
      <w:r>
        <w:rPr>
          <w:rFonts w:asciiTheme="majorBidi" w:hAnsiTheme="majorBidi" w:cstheme="majorBidi"/>
          <w:sz w:val="24"/>
          <w:szCs w:val="24"/>
        </w:rPr>
        <w:t xml:space="preserve">They form the connection </w:t>
      </w:r>
      <w:r w:rsidRPr="004830D6">
        <w:rPr>
          <w:rFonts w:asciiTheme="majorBidi" w:hAnsiTheme="majorBidi" w:cstheme="majorBidi"/>
          <w:sz w:val="24"/>
          <w:szCs w:val="24"/>
        </w:rPr>
        <w:t>between the arterioles and</w:t>
      </w:r>
      <w:r>
        <w:rPr>
          <w:rFonts w:asciiTheme="majorBidi" w:hAnsiTheme="majorBidi" w:cstheme="majorBidi"/>
          <w:sz w:val="24"/>
          <w:szCs w:val="24"/>
        </w:rPr>
        <w:t xml:space="preserve"> the</w:t>
      </w:r>
      <w:r w:rsidRPr="004830D6">
        <w:rPr>
          <w:rFonts w:asciiTheme="majorBidi" w:hAnsiTheme="majorBidi" w:cstheme="majorBidi"/>
          <w:sz w:val="24"/>
          <w:szCs w:val="24"/>
        </w:rPr>
        <w:t xml:space="preserve"> </w:t>
      </w:r>
      <w:proofErr w:type="spellStart"/>
      <w:r w:rsidRPr="004830D6">
        <w:rPr>
          <w:rFonts w:asciiTheme="majorBidi" w:hAnsiTheme="majorBidi" w:cstheme="majorBidi"/>
          <w:sz w:val="24"/>
          <w:szCs w:val="24"/>
        </w:rPr>
        <w:t>venules</w:t>
      </w:r>
      <w:proofErr w:type="spellEnd"/>
      <w:r w:rsidRPr="004830D6">
        <w:rPr>
          <w:rFonts w:asciiTheme="majorBidi" w:hAnsiTheme="majorBidi" w:cstheme="majorBidi"/>
          <w:sz w:val="24"/>
          <w:szCs w:val="24"/>
        </w:rPr>
        <w:t>.</w:t>
      </w:r>
    </w:p>
    <w:p w:rsidR="004830D6" w:rsidRDefault="004830D6" w:rsidP="004830D6">
      <w:pPr>
        <w:pStyle w:val="a3"/>
        <w:numPr>
          <w:ilvl w:val="0"/>
          <w:numId w:val="11"/>
        </w:numPr>
        <w:bidi w:val="0"/>
        <w:spacing w:after="0"/>
        <w:rPr>
          <w:rFonts w:asciiTheme="majorBidi" w:hAnsiTheme="majorBidi" w:cstheme="majorBidi"/>
          <w:sz w:val="24"/>
          <w:szCs w:val="24"/>
        </w:rPr>
      </w:pPr>
      <w:r>
        <w:rPr>
          <w:rFonts w:asciiTheme="majorBidi" w:hAnsiTheme="majorBidi" w:cstheme="majorBidi"/>
          <w:sz w:val="24"/>
          <w:szCs w:val="24"/>
        </w:rPr>
        <w:t>The primary function of capillaries is the exchange of materials between the blood and tissue cells.</w:t>
      </w:r>
    </w:p>
    <w:p w:rsidR="004830D6" w:rsidRDefault="004830D6" w:rsidP="004830D6">
      <w:pPr>
        <w:pStyle w:val="a3"/>
        <w:numPr>
          <w:ilvl w:val="0"/>
          <w:numId w:val="11"/>
        </w:numPr>
        <w:bidi w:val="0"/>
        <w:spacing w:after="0"/>
        <w:rPr>
          <w:rFonts w:asciiTheme="majorBidi" w:hAnsiTheme="majorBidi" w:cstheme="majorBidi"/>
          <w:sz w:val="24"/>
          <w:szCs w:val="24"/>
        </w:rPr>
      </w:pPr>
      <w:r>
        <w:rPr>
          <w:rFonts w:asciiTheme="majorBidi" w:hAnsiTheme="majorBidi" w:cstheme="majorBidi"/>
          <w:sz w:val="24"/>
          <w:szCs w:val="24"/>
        </w:rPr>
        <w:t>They are composed of only the tunica intima, consisting of a thin wall of endothelial cells.</w:t>
      </w:r>
    </w:p>
    <w:p w:rsidR="00BD796E" w:rsidRDefault="00BD796E" w:rsidP="00BD796E">
      <w:pPr>
        <w:pStyle w:val="a3"/>
        <w:numPr>
          <w:ilvl w:val="0"/>
          <w:numId w:val="11"/>
        </w:numPr>
        <w:bidi w:val="0"/>
        <w:spacing w:after="0"/>
        <w:rPr>
          <w:rFonts w:asciiTheme="majorBidi" w:hAnsiTheme="majorBidi" w:cstheme="majorBidi"/>
          <w:sz w:val="24"/>
          <w:szCs w:val="24"/>
        </w:rPr>
      </w:pPr>
      <w:r w:rsidRPr="00BD796E">
        <w:rPr>
          <w:rFonts w:asciiTheme="majorBidi" w:hAnsiTheme="majorBidi" w:cstheme="majorBidi"/>
          <w:sz w:val="24"/>
          <w:szCs w:val="24"/>
        </w:rPr>
        <w:t>The average diameter of the capillaries is 7-9 µm</w:t>
      </w:r>
      <w:r>
        <w:rPr>
          <w:rFonts w:asciiTheme="majorBidi" w:hAnsiTheme="majorBidi" w:cstheme="majorBidi"/>
          <w:sz w:val="24"/>
          <w:szCs w:val="24"/>
        </w:rPr>
        <w:t>.</w:t>
      </w:r>
    </w:p>
    <w:p w:rsidR="00BF7C4A" w:rsidRDefault="00BF7C4A" w:rsidP="00BF7C4A">
      <w:pPr>
        <w:pStyle w:val="a3"/>
        <w:bidi w:val="0"/>
        <w:spacing w:after="0"/>
        <w:rPr>
          <w:rFonts w:asciiTheme="majorBidi" w:hAnsiTheme="majorBidi" w:cstheme="majorBidi"/>
          <w:sz w:val="24"/>
          <w:szCs w:val="24"/>
        </w:rPr>
      </w:pPr>
    </w:p>
    <w:p w:rsidR="00BF7C4A" w:rsidRPr="00BF7C4A" w:rsidRDefault="00BF7C4A" w:rsidP="00BF7C4A">
      <w:pPr>
        <w:pStyle w:val="a3"/>
        <w:bidi w:val="0"/>
        <w:spacing w:after="0"/>
        <w:ind w:left="0"/>
        <w:rPr>
          <w:rFonts w:asciiTheme="majorBidi" w:hAnsiTheme="majorBidi" w:cstheme="majorBidi"/>
          <w:b/>
          <w:bCs/>
          <w:sz w:val="28"/>
          <w:szCs w:val="28"/>
        </w:rPr>
      </w:pPr>
      <w:r w:rsidRPr="00BF7C4A">
        <w:rPr>
          <w:rFonts w:asciiTheme="majorBidi" w:hAnsiTheme="majorBidi" w:cstheme="majorBidi"/>
          <w:b/>
          <w:bCs/>
          <w:sz w:val="28"/>
          <w:szCs w:val="28"/>
        </w:rPr>
        <w:t xml:space="preserve">Special </w:t>
      </w:r>
      <w:proofErr w:type="spellStart"/>
      <w:r w:rsidRPr="00BF7C4A">
        <w:rPr>
          <w:rFonts w:asciiTheme="majorBidi" w:hAnsiTheme="majorBidi" w:cstheme="majorBidi"/>
          <w:b/>
          <w:bCs/>
          <w:sz w:val="28"/>
          <w:szCs w:val="28"/>
        </w:rPr>
        <w:t>Junctional</w:t>
      </w:r>
      <w:proofErr w:type="spellEnd"/>
      <w:r w:rsidRPr="00BF7C4A">
        <w:rPr>
          <w:rFonts w:asciiTheme="majorBidi" w:hAnsiTheme="majorBidi" w:cstheme="majorBidi"/>
          <w:b/>
          <w:bCs/>
          <w:sz w:val="28"/>
          <w:szCs w:val="28"/>
        </w:rPr>
        <w:t xml:space="preserve"> Tissues:</w:t>
      </w:r>
    </w:p>
    <w:p w:rsidR="00BF7C4A" w:rsidRDefault="00BF7C4A" w:rsidP="00BF7C4A">
      <w:pPr>
        <w:pStyle w:val="a3"/>
        <w:numPr>
          <w:ilvl w:val="0"/>
          <w:numId w:val="12"/>
        </w:numPr>
        <w:bidi w:val="0"/>
        <w:spacing w:after="0"/>
        <w:rPr>
          <w:rFonts w:asciiTheme="majorBidi" w:hAnsiTheme="majorBidi" w:cstheme="majorBidi"/>
          <w:sz w:val="24"/>
          <w:szCs w:val="24"/>
        </w:rPr>
      </w:pPr>
      <w:r w:rsidRPr="00BF7C4A">
        <w:rPr>
          <w:rFonts w:asciiTheme="majorBidi" w:hAnsiTheme="majorBidi" w:cstheme="majorBidi"/>
          <w:sz w:val="24"/>
          <w:szCs w:val="24"/>
        </w:rPr>
        <w:t xml:space="preserve">Cardiac muscle consists </w:t>
      </w:r>
      <w:r>
        <w:rPr>
          <w:rFonts w:asciiTheme="majorBidi" w:hAnsiTheme="majorBidi" w:cstheme="majorBidi"/>
          <w:sz w:val="24"/>
          <w:szCs w:val="24"/>
        </w:rPr>
        <w:t>essentially of certain specializ</w:t>
      </w:r>
      <w:r w:rsidRPr="00BF7C4A">
        <w:rPr>
          <w:rFonts w:asciiTheme="majorBidi" w:hAnsiTheme="majorBidi" w:cstheme="majorBidi"/>
          <w:sz w:val="24"/>
          <w:szCs w:val="24"/>
        </w:rPr>
        <w:t xml:space="preserve">ed structures which are responsible for initiation and transmission of cardiac impulses at a higher rate than the rest of the muscle. </w:t>
      </w:r>
    </w:p>
    <w:p w:rsidR="00BF7C4A" w:rsidRDefault="00BF7C4A" w:rsidP="00BF7C4A">
      <w:pPr>
        <w:pStyle w:val="a3"/>
        <w:numPr>
          <w:ilvl w:val="0"/>
          <w:numId w:val="12"/>
        </w:numPr>
        <w:bidi w:val="0"/>
        <w:spacing w:after="0"/>
        <w:rPr>
          <w:rFonts w:asciiTheme="majorBidi" w:hAnsiTheme="majorBidi" w:cstheme="majorBidi"/>
          <w:sz w:val="24"/>
          <w:szCs w:val="24"/>
        </w:rPr>
      </w:pPr>
      <w:r>
        <w:rPr>
          <w:rFonts w:asciiTheme="majorBidi" w:hAnsiTheme="majorBidi" w:cstheme="majorBidi"/>
          <w:sz w:val="24"/>
          <w:szCs w:val="24"/>
        </w:rPr>
        <w:t>Those specializ</w:t>
      </w:r>
      <w:r w:rsidRPr="00BF7C4A">
        <w:rPr>
          <w:rFonts w:asciiTheme="majorBidi" w:hAnsiTheme="majorBidi" w:cstheme="majorBidi"/>
          <w:sz w:val="24"/>
          <w:szCs w:val="24"/>
        </w:rPr>
        <w:t>ed cardiac</w:t>
      </w:r>
      <w:r>
        <w:rPr>
          <w:rFonts w:asciiTheme="majorBidi" w:hAnsiTheme="majorBidi" w:cstheme="majorBidi"/>
          <w:sz w:val="24"/>
          <w:szCs w:val="24"/>
        </w:rPr>
        <w:t xml:space="preserve"> tissues</w:t>
      </w:r>
      <w:r w:rsidRPr="00BF7C4A">
        <w:rPr>
          <w:rFonts w:asciiTheme="majorBidi" w:hAnsiTheme="majorBidi" w:cstheme="majorBidi"/>
          <w:sz w:val="24"/>
          <w:szCs w:val="24"/>
        </w:rPr>
        <w:t xml:space="preserve"> are collectively known as the </w:t>
      </w:r>
      <w:proofErr w:type="spellStart"/>
      <w:r w:rsidRPr="00BF7C4A">
        <w:rPr>
          <w:rFonts w:asciiTheme="majorBidi" w:hAnsiTheme="majorBidi" w:cstheme="majorBidi"/>
          <w:sz w:val="24"/>
          <w:szCs w:val="24"/>
        </w:rPr>
        <w:t>junction</w:t>
      </w:r>
      <w:r>
        <w:rPr>
          <w:rFonts w:asciiTheme="majorBidi" w:hAnsiTheme="majorBidi" w:cstheme="majorBidi"/>
          <w:sz w:val="24"/>
          <w:szCs w:val="24"/>
        </w:rPr>
        <w:t>al</w:t>
      </w:r>
      <w:proofErr w:type="spellEnd"/>
      <w:r>
        <w:rPr>
          <w:rFonts w:asciiTheme="majorBidi" w:hAnsiTheme="majorBidi" w:cstheme="majorBidi"/>
          <w:sz w:val="24"/>
          <w:szCs w:val="24"/>
        </w:rPr>
        <w:t xml:space="preserve"> tissues of heart</w:t>
      </w:r>
      <w:r w:rsidRPr="00BF7C4A">
        <w:rPr>
          <w:rFonts w:asciiTheme="majorBidi" w:hAnsiTheme="majorBidi" w:cstheme="majorBidi"/>
          <w:sz w:val="24"/>
          <w:szCs w:val="24"/>
        </w:rPr>
        <w:t>.</w:t>
      </w:r>
    </w:p>
    <w:p w:rsidR="00BF7C4A" w:rsidRDefault="00BF7C4A" w:rsidP="00BF7C4A">
      <w:pPr>
        <w:pStyle w:val="a3"/>
        <w:numPr>
          <w:ilvl w:val="0"/>
          <w:numId w:val="12"/>
        </w:numPr>
        <w:bidi w:val="0"/>
        <w:spacing w:after="0"/>
        <w:rPr>
          <w:rFonts w:asciiTheme="majorBidi" w:hAnsiTheme="majorBidi" w:cstheme="majorBidi"/>
          <w:sz w:val="24"/>
          <w:szCs w:val="24"/>
        </w:rPr>
      </w:pPr>
      <w:r w:rsidRPr="00BF7C4A">
        <w:rPr>
          <w:rFonts w:asciiTheme="majorBidi" w:hAnsiTheme="majorBidi" w:cstheme="majorBidi"/>
          <w:sz w:val="24"/>
          <w:szCs w:val="24"/>
        </w:rPr>
        <w:t>They comprise the following structures;</w:t>
      </w:r>
    </w:p>
    <w:p w:rsidR="00BF7C4A" w:rsidRDefault="00BF7C4A" w:rsidP="00BF7C4A">
      <w:pPr>
        <w:pStyle w:val="a3"/>
        <w:bidi w:val="0"/>
        <w:spacing w:after="0"/>
        <w:ind w:left="2160"/>
        <w:rPr>
          <w:rFonts w:asciiTheme="majorBidi" w:hAnsiTheme="majorBidi" w:cstheme="majorBidi"/>
          <w:sz w:val="24"/>
          <w:szCs w:val="24"/>
        </w:rPr>
      </w:pPr>
      <w:r w:rsidRPr="00BF7C4A">
        <w:rPr>
          <w:rFonts w:asciiTheme="majorBidi" w:hAnsiTheme="majorBidi" w:cstheme="majorBidi"/>
          <w:sz w:val="24"/>
          <w:szCs w:val="24"/>
        </w:rPr>
        <w:t>(a) Sino-atrial (SA) node,</w:t>
      </w:r>
    </w:p>
    <w:p w:rsidR="00BF7C4A" w:rsidRDefault="00BF7C4A" w:rsidP="00BF7C4A">
      <w:pPr>
        <w:pStyle w:val="a3"/>
        <w:bidi w:val="0"/>
        <w:spacing w:after="0"/>
        <w:ind w:left="2160"/>
        <w:rPr>
          <w:rFonts w:asciiTheme="majorBidi" w:hAnsiTheme="majorBidi" w:cstheme="majorBidi"/>
          <w:sz w:val="24"/>
          <w:szCs w:val="24"/>
        </w:rPr>
      </w:pPr>
      <w:r w:rsidRPr="00BF7C4A">
        <w:rPr>
          <w:rFonts w:asciiTheme="majorBidi" w:hAnsiTheme="majorBidi" w:cstheme="majorBidi"/>
          <w:sz w:val="24"/>
          <w:szCs w:val="24"/>
        </w:rPr>
        <w:t xml:space="preserve">(b) </w:t>
      </w:r>
      <w:proofErr w:type="spellStart"/>
      <w:r w:rsidRPr="00BF7C4A">
        <w:rPr>
          <w:rFonts w:asciiTheme="majorBidi" w:hAnsiTheme="majorBidi" w:cstheme="majorBidi"/>
          <w:sz w:val="24"/>
          <w:szCs w:val="24"/>
        </w:rPr>
        <w:t>Atrio</w:t>
      </w:r>
      <w:proofErr w:type="spellEnd"/>
      <w:r w:rsidR="000D0B38">
        <w:rPr>
          <w:rFonts w:asciiTheme="majorBidi" w:hAnsiTheme="majorBidi" w:cstheme="majorBidi"/>
          <w:sz w:val="24"/>
          <w:szCs w:val="24"/>
        </w:rPr>
        <w:t>-</w:t>
      </w:r>
      <w:r w:rsidRPr="00BF7C4A">
        <w:rPr>
          <w:rFonts w:asciiTheme="majorBidi" w:hAnsiTheme="majorBidi" w:cstheme="majorBidi"/>
          <w:sz w:val="24"/>
          <w:szCs w:val="24"/>
        </w:rPr>
        <w:t>ventricular (AV) node,</w:t>
      </w:r>
    </w:p>
    <w:p w:rsidR="00BF7C4A" w:rsidRDefault="00BF7C4A" w:rsidP="00BF7C4A">
      <w:pPr>
        <w:pStyle w:val="a3"/>
        <w:bidi w:val="0"/>
        <w:spacing w:after="0"/>
        <w:ind w:left="2160"/>
        <w:rPr>
          <w:rFonts w:asciiTheme="majorBidi" w:hAnsiTheme="majorBidi" w:cstheme="majorBidi"/>
          <w:sz w:val="24"/>
          <w:szCs w:val="24"/>
        </w:rPr>
      </w:pPr>
      <w:r w:rsidRPr="00BF7C4A">
        <w:rPr>
          <w:rFonts w:asciiTheme="majorBidi" w:hAnsiTheme="majorBidi" w:cstheme="majorBidi"/>
          <w:sz w:val="24"/>
          <w:szCs w:val="24"/>
        </w:rPr>
        <w:t>(c) bundle of His (</w:t>
      </w:r>
      <w:proofErr w:type="spellStart"/>
      <w:r w:rsidRPr="00BF7C4A">
        <w:rPr>
          <w:rFonts w:asciiTheme="majorBidi" w:hAnsiTheme="majorBidi" w:cstheme="majorBidi"/>
          <w:sz w:val="24"/>
          <w:szCs w:val="24"/>
        </w:rPr>
        <w:t>atrio</w:t>
      </w:r>
      <w:proofErr w:type="spellEnd"/>
      <w:r w:rsidR="000D0B38">
        <w:rPr>
          <w:rFonts w:asciiTheme="majorBidi" w:hAnsiTheme="majorBidi" w:cstheme="majorBidi"/>
          <w:sz w:val="24"/>
          <w:szCs w:val="24"/>
        </w:rPr>
        <w:t>-</w:t>
      </w:r>
      <w:r w:rsidRPr="00BF7C4A">
        <w:rPr>
          <w:rFonts w:asciiTheme="majorBidi" w:hAnsiTheme="majorBidi" w:cstheme="majorBidi"/>
          <w:sz w:val="24"/>
          <w:szCs w:val="24"/>
        </w:rPr>
        <w:t xml:space="preserve">ventricular bundle), </w:t>
      </w:r>
    </w:p>
    <w:p w:rsidR="00BF7C4A" w:rsidRDefault="00BF7C4A" w:rsidP="00BF7C4A">
      <w:pPr>
        <w:pStyle w:val="a3"/>
        <w:bidi w:val="0"/>
        <w:spacing w:after="0"/>
        <w:ind w:left="2160"/>
        <w:rPr>
          <w:rFonts w:asciiTheme="majorBidi" w:hAnsiTheme="majorBidi" w:cstheme="majorBidi"/>
          <w:sz w:val="24"/>
          <w:szCs w:val="24"/>
        </w:rPr>
      </w:pPr>
      <w:r w:rsidRPr="00BF7C4A">
        <w:rPr>
          <w:rFonts w:asciiTheme="majorBidi" w:hAnsiTheme="majorBidi" w:cstheme="majorBidi"/>
          <w:sz w:val="24"/>
          <w:szCs w:val="24"/>
        </w:rPr>
        <w:t>(d) the right and left branches of the bundle ending,</w:t>
      </w:r>
    </w:p>
    <w:p w:rsidR="00BF7C4A" w:rsidRDefault="00BF7C4A" w:rsidP="00BF7C4A">
      <w:pPr>
        <w:pStyle w:val="a3"/>
        <w:bidi w:val="0"/>
        <w:spacing w:after="0"/>
        <w:ind w:left="2160"/>
        <w:rPr>
          <w:rFonts w:asciiTheme="majorBidi" w:hAnsiTheme="majorBidi" w:cstheme="majorBidi"/>
          <w:sz w:val="24"/>
          <w:szCs w:val="24"/>
        </w:rPr>
      </w:pPr>
      <w:r>
        <w:rPr>
          <w:rFonts w:asciiTheme="majorBidi" w:hAnsiTheme="majorBidi" w:cstheme="majorBidi"/>
          <w:sz w:val="24"/>
          <w:szCs w:val="24"/>
        </w:rPr>
        <w:t>(e) Purkinje fiber</w:t>
      </w:r>
      <w:r w:rsidRPr="00BF7C4A">
        <w:rPr>
          <w:rFonts w:asciiTheme="majorBidi" w:hAnsiTheme="majorBidi" w:cstheme="majorBidi"/>
          <w:sz w:val="24"/>
          <w:szCs w:val="24"/>
        </w:rPr>
        <w:t xml:space="preserve">s. </w:t>
      </w:r>
    </w:p>
    <w:p w:rsidR="00A737E8" w:rsidRDefault="00C91A40" w:rsidP="00C91A40">
      <w:pPr>
        <w:pStyle w:val="a3"/>
        <w:numPr>
          <w:ilvl w:val="0"/>
          <w:numId w:val="13"/>
        </w:numPr>
        <w:bidi w:val="0"/>
        <w:spacing w:after="0"/>
        <w:rPr>
          <w:rFonts w:asciiTheme="majorBidi" w:hAnsiTheme="majorBidi" w:cstheme="majorBidi"/>
          <w:sz w:val="24"/>
          <w:szCs w:val="24"/>
        </w:rPr>
      </w:pPr>
      <w:r w:rsidRPr="00C91A40">
        <w:rPr>
          <w:rFonts w:asciiTheme="majorBidi" w:hAnsiTheme="majorBidi" w:cstheme="majorBidi"/>
          <w:sz w:val="24"/>
          <w:szCs w:val="24"/>
        </w:rPr>
        <w:t>Sino-atrial node is situated at the junction of superior vena cava an</w:t>
      </w:r>
      <w:r>
        <w:rPr>
          <w:rFonts w:asciiTheme="majorBidi" w:hAnsiTheme="majorBidi" w:cstheme="majorBidi"/>
          <w:sz w:val="24"/>
          <w:szCs w:val="24"/>
        </w:rPr>
        <w:t>d</w:t>
      </w:r>
      <w:r w:rsidRPr="00C91A40">
        <w:rPr>
          <w:rFonts w:asciiTheme="majorBidi" w:hAnsiTheme="majorBidi" w:cstheme="majorBidi"/>
          <w:sz w:val="24"/>
          <w:szCs w:val="24"/>
        </w:rPr>
        <w:t xml:space="preserve"> the right atrium</w:t>
      </w:r>
      <w:r>
        <w:rPr>
          <w:rFonts w:asciiTheme="majorBidi" w:hAnsiTheme="majorBidi" w:cstheme="majorBidi"/>
          <w:sz w:val="24"/>
          <w:szCs w:val="24"/>
        </w:rPr>
        <w:t>.</w:t>
      </w:r>
    </w:p>
    <w:p w:rsidR="000D0B38" w:rsidRDefault="000D0B38" w:rsidP="000D0B38">
      <w:pPr>
        <w:bidi w:val="0"/>
        <w:spacing w:after="0"/>
        <w:rPr>
          <w:rFonts w:asciiTheme="majorBidi" w:hAnsiTheme="majorBidi" w:cstheme="majorBidi"/>
          <w:sz w:val="24"/>
          <w:szCs w:val="24"/>
        </w:rPr>
      </w:pPr>
      <w:r>
        <w:rPr>
          <w:rFonts w:asciiTheme="majorBidi" w:hAnsiTheme="majorBidi" w:cstheme="majorBidi"/>
          <w:sz w:val="24"/>
          <w:szCs w:val="24"/>
        </w:rPr>
        <w:t xml:space="preserve">            </w:t>
      </w:r>
      <w:r w:rsidR="00C91A40" w:rsidRPr="000D0B38">
        <w:rPr>
          <w:rFonts w:asciiTheme="majorBidi" w:hAnsiTheme="majorBidi" w:cstheme="majorBidi"/>
          <w:sz w:val="24"/>
          <w:szCs w:val="24"/>
        </w:rPr>
        <w:t xml:space="preserve">It generates the normal cardiac impulse at the rate of 70 to 80 per minute in the adult and acts </w:t>
      </w:r>
    </w:p>
    <w:p w:rsidR="00C91A40" w:rsidRPr="000D0B38" w:rsidRDefault="000D0B38" w:rsidP="000D0B38">
      <w:pPr>
        <w:bidi w:val="0"/>
        <w:spacing w:after="0"/>
        <w:rPr>
          <w:rFonts w:asciiTheme="majorBidi" w:hAnsiTheme="majorBidi" w:cstheme="majorBidi"/>
          <w:sz w:val="24"/>
          <w:szCs w:val="24"/>
        </w:rPr>
      </w:pPr>
      <w:r>
        <w:rPr>
          <w:rFonts w:asciiTheme="majorBidi" w:hAnsiTheme="majorBidi" w:cstheme="majorBidi"/>
          <w:sz w:val="24"/>
          <w:szCs w:val="24"/>
        </w:rPr>
        <w:t xml:space="preserve">            </w:t>
      </w:r>
      <w:r w:rsidR="00C91A40" w:rsidRPr="000D0B38">
        <w:rPr>
          <w:rFonts w:asciiTheme="majorBidi" w:hAnsiTheme="majorBidi" w:cstheme="majorBidi"/>
          <w:sz w:val="24"/>
          <w:szCs w:val="24"/>
        </w:rPr>
        <w:t>as the pacemaker of heart</w:t>
      </w:r>
      <w:r w:rsidRPr="000D0B38">
        <w:rPr>
          <w:rFonts w:asciiTheme="majorBidi" w:hAnsiTheme="majorBidi" w:cstheme="majorBidi"/>
          <w:sz w:val="24"/>
          <w:szCs w:val="24"/>
        </w:rPr>
        <w:t>.</w:t>
      </w:r>
    </w:p>
    <w:p w:rsidR="000D0B38" w:rsidRDefault="000D0B38" w:rsidP="000D0B38">
      <w:pPr>
        <w:pStyle w:val="a3"/>
        <w:numPr>
          <w:ilvl w:val="0"/>
          <w:numId w:val="13"/>
        </w:numPr>
        <w:bidi w:val="0"/>
        <w:spacing w:after="0"/>
        <w:rPr>
          <w:rFonts w:asciiTheme="majorBidi" w:hAnsiTheme="majorBidi" w:cstheme="majorBidi"/>
          <w:sz w:val="24"/>
          <w:szCs w:val="24"/>
        </w:rPr>
      </w:pPr>
      <w:proofErr w:type="spellStart"/>
      <w:r w:rsidRPr="000D0B38">
        <w:rPr>
          <w:rFonts w:asciiTheme="majorBidi" w:hAnsiTheme="majorBidi" w:cstheme="majorBidi"/>
          <w:sz w:val="24"/>
          <w:szCs w:val="24"/>
        </w:rPr>
        <w:t>Atrio</w:t>
      </w:r>
      <w:proofErr w:type="spellEnd"/>
      <w:r>
        <w:rPr>
          <w:rFonts w:asciiTheme="majorBidi" w:hAnsiTheme="majorBidi" w:cstheme="majorBidi"/>
          <w:sz w:val="24"/>
          <w:szCs w:val="24"/>
        </w:rPr>
        <w:t>-</w:t>
      </w:r>
      <w:r w:rsidRPr="000D0B38">
        <w:rPr>
          <w:rFonts w:asciiTheme="majorBidi" w:hAnsiTheme="majorBidi" w:cstheme="majorBidi"/>
          <w:sz w:val="24"/>
          <w:szCs w:val="24"/>
        </w:rPr>
        <w:t>ventricular node is situated in the right atrium at the posterior part of the inter</w:t>
      </w:r>
      <w:r>
        <w:rPr>
          <w:rFonts w:asciiTheme="majorBidi" w:hAnsiTheme="majorBidi" w:cstheme="majorBidi"/>
          <w:sz w:val="24"/>
          <w:szCs w:val="24"/>
        </w:rPr>
        <w:t>-</w:t>
      </w:r>
      <w:r w:rsidRPr="000D0B38">
        <w:rPr>
          <w:rFonts w:asciiTheme="majorBidi" w:hAnsiTheme="majorBidi" w:cstheme="majorBidi"/>
          <w:sz w:val="24"/>
          <w:szCs w:val="24"/>
        </w:rPr>
        <w:t>atrial septum close to the opening of the coronary sinus.</w:t>
      </w:r>
    </w:p>
    <w:p w:rsidR="00AF5659" w:rsidRDefault="000D0B38" w:rsidP="000D0B38">
      <w:pPr>
        <w:pStyle w:val="a3"/>
        <w:numPr>
          <w:ilvl w:val="0"/>
          <w:numId w:val="13"/>
        </w:numPr>
        <w:bidi w:val="0"/>
        <w:spacing w:after="0"/>
        <w:rPr>
          <w:rFonts w:asciiTheme="majorBidi" w:hAnsiTheme="majorBidi" w:cstheme="majorBidi"/>
          <w:sz w:val="24"/>
          <w:szCs w:val="24"/>
        </w:rPr>
      </w:pPr>
      <w:r>
        <w:rPr>
          <w:rFonts w:asciiTheme="majorBidi" w:hAnsiTheme="majorBidi" w:cstheme="majorBidi"/>
          <w:sz w:val="24"/>
          <w:szCs w:val="24"/>
        </w:rPr>
        <w:t>Bundle of His: it is a collection of cells that carry electrical signals from the AV node to the bundle branches.</w:t>
      </w:r>
    </w:p>
    <w:p w:rsidR="000D0B38" w:rsidRDefault="00AF5659" w:rsidP="00AF5659">
      <w:pPr>
        <w:pStyle w:val="a3"/>
        <w:numPr>
          <w:ilvl w:val="0"/>
          <w:numId w:val="13"/>
        </w:numPr>
        <w:bidi w:val="0"/>
        <w:spacing w:after="0"/>
        <w:rPr>
          <w:rFonts w:asciiTheme="majorBidi" w:hAnsiTheme="majorBidi" w:cstheme="majorBidi"/>
          <w:sz w:val="24"/>
          <w:szCs w:val="24"/>
        </w:rPr>
      </w:pPr>
      <w:r>
        <w:rPr>
          <w:rFonts w:asciiTheme="majorBidi" w:hAnsiTheme="majorBidi" w:cstheme="majorBidi"/>
          <w:sz w:val="24"/>
          <w:szCs w:val="24"/>
        </w:rPr>
        <w:t>Bundle branch: the</w:t>
      </w:r>
      <w:r w:rsidR="000D0B38">
        <w:rPr>
          <w:rFonts w:asciiTheme="majorBidi" w:hAnsiTheme="majorBidi" w:cstheme="majorBidi"/>
          <w:sz w:val="24"/>
          <w:szCs w:val="24"/>
        </w:rPr>
        <w:t xml:space="preserve"> </w:t>
      </w:r>
      <w:r w:rsidRPr="00AF5659">
        <w:rPr>
          <w:rFonts w:asciiTheme="majorBidi" w:hAnsiTheme="majorBidi" w:cstheme="majorBidi"/>
          <w:sz w:val="24"/>
          <w:szCs w:val="24"/>
        </w:rPr>
        <w:t>function of bundle branch is to conduct the atrial impulse into the ventricles.</w:t>
      </w:r>
    </w:p>
    <w:p w:rsidR="00496B60" w:rsidRDefault="00496B60" w:rsidP="00496B60">
      <w:pPr>
        <w:pStyle w:val="a3"/>
        <w:numPr>
          <w:ilvl w:val="0"/>
          <w:numId w:val="13"/>
        </w:numPr>
        <w:bidi w:val="0"/>
        <w:spacing w:after="0"/>
        <w:rPr>
          <w:rFonts w:asciiTheme="majorBidi" w:hAnsiTheme="majorBidi" w:cstheme="majorBidi"/>
          <w:sz w:val="24"/>
          <w:szCs w:val="24"/>
        </w:rPr>
      </w:pPr>
      <w:r>
        <w:rPr>
          <w:rFonts w:asciiTheme="majorBidi" w:hAnsiTheme="majorBidi" w:cstheme="majorBidi"/>
          <w:sz w:val="24"/>
          <w:szCs w:val="24"/>
        </w:rPr>
        <w:t xml:space="preserve">Purkinje fibers </w:t>
      </w:r>
      <w:r w:rsidRPr="00496B60">
        <w:rPr>
          <w:rFonts w:asciiTheme="majorBidi" w:hAnsiTheme="majorBidi" w:cstheme="majorBidi"/>
          <w:sz w:val="24"/>
          <w:szCs w:val="24"/>
        </w:rPr>
        <w:t>arise from the branches of the bundle of His</w:t>
      </w:r>
      <w:r>
        <w:rPr>
          <w:rFonts w:asciiTheme="majorBidi" w:hAnsiTheme="majorBidi" w:cstheme="majorBidi"/>
          <w:sz w:val="24"/>
          <w:szCs w:val="24"/>
        </w:rPr>
        <w:t>. Main function of these fib</w:t>
      </w:r>
      <w:r w:rsidR="00823EF6">
        <w:rPr>
          <w:rFonts w:asciiTheme="majorBidi" w:hAnsiTheme="majorBidi" w:cstheme="majorBidi"/>
          <w:sz w:val="24"/>
          <w:szCs w:val="24"/>
        </w:rPr>
        <w:t>ers</w:t>
      </w:r>
      <w:r w:rsidRPr="00496B60">
        <w:rPr>
          <w:rFonts w:asciiTheme="majorBidi" w:hAnsiTheme="majorBidi" w:cstheme="majorBidi"/>
          <w:sz w:val="24"/>
          <w:szCs w:val="24"/>
        </w:rPr>
        <w:t xml:space="preserve"> is to conduct impulse quickly to every part</w:t>
      </w:r>
      <w:r>
        <w:rPr>
          <w:rFonts w:asciiTheme="majorBidi" w:hAnsiTheme="majorBidi" w:cstheme="majorBidi"/>
          <w:sz w:val="24"/>
          <w:szCs w:val="24"/>
        </w:rPr>
        <w:t xml:space="preserve"> of the ventricular muscle fiber</w:t>
      </w:r>
      <w:r w:rsidRPr="00496B60">
        <w:rPr>
          <w:rFonts w:asciiTheme="majorBidi" w:hAnsiTheme="majorBidi" w:cstheme="majorBidi"/>
          <w:sz w:val="24"/>
          <w:szCs w:val="24"/>
        </w:rPr>
        <w:t>.</w:t>
      </w:r>
    </w:p>
    <w:p w:rsidR="00496B60" w:rsidRDefault="00496B60" w:rsidP="00496B60">
      <w:pPr>
        <w:pStyle w:val="a3"/>
        <w:bidi w:val="0"/>
        <w:spacing w:after="0"/>
        <w:ind w:left="786"/>
        <w:rPr>
          <w:rFonts w:asciiTheme="majorBidi" w:hAnsiTheme="majorBidi" w:cstheme="majorBidi"/>
          <w:sz w:val="24"/>
          <w:szCs w:val="24"/>
        </w:rPr>
      </w:pPr>
    </w:p>
    <w:p w:rsidR="00496B60" w:rsidRPr="000D0B38" w:rsidRDefault="00823EF6" w:rsidP="00823EF6">
      <w:pPr>
        <w:pStyle w:val="a3"/>
        <w:numPr>
          <w:ilvl w:val="0"/>
          <w:numId w:val="13"/>
        </w:numPr>
        <w:bidi w:val="0"/>
        <w:spacing w:after="0"/>
        <w:rPr>
          <w:rFonts w:asciiTheme="majorBidi" w:hAnsiTheme="majorBidi" w:cstheme="majorBidi"/>
          <w:sz w:val="24"/>
          <w:szCs w:val="24"/>
        </w:rPr>
      </w:pPr>
      <w:r>
        <w:rPr>
          <w:rFonts w:asciiTheme="majorBidi" w:hAnsiTheme="majorBidi" w:cstheme="majorBidi"/>
          <w:sz w:val="24"/>
          <w:szCs w:val="24"/>
        </w:rPr>
        <w:lastRenderedPageBreak/>
        <w:t xml:space="preserve">Conduction: </w:t>
      </w:r>
      <w:r w:rsidR="00496B60" w:rsidRPr="00496B60">
        <w:rPr>
          <w:rFonts w:asciiTheme="majorBidi" w:hAnsiTheme="majorBidi" w:cstheme="majorBidi"/>
          <w:sz w:val="24"/>
          <w:szCs w:val="24"/>
        </w:rPr>
        <w:t>The impulse originated at the SA node spreads over the atria and reaches the AV node through the inter</w:t>
      </w:r>
      <w:r>
        <w:rPr>
          <w:rFonts w:asciiTheme="majorBidi" w:hAnsiTheme="majorBidi" w:cstheme="majorBidi"/>
          <w:sz w:val="24"/>
          <w:szCs w:val="24"/>
        </w:rPr>
        <w:t>-nodal fiber</w:t>
      </w:r>
      <w:r w:rsidR="00496B60" w:rsidRPr="00496B60">
        <w:rPr>
          <w:rFonts w:asciiTheme="majorBidi" w:hAnsiTheme="majorBidi" w:cstheme="majorBidi"/>
          <w:sz w:val="24"/>
          <w:szCs w:val="24"/>
        </w:rPr>
        <w:t xml:space="preserve">s. The AV node transmits the impulse through the bundle of His and its branches to the ventricles. From the apex of the </w:t>
      </w:r>
      <w:r>
        <w:rPr>
          <w:rFonts w:asciiTheme="majorBidi" w:hAnsiTheme="majorBidi" w:cstheme="majorBidi"/>
          <w:sz w:val="24"/>
          <w:szCs w:val="24"/>
        </w:rPr>
        <w:t>heart through the Purkinje fiber</w:t>
      </w:r>
      <w:r w:rsidR="00496B60" w:rsidRPr="00496B60">
        <w:rPr>
          <w:rFonts w:asciiTheme="majorBidi" w:hAnsiTheme="majorBidi" w:cstheme="majorBidi"/>
          <w:sz w:val="24"/>
          <w:szCs w:val="24"/>
        </w:rPr>
        <w:t>s the impulse is conducted to the base.</w:t>
      </w:r>
    </w:p>
    <w:p w:rsidR="000D0B38" w:rsidRDefault="000D0B38" w:rsidP="000D0B38">
      <w:pPr>
        <w:pStyle w:val="a3"/>
        <w:bidi w:val="0"/>
        <w:spacing w:after="0"/>
        <w:ind w:left="1440"/>
        <w:rPr>
          <w:rFonts w:asciiTheme="majorBidi" w:hAnsiTheme="majorBidi" w:cstheme="majorBidi"/>
          <w:sz w:val="24"/>
          <w:szCs w:val="24"/>
        </w:rPr>
      </w:pPr>
    </w:p>
    <w:p w:rsidR="00823EF6" w:rsidRPr="00BF7C4A" w:rsidRDefault="00823EF6" w:rsidP="00823EF6">
      <w:pPr>
        <w:pStyle w:val="a3"/>
        <w:bidi w:val="0"/>
        <w:spacing w:after="0"/>
        <w:ind w:left="1440"/>
        <w:rPr>
          <w:rFonts w:asciiTheme="majorBidi" w:hAnsiTheme="majorBidi" w:cstheme="majorBidi"/>
          <w:sz w:val="24"/>
          <w:szCs w:val="24"/>
        </w:rPr>
      </w:pPr>
    </w:p>
    <w:sectPr w:rsidR="00823EF6" w:rsidRPr="00BF7C4A" w:rsidSect="005C2E3D">
      <w:footerReference w:type="default" r:id="rId13"/>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CF1" w:rsidRDefault="00404CF1" w:rsidP="00D61AFC">
      <w:pPr>
        <w:spacing w:after="0" w:line="240" w:lineRule="auto"/>
      </w:pPr>
      <w:r>
        <w:separator/>
      </w:r>
    </w:p>
  </w:endnote>
  <w:endnote w:type="continuationSeparator" w:id="0">
    <w:p w:rsidR="00404CF1" w:rsidRDefault="00404CF1" w:rsidP="00D61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389117"/>
      <w:docPartObj>
        <w:docPartGallery w:val="Page Numbers (Bottom of Page)"/>
        <w:docPartUnique/>
      </w:docPartObj>
    </w:sdtPr>
    <w:sdtEndPr/>
    <w:sdtContent>
      <w:p w:rsidR="00672DE3" w:rsidRDefault="00672DE3" w:rsidP="00D61AFC">
        <w:pPr>
          <w:pStyle w:val="a6"/>
          <w:bidi w:val="0"/>
          <w:jc w:val="center"/>
        </w:pPr>
        <w:r>
          <w:fldChar w:fldCharType="begin"/>
        </w:r>
        <w:r>
          <w:instrText>PAGE   \* MERGEFORMAT</w:instrText>
        </w:r>
        <w:r>
          <w:fldChar w:fldCharType="separate"/>
        </w:r>
        <w:r w:rsidR="00B2168A" w:rsidRPr="00B2168A">
          <w:rPr>
            <w:rFonts w:cs="Calibri"/>
            <w:noProof/>
            <w:lang w:val="ar-SA"/>
          </w:rPr>
          <w:t>3</w:t>
        </w:r>
        <w:r>
          <w:fldChar w:fldCharType="end"/>
        </w:r>
      </w:p>
    </w:sdtContent>
  </w:sdt>
  <w:p w:rsidR="00672DE3" w:rsidRDefault="00672DE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CF1" w:rsidRDefault="00404CF1" w:rsidP="00D61AFC">
      <w:pPr>
        <w:spacing w:after="0" w:line="240" w:lineRule="auto"/>
      </w:pPr>
      <w:r>
        <w:separator/>
      </w:r>
    </w:p>
  </w:footnote>
  <w:footnote w:type="continuationSeparator" w:id="0">
    <w:p w:rsidR="00404CF1" w:rsidRDefault="00404CF1" w:rsidP="00D61A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A6F"/>
    <w:multiLevelType w:val="hybridMultilevel"/>
    <w:tmpl w:val="4580C3A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10843B33"/>
    <w:multiLevelType w:val="hybridMultilevel"/>
    <w:tmpl w:val="B192DC84"/>
    <w:lvl w:ilvl="0" w:tplc="61960FB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2B97316"/>
    <w:multiLevelType w:val="hybridMultilevel"/>
    <w:tmpl w:val="AF225D2A"/>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nsid w:val="13903F7F"/>
    <w:multiLevelType w:val="hybridMultilevel"/>
    <w:tmpl w:val="1D7214C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nsid w:val="2A694A82"/>
    <w:multiLevelType w:val="hybridMultilevel"/>
    <w:tmpl w:val="80EC5D1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211"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F76056"/>
    <w:multiLevelType w:val="hybridMultilevel"/>
    <w:tmpl w:val="354A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2821C9"/>
    <w:multiLevelType w:val="hybridMultilevel"/>
    <w:tmpl w:val="B810E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AC7034"/>
    <w:multiLevelType w:val="hybridMultilevel"/>
    <w:tmpl w:val="8A148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7440AD"/>
    <w:multiLevelType w:val="hybridMultilevel"/>
    <w:tmpl w:val="6F94E9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DD36B25"/>
    <w:multiLevelType w:val="hybridMultilevel"/>
    <w:tmpl w:val="3B22165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nsid w:val="5B06447F"/>
    <w:multiLevelType w:val="hybridMultilevel"/>
    <w:tmpl w:val="DFE8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F2173F"/>
    <w:multiLevelType w:val="hybridMultilevel"/>
    <w:tmpl w:val="E522D2F2"/>
    <w:lvl w:ilvl="0" w:tplc="0409000F">
      <w:start w:val="1"/>
      <w:numFmt w:val="decimal"/>
      <w:lvlText w:val="%1."/>
      <w:lvlJc w:val="left"/>
      <w:pPr>
        <w:ind w:left="720" w:hanging="360"/>
      </w:pPr>
      <w:rPr>
        <w:rFonts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171B4B"/>
    <w:multiLevelType w:val="hybridMultilevel"/>
    <w:tmpl w:val="95D44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2"/>
  </w:num>
  <w:num w:numId="4">
    <w:abstractNumId w:val="4"/>
  </w:num>
  <w:num w:numId="5">
    <w:abstractNumId w:val="7"/>
  </w:num>
  <w:num w:numId="6">
    <w:abstractNumId w:val="8"/>
  </w:num>
  <w:num w:numId="7">
    <w:abstractNumId w:val="1"/>
  </w:num>
  <w:num w:numId="8">
    <w:abstractNumId w:val="5"/>
  </w:num>
  <w:num w:numId="9">
    <w:abstractNumId w:val="0"/>
  </w:num>
  <w:num w:numId="10">
    <w:abstractNumId w:val="3"/>
  </w:num>
  <w:num w:numId="11">
    <w:abstractNumId w:val="1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49"/>
    <w:rsid w:val="00001D0D"/>
    <w:rsid w:val="0006134C"/>
    <w:rsid w:val="00061549"/>
    <w:rsid w:val="00084EF1"/>
    <w:rsid w:val="000A10D1"/>
    <w:rsid w:val="000D0B38"/>
    <w:rsid w:val="00100BE3"/>
    <w:rsid w:val="001C23D6"/>
    <w:rsid w:val="003024F0"/>
    <w:rsid w:val="003F61C9"/>
    <w:rsid w:val="00404CF1"/>
    <w:rsid w:val="00427288"/>
    <w:rsid w:val="004830D6"/>
    <w:rsid w:val="00496B60"/>
    <w:rsid w:val="005A6502"/>
    <w:rsid w:val="005C2E3D"/>
    <w:rsid w:val="005D6932"/>
    <w:rsid w:val="005E50C3"/>
    <w:rsid w:val="00607F83"/>
    <w:rsid w:val="006152D0"/>
    <w:rsid w:val="00626CC1"/>
    <w:rsid w:val="00661A5A"/>
    <w:rsid w:val="00672DE3"/>
    <w:rsid w:val="00681071"/>
    <w:rsid w:val="00727B71"/>
    <w:rsid w:val="0077533B"/>
    <w:rsid w:val="00797568"/>
    <w:rsid w:val="00823EF6"/>
    <w:rsid w:val="008E20EF"/>
    <w:rsid w:val="00946461"/>
    <w:rsid w:val="00A27036"/>
    <w:rsid w:val="00A737E8"/>
    <w:rsid w:val="00A9455E"/>
    <w:rsid w:val="00AF5659"/>
    <w:rsid w:val="00B2168A"/>
    <w:rsid w:val="00BD796E"/>
    <w:rsid w:val="00BF7C4A"/>
    <w:rsid w:val="00C10826"/>
    <w:rsid w:val="00C56F9F"/>
    <w:rsid w:val="00C9137E"/>
    <w:rsid w:val="00C91A40"/>
    <w:rsid w:val="00D50151"/>
    <w:rsid w:val="00D61AFC"/>
    <w:rsid w:val="00DE01A0"/>
    <w:rsid w:val="00E90DE2"/>
    <w:rsid w:val="00F052DD"/>
    <w:rsid w:val="00F11694"/>
    <w:rsid w:val="00FD5540"/>
    <w:rsid w:val="00FE25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2DD"/>
    <w:pPr>
      <w:ind w:left="720"/>
      <w:contextualSpacing/>
    </w:pPr>
  </w:style>
  <w:style w:type="paragraph" w:styleId="a4">
    <w:name w:val="Balloon Text"/>
    <w:basedOn w:val="a"/>
    <w:link w:val="Char"/>
    <w:uiPriority w:val="99"/>
    <w:semiHidden/>
    <w:unhideWhenUsed/>
    <w:rsid w:val="0094646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946461"/>
    <w:rPr>
      <w:rFonts w:ascii="Tahoma" w:hAnsi="Tahoma" w:cs="Tahoma"/>
      <w:sz w:val="16"/>
      <w:szCs w:val="16"/>
    </w:rPr>
  </w:style>
  <w:style w:type="paragraph" w:styleId="a5">
    <w:name w:val="header"/>
    <w:basedOn w:val="a"/>
    <w:link w:val="Char0"/>
    <w:uiPriority w:val="99"/>
    <w:unhideWhenUsed/>
    <w:rsid w:val="00D61AFC"/>
    <w:pPr>
      <w:tabs>
        <w:tab w:val="center" w:pos="4153"/>
        <w:tab w:val="right" w:pos="8306"/>
      </w:tabs>
      <w:spacing w:after="0" w:line="240" w:lineRule="auto"/>
    </w:pPr>
  </w:style>
  <w:style w:type="character" w:customStyle="1" w:styleId="Char0">
    <w:name w:val="رأس الصفحة Char"/>
    <w:basedOn w:val="a0"/>
    <w:link w:val="a5"/>
    <w:uiPriority w:val="99"/>
    <w:rsid w:val="00D61AFC"/>
  </w:style>
  <w:style w:type="paragraph" w:styleId="a6">
    <w:name w:val="footer"/>
    <w:basedOn w:val="a"/>
    <w:link w:val="Char1"/>
    <w:uiPriority w:val="99"/>
    <w:unhideWhenUsed/>
    <w:rsid w:val="00D61AFC"/>
    <w:pPr>
      <w:tabs>
        <w:tab w:val="center" w:pos="4153"/>
        <w:tab w:val="right" w:pos="8306"/>
      </w:tabs>
      <w:spacing w:after="0" w:line="240" w:lineRule="auto"/>
    </w:pPr>
  </w:style>
  <w:style w:type="character" w:customStyle="1" w:styleId="Char1">
    <w:name w:val="تذييل الصفحة Char"/>
    <w:basedOn w:val="a0"/>
    <w:link w:val="a6"/>
    <w:uiPriority w:val="99"/>
    <w:rsid w:val="00D61A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2DD"/>
    <w:pPr>
      <w:ind w:left="720"/>
      <w:contextualSpacing/>
    </w:pPr>
  </w:style>
  <w:style w:type="paragraph" w:styleId="a4">
    <w:name w:val="Balloon Text"/>
    <w:basedOn w:val="a"/>
    <w:link w:val="Char"/>
    <w:uiPriority w:val="99"/>
    <w:semiHidden/>
    <w:unhideWhenUsed/>
    <w:rsid w:val="0094646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946461"/>
    <w:rPr>
      <w:rFonts w:ascii="Tahoma" w:hAnsi="Tahoma" w:cs="Tahoma"/>
      <w:sz w:val="16"/>
      <w:szCs w:val="16"/>
    </w:rPr>
  </w:style>
  <w:style w:type="paragraph" w:styleId="a5">
    <w:name w:val="header"/>
    <w:basedOn w:val="a"/>
    <w:link w:val="Char0"/>
    <w:uiPriority w:val="99"/>
    <w:unhideWhenUsed/>
    <w:rsid w:val="00D61AFC"/>
    <w:pPr>
      <w:tabs>
        <w:tab w:val="center" w:pos="4153"/>
        <w:tab w:val="right" w:pos="8306"/>
      </w:tabs>
      <w:spacing w:after="0" w:line="240" w:lineRule="auto"/>
    </w:pPr>
  </w:style>
  <w:style w:type="character" w:customStyle="1" w:styleId="Char0">
    <w:name w:val="رأس الصفحة Char"/>
    <w:basedOn w:val="a0"/>
    <w:link w:val="a5"/>
    <w:uiPriority w:val="99"/>
    <w:rsid w:val="00D61AFC"/>
  </w:style>
  <w:style w:type="paragraph" w:styleId="a6">
    <w:name w:val="footer"/>
    <w:basedOn w:val="a"/>
    <w:link w:val="Char1"/>
    <w:uiPriority w:val="99"/>
    <w:unhideWhenUsed/>
    <w:rsid w:val="00D61AFC"/>
    <w:pPr>
      <w:tabs>
        <w:tab w:val="center" w:pos="4153"/>
        <w:tab w:val="right" w:pos="8306"/>
      </w:tabs>
      <w:spacing w:after="0" w:line="240" w:lineRule="auto"/>
    </w:pPr>
  </w:style>
  <w:style w:type="character" w:customStyle="1" w:styleId="Char1">
    <w:name w:val="تذييل الصفحة Char"/>
    <w:basedOn w:val="a0"/>
    <w:link w:val="a6"/>
    <w:uiPriority w:val="99"/>
    <w:rsid w:val="00D61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C2425-CB5A-48A4-B71B-18A3EBECC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Pages>
  <Words>1187</Words>
  <Characters>6769</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11</cp:revision>
  <cp:lastPrinted>2021-11-27T18:09:00Z</cp:lastPrinted>
  <dcterms:created xsi:type="dcterms:W3CDTF">2021-11-26T12:09:00Z</dcterms:created>
  <dcterms:modified xsi:type="dcterms:W3CDTF">2022-01-14T07:53:00Z</dcterms:modified>
</cp:coreProperties>
</file>