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83" w:rsidRPr="00F162F7" w:rsidRDefault="00DC7183" w:rsidP="00DC7183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الرابعة والعشرين</w:t>
      </w:r>
    </w:p>
    <w:p w:rsidR="00DC7183" w:rsidRDefault="00DC7183" w:rsidP="00DC7183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انواع التعلم التعاوني</w:t>
      </w:r>
    </w:p>
    <w:p w:rsidR="00DC7183" w:rsidRDefault="00DC7183" w:rsidP="00DC7183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DC7183" w:rsidRPr="00F162F7" w:rsidRDefault="00DC7183" w:rsidP="00DC7183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1-</w:t>
      </w:r>
      <w:r w:rsidRPr="00F162F7">
        <w:rPr>
          <w:rFonts w:cs="Simplified Arabic"/>
          <w:b/>
          <w:bCs/>
          <w:sz w:val="32"/>
          <w:szCs w:val="32"/>
          <w:rtl/>
          <w:lang w:bidi="ar-IQ"/>
        </w:rPr>
        <w:t xml:space="preserve"> </w:t>
      </w: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المجموعات التعليمية التعاونية الرسمية :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المجموعات التعليمية التعاونية الرسمية: هي " مجموعات قد تدوم من حصة صفية واحدة الى عدة اسابيع . ويعمل الطلاب فيها معاً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للتاكد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من انهم وزملائهم في المجموعة قد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اتموبنجاح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المهمة التعلمية التي اسندت اليهم واي مهمة تعلمية في أي مادة دراسية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لاي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منهاج يمكن ان تبنى بشكل تعاوني . كما ان اية متطلبات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لاي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مقرر او مهمة يمكن ان تعاد صياغتها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لتتلائم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مع المجموعات التعلمية التعاونية الرسمية ( جونسون وجونسون وهوليك ص.1-9 ، 1995).</w:t>
      </w:r>
    </w:p>
    <w:p w:rsidR="00DC7183" w:rsidRPr="00F162F7" w:rsidRDefault="00DC7183" w:rsidP="00DC7183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2- المجموعات التعلمية التعاونية غير الرسمية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: وتعرف " بانها مجموعات ذات غرض خاص قد تدوم من بضع دقائق الى حصه صفية واحدة . ويستخدم هذا النوع من المجموعات اثناء التعليم المباشر الذي يشمل انشطة مثل محاضرة تقديم عرض او عرض شريط فيديو بهدف توجيه انتباه الطلاب الى المادة التي سيتم تعلمها ، وتهيئة الطلاب نفسياً على نحو يساعد على التعلم ، والمساعدة في وضع توقعات بشان ما سيتم دراسته في الحصة ،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والتاكد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من معالجة الطلاب للمادة فكرياً .</w:t>
      </w:r>
    </w:p>
    <w:p w:rsidR="00DC7183" w:rsidRPr="00F162F7" w:rsidRDefault="00DC7183" w:rsidP="00DC7183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DC7183" w:rsidRPr="00F162F7" w:rsidRDefault="00DC7183" w:rsidP="00DC7183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3- المجموعات التعلمية التعاونية الاساسية :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المجموعات التعلمية التعاونية الاساسية :هي " مجموعات طويلة الاجل وغير متجانسة وذات عضوية ثابته وغرضها الرئيس هو ان يقوم اعضاؤها  بتقديم الدعم والمساندة والتشجيع الذي يحتاجون اليه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لاحراز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النجاح الاكاديمي ، ان المجموعات الاساسية تزود الطالب بالعلاقات الملتزمة  والدائمة ، وطويلة الاجل والتي تدوم سنة على الاقل وربما تدوم حتى يتخرج جميع اعضاء المجموعة </w:t>
      </w:r>
      <w:r w:rsidRPr="004600EC">
        <w:rPr>
          <w:rFonts w:cs="Simplified Arabic" w:hint="cs"/>
          <w:b/>
          <w:bCs/>
          <w:sz w:val="32"/>
          <w:szCs w:val="32"/>
          <w:rtl/>
          <w:lang w:bidi="ar-IQ"/>
        </w:rPr>
        <w:t>( عبد الله بن صالح المقبل -2007 )</w:t>
      </w:r>
      <w:r w:rsidRPr="00F162F7">
        <w:rPr>
          <w:rFonts w:cs="Simplified Arabic" w:hint="cs"/>
          <w:sz w:val="32"/>
          <w:szCs w:val="32"/>
          <w:rtl/>
          <w:lang w:bidi="ar-IQ"/>
        </w:rPr>
        <w:t>.</w:t>
      </w:r>
    </w:p>
    <w:p w:rsidR="00DC7183" w:rsidRPr="00F162F7" w:rsidRDefault="00DC7183" w:rsidP="00DC7183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2425F7" w:rsidRDefault="002425F7">
      <w:pPr>
        <w:rPr>
          <w:lang w:bidi="ar-IQ"/>
        </w:rPr>
      </w:pPr>
      <w:bookmarkStart w:id="0" w:name="_GoBack"/>
      <w:bookmarkEnd w:id="0"/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CA"/>
    <w:rsid w:val="002425F7"/>
    <w:rsid w:val="008F3ACA"/>
    <w:rsid w:val="00DC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18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18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>SACC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2025-02-22T08:24:00Z</dcterms:created>
  <dcterms:modified xsi:type="dcterms:W3CDTF">2025-02-22T08:24:00Z</dcterms:modified>
</cp:coreProperties>
</file>