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075E" w:rsidRPr="00191301" w:rsidRDefault="00E0075E" w:rsidP="00E0075E">
      <w:pPr>
        <w:jc w:val="center"/>
        <w:rPr>
          <w:rFonts w:asciiTheme="majorBidi" w:hAnsiTheme="majorBidi" w:cstheme="majorBidi"/>
          <w:b/>
          <w:bCs/>
          <w:sz w:val="32"/>
          <w:szCs w:val="32"/>
          <w:rtl/>
        </w:rPr>
      </w:pPr>
      <w:r w:rsidRPr="00191301">
        <w:rPr>
          <w:rFonts w:asciiTheme="majorBidi" w:hAnsiTheme="majorBidi" w:cstheme="majorBidi"/>
          <w:b/>
          <w:bCs/>
          <w:sz w:val="32"/>
          <w:szCs w:val="32"/>
          <w:rtl/>
        </w:rPr>
        <w:t>التنس الأرضي</w:t>
      </w:r>
    </w:p>
    <w:p w:rsidR="00E0075E" w:rsidRPr="00191301" w:rsidRDefault="00E0075E" w:rsidP="00E0075E">
      <w:pPr>
        <w:jc w:val="center"/>
        <w:rPr>
          <w:rFonts w:asciiTheme="majorBidi" w:hAnsiTheme="majorBidi" w:cstheme="majorBidi"/>
          <w:b/>
          <w:bCs/>
          <w:sz w:val="32"/>
          <w:szCs w:val="32"/>
          <w:rtl/>
          <w:lang w:bidi="ar-IQ"/>
        </w:rPr>
      </w:pPr>
      <w:r w:rsidRPr="00191301">
        <w:rPr>
          <w:rFonts w:asciiTheme="majorBidi" w:hAnsiTheme="majorBidi" w:cstheme="majorBidi"/>
          <w:b/>
          <w:bCs/>
          <w:sz w:val="32"/>
          <w:szCs w:val="32"/>
        </w:rPr>
        <w:t>TENNIS</w:t>
      </w:r>
    </w:p>
    <w:p w:rsidR="00E0075E" w:rsidRPr="00191301" w:rsidRDefault="00E0075E" w:rsidP="00E0075E">
      <w:pPr>
        <w:jc w:val="center"/>
        <w:rPr>
          <w:rFonts w:asciiTheme="majorBidi" w:hAnsiTheme="majorBidi" w:cstheme="majorBidi"/>
          <w:sz w:val="32"/>
          <w:szCs w:val="32"/>
          <w:rtl/>
        </w:rPr>
      </w:pPr>
      <w:r w:rsidRPr="00191301">
        <w:rPr>
          <w:rFonts w:asciiTheme="majorBidi" w:hAnsiTheme="majorBidi" w:cstheme="majorBidi"/>
          <w:sz w:val="32"/>
          <w:szCs w:val="32"/>
          <w:rtl/>
        </w:rPr>
        <w:t xml:space="preserve">إعداد </w:t>
      </w:r>
    </w:p>
    <w:p w:rsidR="00E0075E" w:rsidRPr="00191301" w:rsidRDefault="00E0075E" w:rsidP="00E0075E">
      <w:pPr>
        <w:tabs>
          <w:tab w:val="left" w:pos="431"/>
          <w:tab w:val="right" w:pos="8306"/>
        </w:tabs>
        <w:rPr>
          <w:rFonts w:asciiTheme="majorBidi" w:hAnsiTheme="majorBidi" w:cstheme="majorBidi"/>
          <w:b/>
          <w:bCs/>
          <w:sz w:val="32"/>
          <w:szCs w:val="32"/>
          <w:rtl/>
        </w:rPr>
      </w:pPr>
      <w:r w:rsidRPr="00191301">
        <w:rPr>
          <w:rFonts w:asciiTheme="majorBidi" w:hAnsiTheme="majorBidi" w:cstheme="majorBidi"/>
          <w:b/>
          <w:bCs/>
          <w:sz w:val="32"/>
          <w:szCs w:val="32"/>
          <w:rtl/>
        </w:rPr>
        <w:t xml:space="preserve">                   أ.م .د جبار علي كاظم                                                                                                                                                                                </w:t>
      </w:r>
    </w:p>
    <w:p w:rsidR="00E0075E" w:rsidRPr="00191301" w:rsidRDefault="00E0075E" w:rsidP="00E0075E">
      <w:pPr>
        <w:rPr>
          <w:rFonts w:asciiTheme="majorBidi" w:hAnsiTheme="majorBidi" w:cstheme="majorBidi"/>
          <w:b/>
          <w:bCs/>
          <w:sz w:val="32"/>
          <w:szCs w:val="32"/>
          <w:rtl/>
        </w:rPr>
      </w:pPr>
      <w:r w:rsidRPr="00191301">
        <w:rPr>
          <w:rFonts w:asciiTheme="majorBidi" w:hAnsiTheme="majorBidi" w:cstheme="majorBidi"/>
          <w:b/>
          <w:bCs/>
          <w:sz w:val="32"/>
          <w:szCs w:val="32"/>
          <w:rtl/>
        </w:rPr>
        <w:t xml:space="preserve"> </w:t>
      </w:r>
    </w:p>
    <w:p w:rsidR="00E0075E" w:rsidRPr="00191301" w:rsidRDefault="00E0075E" w:rsidP="00E0075E">
      <w:pPr>
        <w:rPr>
          <w:rFonts w:asciiTheme="majorBidi" w:hAnsiTheme="majorBidi" w:cstheme="majorBidi"/>
          <w:b/>
          <w:bCs/>
          <w:sz w:val="32"/>
          <w:szCs w:val="32"/>
        </w:rPr>
      </w:pPr>
    </w:p>
    <w:p w:rsidR="006E3169" w:rsidRPr="00191301" w:rsidRDefault="006E3169" w:rsidP="00E0075E">
      <w:pPr>
        <w:rPr>
          <w:rFonts w:asciiTheme="majorBidi" w:hAnsiTheme="majorBidi" w:cstheme="majorBidi"/>
          <w:b/>
          <w:bCs/>
          <w:sz w:val="32"/>
          <w:szCs w:val="32"/>
        </w:rPr>
      </w:pPr>
    </w:p>
    <w:p w:rsidR="006E3169" w:rsidRPr="00191301" w:rsidRDefault="006E3169" w:rsidP="00E0075E">
      <w:pPr>
        <w:rPr>
          <w:rFonts w:asciiTheme="majorBidi" w:hAnsiTheme="majorBidi" w:cstheme="majorBidi"/>
          <w:b/>
          <w:bCs/>
          <w:sz w:val="32"/>
          <w:szCs w:val="32"/>
        </w:rPr>
      </w:pPr>
    </w:p>
    <w:p w:rsidR="006E3169" w:rsidRPr="00191301" w:rsidRDefault="006E3169" w:rsidP="00E0075E">
      <w:pPr>
        <w:rPr>
          <w:rFonts w:asciiTheme="majorBidi" w:hAnsiTheme="majorBidi" w:cstheme="majorBidi"/>
          <w:b/>
          <w:bCs/>
          <w:sz w:val="32"/>
          <w:szCs w:val="32"/>
        </w:rPr>
      </w:pPr>
    </w:p>
    <w:p w:rsidR="006E3169" w:rsidRPr="00191301" w:rsidRDefault="006E3169" w:rsidP="00E0075E">
      <w:pPr>
        <w:rPr>
          <w:rFonts w:asciiTheme="majorBidi" w:hAnsiTheme="majorBidi" w:cstheme="majorBidi"/>
          <w:b/>
          <w:bCs/>
          <w:sz w:val="32"/>
          <w:szCs w:val="32"/>
        </w:rPr>
      </w:pPr>
    </w:p>
    <w:p w:rsidR="006E3169" w:rsidRPr="00191301" w:rsidRDefault="006E3169" w:rsidP="00E0075E">
      <w:pPr>
        <w:rPr>
          <w:rFonts w:asciiTheme="majorBidi" w:hAnsiTheme="majorBidi" w:cstheme="majorBidi"/>
          <w:b/>
          <w:bCs/>
          <w:sz w:val="32"/>
          <w:szCs w:val="32"/>
        </w:rPr>
      </w:pPr>
    </w:p>
    <w:p w:rsidR="006E3169" w:rsidRPr="00191301" w:rsidRDefault="006E3169" w:rsidP="00E0075E">
      <w:pPr>
        <w:rPr>
          <w:rFonts w:asciiTheme="majorBidi" w:hAnsiTheme="majorBidi" w:cstheme="majorBidi"/>
          <w:b/>
          <w:bCs/>
          <w:sz w:val="32"/>
          <w:szCs w:val="32"/>
        </w:rPr>
      </w:pPr>
    </w:p>
    <w:p w:rsidR="006E3169" w:rsidRPr="00191301" w:rsidRDefault="006E3169" w:rsidP="00E0075E">
      <w:pPr>
        <w:rPr>
          <w:rFonts w:asciiTheme="majorBidi" w:hAnsiTheme="majorBidi" w:cstheme="majorBidi"/>
          <w:b/>
          <w:bCs/>
          <w:sz w:val="32"/>
          <w:szCs w:val="32"/>
        </w:rPr>
      </w:pPr>
    </w:p>
    <w:p w:rsidR="006E3169" w:rsidRPr="00191301" w:rsidRDefault="006E3169" w:rsidP="00E0075E">
      <w:pPr>
        <w:rPr>
          <w:rFonts w:asciiTheme="majorBidi" w:hAnsiTheme="majorBidi" w:cstheme="majorBidi"/>
          <w:b/>
          <w:bCs/>
          <w:sz w:val="32"/>
          <w:szCs w:val="32"/>
        </w:rPr>
      </w:pPr>
    </w:p>
    <w:p w:rsidR="006E3169" w:rsidRPr="00191301" w:rsidRDefault="006E3169" w:rsidP="00E0075E">
      <w:pPr>
        <w:rPr>
          <w:rFonts w:asciiTheme="majorBidi" w:hAnsiTheme="majorBidi" w:cstheme="majorBidi"/>
          <w:b/>
          <w:bCs/>
          <w:sz w:val="32"/>
          <w:szCs w:val="32"/>
        </w:rPr>
      </w:pPr>
    </w:p>
    <w:p w:rsidR="006E3169" w:rsidRPr="00191301" w:rsidRDefault="006E3169" w:rsidP="00E0075E">
      <w:pPr>
        <w:rPr>
          <w:rFonts w:asciiTheme="majorBidi" w:hAnsiTheme="majorBidi" w:cstheme="majorBidi"/>
          <w:b/>
          <w:bCs/>
          <w:sz w:val="32"/>
          <w:szCs w:val="32"/>
        </w:rPr>
      </w:pPr>
    </w:p>
    <w:p w:rsidR="006E3169" w:rsidRPr="00191301" w:rsidRDefault="006E3169" w:rsidP="00E0075E">
      <w:pPr>
        <w:rPr>
          <w:rFonts w:asciiTheme="majorBidi" w:hAnsiTheme="majorBidi" w:cstheme="majorBidi"/>
          <w:b/>
          <w:bCs/>
          <w:sz w:val="32"/>
          <w:szCs w:val="32"/>
        </w:rPr>
      </w:pPr>
    </w:p>
    <w:p w:rsidR="006E3169" w:rsidRPr="00191301" w:rsidRDefault="006E3169" w:rsidP="00E0075E">
      <w:pPr>
        <w:rPr>
          <w:rFonts w:asciiTheme="majorBidi" w:hAnsiTheme="majorBidi" w:cstheme="majorBidi"/>
          <w:b/>
          <w:bCs/>
          <w:sz w:val="32"/>
          <w:szCs w:val="32"/>
        </w:rPr>
      </w:pPr>
    </w:p>
    <w:p w:rsidR="006E3169" w:rsidRPr="00191301" w:rsidRDefault="006E3169" w:rsidP="00E0075E">
      <w:pPr>
        <w:rPr>
          <w:rFonts w:asciiTheme="majorBidi" w:hAnsiTheme="majorBidi" w:cstheme="majorBidi"/>
          <w:b/>
          <w:bCs/>
          <w:sz w:val="32"/>
          <w:szCs w:val="32"/>
        </w:rPr>
      </w:pPr>
    </w:p>
    <w:p w:rsidR="006E3169" w:rsidRPr="00191301" w:rsidRDefault="006E3169" w:rsidP="00E0075E">
      <w:pPr>
        <w:rPr>
          <w:rFonts w:asciiTheme="majorBidi" w:hAnsiTheme="majorBidi" w:cstheme="majorBidi"/>
          <w:b/>
          <w:bCs/>
          <w:sz w:val="32"/>
          <w:szCs w:val="32"/>
          <w:rtl/>
        </w:rPr>
      </w:pPr>
    </w:p>
    <w:p w:rsidR="00C56D67" w:rsidRPr="00191301" w:rsidRDefault="00C56D67" w:rsidP="00E0075E">
      <w:pPr>
        <w:rPr>
          <w:rFonts w:asciiTheme="majorBidi" w:hAnsiTheme="majorBidi" w:cstheme="majorBidi"/>
          <w:b/>
          <w:bCs/>
          <w:sz w:val="32"/>
          <w:szCs w:val="32"/>
        </w:rPr>
      </w:pPr>
    </w:p>
    <w:p w:rsidR="00EF5639" w:rsidRDefault="00EF5639" w:rsidP="00B307F1">
      <w:pPr>
        <w:ind w:firstLine="26"/>
        <w:rPr>
          <w:rFonts w:asciiTheme="majorBidi" w:hAnsiTheme="majorBidi" w:cstheme="majorBidi" w:hint="cs"/>
          <w:sz w:val="32"/>
          <w:szCs w:val="32"/>
          <w:rtl/>
        </w:rPr>
      </w:pPr>
    </w:p>
    <w:p w:rsidR="00191301" w:rsidRDefault="00191301" w:rsidP="00B307F1">
      <w:pPr>
        <w:ind w:firstLine="26"/>
        <w:rPr>
          <w:rFonts w:asciiTheme="majorBidi" w:hAnsiTheme="majorBidi" w:cstheme="majorBidi" w:hint="cs"/>
          <w:sz w:val="32"/>
          <w:szCs w:val="32"/>
          <w:rtl/>
        </w:rPr>
      </w:pPr>
    </w:p>
    <w:p w:rsidR="00191301" w:rsidRDefault="00191301" w:rsidP="00B307F1">
      <w:pPr>
        <w:ind w:firstLine="26"/>
        <w:rPr>
          <w:rFonts w:asciiTheme="majorBidi" w:hAnsiTheme="majorBidi" w:cstheme="majorBidi" w:hint="cs"/>
          <w:sz w:val="32"/>
          <w:szCs w:val="32"/>
          <w:rtl/>
        </w:rPr>
      </w:pPr>
    </w:p>
    <w:p w:rsidR="00191301" w:rsidRDefault="00191301" w:rsidP="00B307F1">
      <w:pPr>
        <w:ind w:firstLine="26"/>
        <w:rPr>
          <w:rFonts w:asciiTheme="majorBidi" w:hAnsiTheme="majorBidi" w:cstheme="majorBidi" w:hint="cs"/>
          <w:sz w:val="32"/>
          <w:szCs w:val="32"/>
          <w:rtl/>
        </w:rPr>
      </w:pPr>
    </w:p>
    <w:p w:rsidR="00191301" w:rsidRDefault="00191301" w:rsidP="00B307F1">
      <w:pPr>
        <w:ind w:firstLine="26"/>
        <w:rPr>
          <w:rFonts w:asciiTheme="majorBidi" w:hAnsiTheme="majorBidi" w:cstheme="majorBidi" w:hint="cs"/>
          <w:sz w:val="32"/>
          <w:szCs w:val="32"/>
          <w:rtl/>
        </w:rPr>
      </w:pPr>
    </w:p>
    <w:p w:rsidR="00191301" w:rsidRDefault="00191301" w:rsidP="00B307F1">
      <w:pPr>
        <w:ind w:firstLine="26"/>
        <w:rPr>
          <w:rFonts w:asciiTheme="majorBidi" w:hAnsiTheme="majorBidi" w:cstheme="majorBidi" w:hint="cs"/>
          <w:sz w:val="32"/>
          <w:szCs w:val="32"/>
          <w:rtl/>
        </w:rPr>
      </w:pPr>
    </w:p>
    <w:p w:rsidR="00191301" w:rsidRDefault="00191301" w:rsidP="00B307F1">
      <w:pPr>
        <w:ind w:firstLine="26"/>
        <w:rPr>
          <w:rFonts w:asciiTheme="majorBidi" w:hAnsiTheme="majorBidi" w:cstheme="majorBidi" w:hint="cs"/>
          <w:sz w:val="32"/>
          <w:szCs w:val="32"/>
          <w:rtl/>
        </w:rPr>
      </w:pPr>
    </w:p>
    <w:p w:rsidR="00191301" w:rsidRDefault="00191301" w:rsidP="00B307F1">
      <w:pPr>
        <w:ind w:firstLine="26"/>
        <w:rPr>
          <w:rFonts w:asciiTheme="majorBidi" w:hAnsiTheme="majorBidi" w:cstheme="majorBidi" w:hint="cs"/>
          <w:sz w:val="32"/>
          <w:szCs w:val="32"/>
          <w:rtl/>
        </w:rPr>
      </w:pPr>
    </w:p>
    <w:p w:rsidR="00191301" w:rsidRDefault="00191301" w:rsidP="00B307F1">
      <w:pPr>
        <w:ind w:firstLine="26"/>
        <w:rPr>
          <w:rFonts w:asciiTheme="majorBidi" w:hAnsiTheme="majorBidi" w:cstheme="majorBidi" w:hint="cs"/>
          <w:sz w:val="32"/>
          <w:szCs w:val="32"/>
          <w:rtl/>
        </w:rPr>
      </w:pPr>
    </w:p>
    <w:p w:rsidR="00191301" w:rsidRDefault="00191301" w:rsidP="00B307F1">
      <w:pPr>
        <w:ind w:firstLine="26"/>
        <w:rPr>
          <w:rFonts w:asciiTheme="majorBidi" w:hAnsiTheme="majorBidi" w:cstheme="majorBidi" w:hint="cs"/>
          <w:sz w:val="32"/>
          <w:szCs w:val="32"/>
          <w:rtl/>
        </w:rPr>
      </w:pPr>
    </w:p>
    <w:p w:rsidR="00191301" w:rsidRDefault="00191301" w:rsidP="00B307F1">
      <w:pPr>
        <w:ind w:firstLine="26"/>
        <w:rPr>
          <w:rFonts w:asciiTheme="majorBidi" w:hAnsiTheme="majorBidi" w:cstheme="majorBidi" w:hint="cs"/>
          <w:sz w:val="32"/>
          <w:szCs w:val="32"/>
          <w:rtl/>
        </w:rPr>
      </w:pPr>
    </w:p>
    <w:p w:rsidR="00191301" w:rsidRDefault="00191301" w:rsidP="00B307F1">
      <w:pPr>
        <w:ind w:firstLine="26"/>
        <w:rPr>
          <w:rFonts w:asciiTheme="majorBidi" w:hAnsiTheme="majorBidi" w:cstheme="majorBidi" w:hint="cs"/>
          <w:sz w:val="32"/>
          <w:szCs w:val="32"/>
          <w:rtl/>
        </w:rPr>
      </w:pPr>
    </w:p>
    <w:p w:rsidR="00191301" w:rsidRDefault="00191301" w:rsidP="00B307F1">
      <w:pPr>
        <w:ind w:firstLine="26"/>
        <w:rPr>
          <w:rFonts w:asciiTheme="majorBidi" w:hAnsiTheme="majorBidi" w:cstheme="majorBidi" w:hint="cs"/>
          <w:sz w:val="32"/>
          <w:szCs w:val="32"/>
          <w:rtl/>
        </w:rPr>
      </w:pPr>
    </w:p>
    <w:p w:rsidR="00191301" w:rsidRDefault="00191301" w:rsidP="00B307F1">
      <w:pPr>
        <w:ind w:firstLine="26"/>
        <w:rPr>
          <w:rFonts w:asciiTheme="majorBidi" w:hAnsiTheme="majorBidi" w:cstheme="majorBidi" w:hint="cs"/>
          <w:sz w:val="32"/>
          <w:szCs w:val="32"/>
          <w:rtl/>
        </w:rPr>
      </w:pPr>
    </w:p>
    <w:p w:rsidR="00191301" w:rsidRDefault="00191301" w:rsidP="00B307F1">
      <w:pPr>
        <w:ind w:firstLine="26"/>
        <w:rPr>
          <w:rFonts w:asciiTheme="majorBidi" w:hAnsiTheme="majorBidi" w:cstheme="majorBidi" w:hint="cs"/>
          <w:sz w:val="32"/>
          <w:szCs w:val="32"/>
          <w:rtl/>
        </w:rPr>
      </w:pPr>
    </w:p>
    <w:p w:rsidR="00191301" w:rsidRPr="00191301" w:rsidRDefault="00191301" w:rsidP="00191301">
      <w:pPr>
        <w:spacing w:after="150"/>
        <w:outlineLvl w:val="0"/>
        <w:rPr>
          <w:rFonts w:asciiTheme="majorBidi" w:hAnsiTheme="majorBidi" w:cstheme="majorBidi"/>
          <w:b/>
          <w:bCs/>
          <w:kern w:val="36"/>
          <w:sz w:val="32"/>
          <w:szCs w:val="32"/>
        </w:rPr>
      </w:pPr>
      <w:bookmarkStart w:id="0" w:name="_GoBack"/>
      <w:bookmarkEnd w:id="0"/>
      <w:r w:rsidRPr="00191301">
        <w:rPr>
          <w:rFonts w:asciiTheme="majorBidi" w:hAnsiTheme="majorBidi" w:cstheme="majorBidi"/>
          <w:b/>
          <w:bCs/>
          <w:kern w:val="36"/>
          <w:sz w:val="32"/>
          <w:szCs w:val="32"/>
          <w:rtl/>
        </w:rPr>
        <w:t xml:space="preserve">التصنيف العالمي للتنس.. </w:t>
      </w:r>
      <w:proofErr w:type="spellStart"/>
      <w:r w:rsidRPr="00191301">
        <w:rPr>
          <w:rFonts w:asciiTheme="majorBidi" w:hAnsiTheme="majorBidi" w:cstheme="majorBidi"/>
          <w:b/>
          <w:bCs/>
          <w:kern w:val="36"/>
          <w:sz w:val="32"/>
          <w:szCs w:val="32"/>
          <w:rtl/>
        </w:rPr>
        <w:t>ديوكوفيتش</w:t>
      </w:r>
      <w:proofErr w:type="spellEnd"/>
      <w:r w:rsidRPr="00191301">
        <w:rPr>
          <w:rFonts w:asciiTheme="majorBidi" w:hAnsiTheme="majorBidi" w:cstheme="majorBidi"/>
          <w:b/>
          <w:bCs/>
          <w:kern w:val="36"/>
          <w:sz w:val="32"/>
          <w:szCs w:val="32"/>
          <w:rtl/>
        </w:rPr>
        <w:t xml:space="preserve"> يستعيد الصدارة وأُنس جابر تخسر المركز الثاني</w:t>
      </w:r>
    </w:p>
    <w:p w:rsidR="00191301" w:rsidRPr="00191301" w:rsidRDefault="00191301" w:rsidP="00191301">
      <w:pPr>
        <w:shd w:val="clear" w:color="auto" w:fill="E0E0E0"/>
        <w:jc w:val="center"/>
        <w:rPr>
          <w:rFonts w:asciiTheme="majorBidi" w:hAnsiTheme="majorBidi" w:cstheme="majorBidi"/>
          <w:sz w:val="32"/>
          <w:szCs w:val="32"/>
        </w:rPr>
      </w:pPr>
      <w:r w:rsidRPr="00191301">
        <w:rPr>
          <w:rFonts w:asciiTheme="majorBidi" w:hAnsiTheme="majorBidi" w:cstheme="majorBidi"/>
          <w:noProof/>
          <w:sz w:val="32"/>
          <w:szCs w:val="32"/>
        </w:rPr>
        <w:drawing>
          <wp:inline distT="0" distB="0" distL="0" distR="0" wp14:anchorId="2B0E9CC1" wp14:editId="6AA061FE">
            <wp:extent cx="5344885" cy="3560635"/>
            <wp:effectExtent l="0" t="0" r="8255" b="1905"/>
            <wp:docPr id="1" name="صورة 1" descr="2023 Australian Open: Men's Champion Photoca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023 Australian Open: Men's Champion Photocall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4785" cy="35605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1301" w:rsidRDefault="00191301" w:rsidP="00191301">
      <w:pPr>
        <w:rPr>
          <w:rFonts w:asciiTheme="majorBidi" w:hAnsiTheme="majorBidi" w:cstheme="majorBidi" w:hint="cs"/>
          <w:sz w:val="32"/>
          <w:szCs w:val="32"/>
          <w:rtl/>
        </w:rPr>
      </w:pPr>
    </w:p>
    <w:p w:rsidR="00191301" w:rsidRDefault="00191301" w:rsidP="00191301">
      <w:pPr>
        <w:rPr>
          <w:rFonts w:asciiTheme="majorBidi" w:hAnsiTheme="majorBidi" w:cstheme="majorBidi" w:hint="cs"/>
          <w:sz w:val="32"/>
          <w:szCs w:val="32"/>
          <w:rtl/>
        </w:rPr>
      </w:pPr>
      <w:r w:rsidRPr="00191301">
        <w:rPr>
          <w:rFonts w:asciiTheme="majorBidi" w:hAnsiTheme="majorBidi" w:cstheme="majorBidi"/>
          <w:sz w:val="32"/>
          <w:szCs w:val="32"/>
          <w:rtl/>
        </w:rPr>
        <w:t xml:space="preserve">عزز نوفاك </w:t>
      </w:r>
      <w:proofErr w:type="spellStart"/>
      <w:r w:rsidRPr="00191301">
        <w:rPr>
          <w:rFonts w:asciiTheme="majorBidi" w:hAnsiTheme="majorBidi" w:cstheme="majorBidi"/>
          <w:sz w:val="32"/>
          <w:szCs w:val="32"/>
          <w:rtl/>
        </w:rPr>
        <w:t>ديوكوفيتش</w:t>
      </w:r>
      <w:proofErr w:type="spellEnd"/>
      <w:r w:rsidRPr="00191301">
        <w:rPr>
          <w:rFonts w:asciiTheme="majorBidi" w:hAnsiTheme="majorBidi" w:cstheme="majorBidi"/>
          <w:sz w:val="32"/>
          <w:szCs w:val="32"/>
          <w:rtl/>
        </w:rPr>
        <w:t xml:space="preserve"> رقمه القياسي في أستراليا المفتوحة بإحراز اللقب للمرة العاشرة في مسيرته (غيتي</w:t>
      </w:r>
      <w:r w:rsidRPr="00191301">
        <w:rPr>
          <w:rFonts w:asciiTheme="majorBidi" w:hAnsiTheme="majorBidi" w:cstheme="majorBidi"/>
          <w:sz w:val="32"/>
          <w:szCs w:val="32"/>
        </w:rPr>
        <w:t>)</w:t>
      </w:r>
    </w:p>
    <w:p w:rsidR="00191301" w:rsidRPr="00191301" w:rsidRDefault="00191301" w:rsidP="00191301">
      <w:pPr>
        <w:rPr>
          <w:rFonts w:asciiTheme="majorBidi" w:hAnsiTheme="majorBidi" w:cstheme="majorBidi"/>
          <w:sz w:val="32"/>
          <w:szCs w:val="32"/>
        </w:rPr>
      </w:pPr>
    </w:p>
    <w:p w:rsidR="00191301" w:rsidRPr="00191301" w:rsidRDefault="00191301" w:rsidP="00191301">
      <w:pPr>
        <w:shd w:val="clear" w:color="auto" w:fill="FFFFFF"/>
        <w:rPr>
          <w:rFonts w:asciiTheme="majorBidi" w:hAnsiTheme="majorBidi" w:cstheme="majorBidi"/>
          <w:color w:val="000000"/>
          <w:sz w:val="32"/>
          <w:szCs w:val="32"/>
        </w:rPr>
      </w:pPr>
    </w:p>
    <w:p w:rsidR="00191301" w:rsidRPr="00191301" w:rsidRDefault="00191301" w:rsidP="00191301">
      <w:pPr>
        <w:shd w:val="clear" w:color="auto" w:fill="FFFFFF"/>
        <w:spacing w:line="0" w:lineRule="auto"/>
        <w:rPr>
          <w:rFonts w:asciiTheme="majorBidi" w:hAnsiTheme="majorBidi" w:cstheme="majorBidi"/>
          <w:color w:val="000000"/>
          <w:sz w:val="32"/>
          <w:szCs w:val="32"/>
        </w:rPr>
      </w:pPr>
      <w:r w:rsidRPr="00191301">
        <w:rPr>
          <w:rFonts w:asciiTheme="majorBidi" w:hAnsiTheme="majorBidi" w:cstheme="majorBidi"/>
          <w:color w:val="000000"/>
          <w:sz w:val="32"/>
          <w:szCs w:val="32"/>
          <w:rtl/>
        </w:rPr>
        <w:t>احفظ المقالات لقراءتها لاحقا وأنشئ قائمة قراءتك</w:t>
      </w:r>
    </w:p>
    <w:p w:rsidR="00191301" w:rsidRPr="00191301" w:rsidRDefault="00191301" w:rsidP="00191301">
      <w:pPr>
        <w:shd w:val="clear" w:color="auto" w:fill="FFFFFF"/>
        <w:spacing w:after="450"/>
        <w:rPr>
          <w:rFonts w:asciiTheme="majorBidi" w:hAnsiTheme="majorBidi" w:cstheme="majorBidi"/>
          <w:color w:val="000000"/>
          <w:sz w:val="32"/>
          <w:szCs w:val="32"/>
          <w:rtl/>
        </w:rPr>
      </w:pPr>
      <w:r w:rsidRPr="00191301">
        <w:rPr>
          <w:rFonts w:asciiTheme="majorBidi" w:hAnsiTheme="majorBidi" w:cstheme="majorBidi"/>
          <w:color w:val="000000"/>
          <w:sz w:val="32"/>
          <w:szCs w:val="32"/>
          <w:rtl/>
        </w:rPr>
        <w:t xml:space="preserve">عاد النجم الصربي نوفاك </w:t>
      </w:r>
      <w:proofErr w:type="spellStart"/>
      <w:r w:rsidRPr="00191301">
        <w:rPr>
          <w:rFonts w:asciiTheme="majorBidi" w:hAnsiTheme="majorBidi" w:cstheme="majorBidi"/>
          <w:color w:val="000000"/>
          <w:sz w:val="32"/>
          <w:szCs w:val="32"/>
          <w:rtl/>
        </w:rPr>
        <w:t>ديوكوفيتش</w:t>
      </w:r>
      <w:proofErr w:type="spellEnd"/>
      <w:r w:rsidRPr="00191301">
        <w:rPr>
          <w:rFonts w:asciiTheme="majorBidi" w:hAnsiTheme="majorBidi" w:cstheme="majorBidi"/>
          <w:color w:val="000000"/>
          <w:sz w:val="32"/>
          <w:szCs w:val="32"/>
          <w:rtl/>
        </w:rPr>
        <w:t xml:space="preserve"> للتربع من جديد على صدارة التصنيف العالمي للاعبي التنس المحترفين في نسخته الصادرة -اليوم الاثنين- عقب تتويجه بلقب بطولة أستراليا المفتوحة، أولى بطولات "غراند سلام</w:t>
      </w:r>
      <w:r w:rsidRPr="00191301">
        <w:rPr>
          <w:rFonts w:asciiTheme="majorBidi" w:hAnsiTheme="majorBidi" w:cstheme="majorBidi"/>
          <w:color w:val="000000"/>
          <w:sz w:val="32"/>
          <w:szCs w:val="32"/>
        </w:rPr>
        <w:t xml:space="preserve">" (Grand Slam) </w:t>
      </w:r>
      <w:r w:rsidRPr="00191301">
        <w:rPr>
          <w:rFonts w:asciiTheme="majorBidi" w:hAnsiTheme="majorBidi" w:cstheme="majorBidi"/>
          <w:color w:val="000000"/>
          <w:sz w:val="32"/>
          <w:szCs w:val="32"/>
          <w:rtl/>
        </w:rPr>
        <w:t xml:space="preserve">الأربع الكبرى، بينما انتزعت البيلاروسية أرينا </w:t>
      </w:r>
      <w:proofErr w:type="spellStart"/>
      <w:r w:rsidRPr="00191301">
        <w:rPr>
          <w:rFonts w:asciiTheme="majorBidi" w:hAnsiTheme="majorBidi" w:cstheme="majorBidi"/>
          <w:color w:val="000000"/>
          <w:sz w:val="32"/>
          <w:szCs w:val="32"/>
          <w:rtl/>
        </w:rPr>
        <w:t>سابالينكا</w:t>
      </w:r>
      <w:proofErr w:type="spellEnd"/>
      <w:r w:rsidRPr="00191301">
        <w:rPr>
          <w:rFonts w:asciiTheme="majorBidi" w:hAnsiTheme="majorBidi" w:cstheme="majorBidi"/>
          <w:color w:val="000000"/>
          <w:sz w:val="32"/>
          <w:szCs w:val="32"/>
          <w:rtl/>
        </w:rPr>
        <w:t xml:space="preserve"> من النجمة التونسية أُنس جابر المركز الثاني في التصنيف العالمي للاعبات التنس</w:t>
      </w:r>
      <w:r w:rsidRPr="00191301">
        <w:rPr>
          <w:rFonts w:asciiTheme="majorBidi" w:hAnsiTheme="majorBidi" w:cstheme="majorBidi"/>
          <w:color w:val="000000"/>
          <w:sz w:val="32"/>
          <w:szCs w:val="32"/>
        </w:rPr>
        <w:t>.</w:t>
      </w:r>
    </w:p>
    <w:p w:rsidR="00191301" w:rsidRPr="00191301" w:rsidRDefault="00191301" w:rsidP="00191301">
      <w:pPr>
        <w:shd w:val="clear" w:color="auto" w:fill="FFFFFF"/>
        <w:spacing w:after="450"/>
        <w:rPr>
          <w:rFonts w:asciiTheme="majorBidi" w:hAnsiTheme="majorBidi" w:cstheme="majorBidi"/>
          <w:color w:val="000000"/>
          <w:sz w:val="32"/>
          <w:szCs w:val="32"/>
        </w:rPr>
      </w:pPr>
      <w:r w:rsidRPr="00191301">
        <w:rPr>
          <w:rFonts w:asciiTheme="majorBidi" w:hAnsiTheme="majorBidi" w:cstheme="majorBidi"/>
          <w:color w:val="000000"/>
          <w:sz w:val="32"/>
          <w:szCs w:val="32"/>
          <w:rtl/>
        </w:rPr>
        <w:t xml:space="preserve">وعزز نوفاك </w:t>
      </w:r>
      <w:proofErr w:type="spellStart"/>
      <w:r w:rsidRPr="00191301">
        <w:rPr>
          <w:rFonts w:asciiTheme="majorBidi" w:hAnsiTheme="majorBidi" w:cstheme="majorBidi"/>
          <w:color w:val="000000"/>
          <w:sz w:val="32"/>
          <w:szCs w:val="32"/>
          <w:rtl/>
        </w:rPr>
        <w:t>ديوكوفيتش</w:t>
      </w:r>
      <w:proofErr w:type="spellEnd"/>
      <w:r w:rsidRPr="00191301">
        <w:rPr>
          <w:rFonts w:asciiTheme="majorBidi" w:hAnsiTheme="majorBidi" w:cstheme="majorBidi"/>
          <w:color w:val="000000"/>
          <w:sz w:val="32"/>
          <w:szCs w:val="32"/>
          <w:rtl/>
        </w:rPr>
        <w:t xml:space="preserve"> رقمه القياسي في أستراليا المفتوحة بإحراز اللقب للمرة العاشرة في مسيرته، كما عادل الرقم القياسي للنجم الإسباني رافاييل </w:t>
      </w:r>
      <w:proofErr w:type="spellStart"/>
      <w:r w:rsidRPr="00191301">
        <w:rPr>
          <w:rFonts w:asciiTheme="majorBidi" w:hAnsiTheme="majorBidi" w:cstheme="majorBidi"/>
          <w:color w:val="000000"/>
          <w:sz w:val="32"/>
          <w:szCs w:val="32"/>
          <w:rtl/>
        </w:rPr>
        <w:t>نادال</w:t>
      </w:r>
      <w:proofErr w:type="spellEnd"/>
      <w:r w:rsidRPr="00191301">
        <w:rPr>
          <w:rFonts w:asciiTheme="majorBidi" w:hAnsiTheme="majorBidi" w:cstheme="majorBidi"/>
          <w:color w:val="000000"/>
          <w:sz w:val="32"/>
          <w:szCs w:val="32"/>
          <w:rtl/>
        </w:rPr>
        <w:t xml:space="preserve"> بإحرازه اللقب 22 في بطولات غراند سلام</w:t>
      </w:r>
      <w:r w:rsidRPr="00191301">
        <w:rPr>
          <w:rFonts w:asciiTheme="majorBidi" w:hAnsiTheme="majorBidi" w:cstheme="majorBidi"/>
          <w:color w:val="000000"/>
          <w:sz w:val="32"/>
          <w:szCs w:val="32"/>
        </w:rPr>
        <w:t>.</w:t>
      </w:r>
    </w:p>
    <w:p w:rsidR="00191301" w:rsidRPr="00191301" w:rsidRDefault="00191301" w:rsidP="00191301">
      <w:pPr>
        <w:shd w:val="clear" w:color="auto" w:fill="FFFFFF"/>
        <w:spacing w:after="450"/>
        <w:rPr>
          <w:rFonts w:asciiTheme="majorBidi" w:hAnsiTheme="majorBidi" w:cstheme="majorBidi"/>
          <w:color w:val="000000"/>
          <w:sz w:val="32"/>
          <w:szCs w:val="32"/>
        </w:rPr>
      </w:pPr>
      <w:r w:rsidRPr="00191301">
        <w:rPr>
          <w:rFonts w:asciiTheme="majorBidi" w:hAnsiTheme="majorBidi" w:cstheme="majorBidi"/>
          <w:color w:val="000000"/>
          <w:sz w:val="32"/>
          <w:szCs w:val="32"/>
          <w:rtl/>
        </w:rPr>
        <w:t xml:space="preserve">وتوج </w:t>
      </w:r>
      <w:proofErr w:type="spellStart"/>
      <w:r w:rsidRPr="00191301">
        <w:rPr>
          <w:rFonts w:asciiTheme="majorBidi" w:hAnsiTheme="majorBidi" w:cstheme="majorBidi"/>
          <w:color w:val="000000"/>
          <w:sz w:val="32"/>
          <w:szCs w:val="32"/>
          <w:rtl/>
        </w:rPr>
        <w:t>ديوكوفيتش</w:t>
      </w:r>
      <w:proofErr w:type="spellEnd"/>
      <w:r w:rsidRPr="00191301">
        <w:rPr>
          <w:rFonts w:asciiTheme="majorBidi" w:hAnsiTheme="majorBidi" w:cstheme="majorBidi"/>
          <w:color w:val="000000"/>
          <w:sz w:val="32"/>
          <w:szCs w:val="32"/>
          <w:rtl/>
        </w:rPr>
        <w:t xml:space="preserve"> باللقب أمس الأحد، إثر فوزه في 3 مجموعات متتالية على النجم اليوناني </w:t>
      </w:r>
      <w:proofErr w:type="spellStart"/>
      <w:r w:rsidRPr="00191301">
        <w:rPr>
          <w:rFonts w:asciiTheme="majorBidi" w:hAnsiTheme="majorBidi" w:cstheme="majorBidi"/>
          <w:color w:val="000000"/>
          <w:sz w:val="32"/>
          <w:szCs w:val="32"/>
          <w:rtl/>
        </w:rPr>
        <w:t>ستيفانوس</w:t>
      </w:r>
      <w:proofErr w:type="spellEnd"/>
      <w:r w:rsidRPr="00191301">
        <w:rPr>
          <w:rFonts w:asciiTheme="majorBidi" w:hAnsiTheme="majorBidi" w:cstheme="majorBidi"/>
          <w:color w:val="000000"/>
          <w:sz w:val="32"/>
          <w:szCs w:val="32"/>
          <w:rtl/>
        </w:rPr>
        <w:t xml:space="preserve"> </w:t>
      </w:r>
      <w:proofErr w:type="spellStart"/>
      <w:r w:rsidRPr="00191301">
        <w:rPr>
          <w:rFonts w:asciiTheme="majorBidi" w:hAnsiTheme="majorBidi" w:cstheme="majorBidi"/>
          <w:color w:val="000000"/>
          <w:sz w:val="32"/>
          <w:szCs w:val="32"/>
          <w:rtl/>
        </w:rPr>
        <w:t>تسيتسيباس</w:t>
      </w:r>
      <w:proofErr w:type="spellEnd"/>
      <w:r w:rsidRPr="00191301">
        <w:rPr>
          <w:rFonts w:asciiTheme="majorBidi" w:hAnsiTheme="majorBidi" w:cstheme="majorBidi"/>
          <w:color w:val="000000"/>
          <w:sz w:val="32"/>
          <w:szCs w:val="32"/>
          <w:rtl/>
        </w:rPr>
        <w:t>، الذي صعد من المركز الرابع إلى المركز الثالث بالتصنيف</w:t>
      </w:r>
      <w:r w:rsidRPr="00191301">
        <w:rPr>
          <w:rFonts w:asciiTheme="majorBidi" w:hAnsiTheme="majorBidi" w:cstheme="majorBidi"/>
          <w:color w:val="000000"/>
          <w:sz w:val="32"/>
          <w:szCs w:val="32"/>
        </w:rPr>
        <w:t>.</w:t>
      </w:r>
    </w:p>
    <w:p w:rsidR="00191301" w:rsidRPr="00191301" w:rsidRDefault="00191301" w:rsidP="00191301">
      <w:pPr>
        <w:shd w:val="clear" w:color="auto" w:fill="FFFFFF"/>
        <w:spacing w:after="450"/>
        <w:rPr>
          <w:rFonts w:asciiTheme="majorBidi" w:hAnsiTheme="majorBidi" w:cstheme="majorBidi"/>
          <w:color w:val="000000"/>
          <w:sz w:val="32"/>
          <w:szCs w:val="32"/>
        </w:rPr>
      </w:pPr>
      <w:r w:rsidRPr="00191301">
        <w:rPr>
          <w:rFonts w:asciiTheme="majorBidi" w:hAnsiTheme="majorBidi" w:cstheme="majorBidi"/>
          <w:color w:val="000000"/>
          <w:sz w:val="32"/>
          <w:szCs w:val="32"/>
          <w:rtl/>
        </w:rPr>
        <w:lastRenderedPageBreak/>
        <w:t xml:space="preserve">وشهد التصنيف تراجع الإسباني كارلوس </w:t>
      </w:r>
      <w:proofErr w:type="spellStart"/>
      <w:r w:rsidRPr="00191301">
        <w:rPr>
          <w:rFonts w:asciiTheme="majorBidi" w:hAnsiTheme="majorBidi" w:cstheme="majorBidi"/>
          <w:color w:val="000000"/>
          <w:sz w:val="32"/>
          <w:szCs w:val="32"/>
          <w:rtl/>
        </w:rPr>
        <w:t>ألكاراز</w:t>
      </w:r>
      <w:proofErr w:type="spellEnd"/>
      <w:r w:rsidRPr="00191301">
        <w:rPr>
          <w:rFonts w:asciiTheme="majorBidi" w:hAnsiTheme="majorBidi" w:cstheme="majorBidi"/>
          <w:color w:val="000000"/>
          <w:sz w:val="32"/>
          <w:szCs w:val="32"/>
          <w:rtl/>
        </w:rPr>
        <w:t xml:space="preserve"> من الصدارة إلى المركز الثاني، كما تراجع النجم الإسباني رافاييل </w:t>
      </w:r>
      <w:proofErr w:type="spellStart"/>
      <w:r w:rsidRPr="00191301">
        <w:rPr>
          <w:rFonts w:asciiTheme="majorBidi" w:hAnsiTheme="majorBidi" w:cstheme="majorBidi"/>
          <w:color w:val="000000"/>
          <w:sz w:val="32"/>
          <w:szCs w:val="32"/>
          <w:rtl/>
        </w:rPr>
        <w:t>نادال</w:t>
      </w:r>
      <w:proofErr w:type="spellEnd"/>
      <w:r w:rsidRPr="00191301">
        <w:rPr>
          <w:rFonts w:asciiTheme="majorBidi" w:hAnsiTheme="majorBidi" w:cstheme="majorBidi"/>
          <w:color w:val="000000"/>
          <w:sz w:val="32"/>
          <w:szCs w:val="32"/>
          <w:rtl/>
        </w:rPr>
        <w:t xml:space="preserve"> إلى المركز السادس</w:t>
      </w:r>
      <w:r w:rsidRPr="00191301">
        <w:rPr>
          <w:rFonts w:asciiTheme="majorBidi" w:hAnsiTheme="majorBidi" w:cstheme="majorBidi"/>
          <w:color w:val="000000"/>
          <w:sz w:val="32"/>
          <w:szCs w:val="32"/>
        </w:rPr>
        <w:t>.</w:t>
      </w:r>
    </w:p>
    <w:p w:rsidR="00191301" w:rsidRPr="00191301" w:rsidRDefault="00191301" w:rsidP="00191301">
      <w:pPr>
        <w:shd w:val="clear" w:color="auto" w:fill="FFFFFF"/>
        <w:spacing w:after="150"/>
        <w:outlineLvl w:val="1"/>
        <w:rPr>
          <w:rFonts w:asciiTheme="majorBidi" w:hAnsiTheme="majorBidi" w:cstheme="majorBidi"/>
          <w:b/>
          <w:bCs/>
          <w:color w:val="000000"/>
          <w:sz w:val="32"/>
          <w:szCs w:val="32"/>
        </w:rPr>
      </w:pPr>
      <w:r w:rsidRPr="00191301">
        <w:rPr>
          <w:rFonts w:asciiTheme="majorBidi" w:hAnsiTheme="majorBidi" w:cstheme="majorBidi"/>
          <w:b/>
          <w:bCs/>
          <w:color w:val="000000"/>
          <w:sz w:val="32"/>
          <w:szCs w:val="32"/>
          <w:rtl/>
        </w:rPr>
        <w:t>وجاء ترتيب اللاعبين في المراكز العشرة الأولى بنسخة التصنيف العالمي الصادرة اليوم الاثنين كما يلي</w:t>
      </w:r>
      <w:r w:rsidRPr="00191301">
        <w:rPr>
          <w:rFonts w:asciiTheme="majorBidi" w:hAnsiTheme="majorBidi" w:cstheme="majorBidi"/>
          <w:b/>
          <w:bCs/>
          <w:color w:val="000000"/>
          <w:sz w:val="32"/>
          <w:szCs w:val="32"/>
        </w:rPr>
        <w:t>:</w:t>
      </w:r>
    </w:p>
    <w:p w:rsidR="00191301" w:rsidRPr="00191301" w:rsidRDefault="00191301" w:rsidP="00191301">
      <w:pPr>
        <w:numPr>
          <w:ilvl w:val="0"/>
          <w:numId w:val="6"/>
        </w:numPr>
        <w:shd w:val="clear" w:color="auto" w:fill="FFFFFF"/>
        <w:spacing w:before="100" w:beforeAutospacing="1" w:after="100" w:afterAutospacing="1"/>
        <w:rPr>
          <w:rFonts w:asciiTheme="majorBidi" w:hAnsiTheme="majorBidi" w:cstheme="majorBidi"/>
          <w:color w:val="000000"/>
          <w:sz w:val="32"/>
          <w:szCs w:val="32"/>
        </w:rPr>
      </w:pPr>
      <w:r w:rsidRPr="00191301">
        <w:rPr>
          <w:rFonts w:asciiTheme="majorBidi" w:hAnsiTheme="majorBidi" w:cstheme="majorBidi"/>
          <w:color w:val="000000"/>
          <w:sz w:val="32"/>
          <w:szCs w:val="32"/>
          <w:rtl/>
        </w:rPr>
        <w:t xml:space="preserve">الصربي نوفاك </w:t>
      </w:r>
      <w:proofErr w:type="spellStart"/>
      <w:r w:rsidRPr="00191301">
        <w:rPr>
          <w:rFonts w:asciiTheme="majorBidi" w:hAnsiTheme="majorBidi" w:cstheme="majorBidi"/>
          <w:color w:val="000000"/>
          <w:sz w:val="32"/>
          <w:szCs w:val="32"/>
          <w:rtl/>
        </w:rPr>
        <w:t>ديوكوفيتش</w:t>
      </w:r>
      <w:proofErr w:type="spellEnd"/>
      <w:r w:rsidRPr="00191301">
        <w:rPr>
          <w:rFonts w:asciiTheme="majorBidi" w:hAnsiTheme="majorBidi" w:cstheme="majorBidi"/>
          <w:color w:val="000000"/>
          <w:sz w:val="32"/>
          <w:szCs w:val="32"/>
          <w:rtl/>
        </w:rPr>
        <w:t>: 7070 نقطة</w:t>
      </w:r>
    </w:p>
    <w:p w:rsidR="00191301" w:rsidRPr="00191301" w:rsidRDefault="00191301" w:rsidP="00191301">
      <w:pPr>
        <w:numPr>
          <w:ilvl w:val="0"/>
          <w:numId w:val="6"/>
        </w:numPr>
        <w:shd w:val="clear" w:color="auto" w:fill="FFFFFF"/>
        <w:spacing w:before="100" w:beforeAutospacing="1" w:after="100" w:afterAutospacing="1"/>
        <w:rPr>
          <w:rFonts w:asciiTheme="majorBidi" w:hAnsiTheme="majorBidi" w:cstheme="majorBidi"/>
          <w:color w:val="000000"/>
          <w:sz w:val="32"/>
          <w:szCs w:val="32"/>
        </w:rPr>
      </w:pPr>
      <w:r w:rsidRPr="00191301">
        <w:rPr>
          <w:rFonts w:asciiTheme="majorBidi" w:hAnsiTheme="majorBidi" w:cstheme="majorBidi"/>
          <w:color w:val="000000"/>
          <w:sz w:val="32"/>
          <w:szCs w:val="32"/>
          <w:rtl/>
        </w:rPr>
        <w:t xml:space="preserve">الإسباني كارلوس </w:t>
      </w:r>
      <w:proofErr w:type="spellStart"/>
      <w:r w:rsidRPr="00191301">
        <w:rPr>
          <w:rFonts w:asciiTheme="majorBidi" w:hAnsiTheme="majorBidi" w:cstheme="majorBidi"/>
          <w:color w:val="000000"/>
          <w:sz w:val="32"/>
          <w:szCs w:val="32"/>
          <w:rtl/>
        </w:rPr>
        <w:t>ألكاراز</w:t>
      </w:r>
      <w:proofErr w:type="spellEnd"/>
      <w:r w:rsidRPr="00191301">
        <w:rPr>
          <w:rFonts w:asciiTheme="majorBidi" w:hAnsiTheme="majorBidi" w:cstheme="majorBidi"/>
          <w:color w:val="000000"/>
          <w:sz w:val="32"/>
          <w:szCs w:val="32"/>
          <w:rtl/>
        </w:rPr>
        <w:t>: 6730 نقطة</w:t>
      </w:r>
    </w:p>
    <w:p w:rsidR="00191301" w:rsidRPr="00191301" w:rsidRDefault="00191301" w:rsidP="00191301">
      <w:pPr>
        <w:numPr>
          <w:ilvl w:val="0"/>
          <w:numId w:val="6"/>
        </w:numPr>
        <w:shd w:val="clear" w:color="auto" w:fill="FFFFFF"/>
        <w:spacing w:before="100" w:beforeAutospacing="1" w:after="100" w:afterAutospacing="1"/>
        <w:rPr>
          <w:rFonts w:asciiTheme="majorBidi" w:hAnsiTheme="majorBidi" w:cstheme="majorBidi"/>
          <w:color w:val="000000"/>
          <w:sz w:val="32"/>
          <w:szCs w:val="32"/>
        </w:rPr>
      </w:pPr>
      <w:r w:rsidRPr="00191301">
        <w:rPr>
          <w:rFonts w:asciiTheme="majorBidi" w:hAnsiTheme="majorBidi" w:cstheme="majorBidi"/>
          <w:color w:val="000000"/>
          <w:sz w:val="32"/>
          <w:szCs w:val="32"/>
          <w:rtl/>
        </w:rPr>
        <w:t xml:space="preserve">اليوناني </w:t>
      </w:r>
      <w:proofErr w:type="spellStart"/>
      <w:r w:rsidRPr="00191301">
        <w:rPr>
          <w:rFonts w:asciiTheme="majorBidi" w:hAnsiTheme="majorBidi" w:cstheme="majorBidi"/>
          <w:color w:val="000000"/>
          <w:sz w:val="32"/>
          <w:szCs w:val="32"/>
          <w:rtl/>
        </w:rPr>
        <w:t>ستيفانوس</w:t>
      </w:r>
      <w:proofErr w:type="spellEnd"/>
      <w:r w:rsidRPr="00191301">
        <w:rPr>
          <w:rFonts w:asciiTheme="majorBidi" w:hAnsiTheme="majorBidi" w:cstheme="majorBidi"/>
          <w:color w:val="000000"/>
          <w:sz w:val="32"/>
          <w:szCs w:val="32"/>
          <w:rtl/>
        </w:rPr>
        <w:t xml:space="preserve"> </w:t>
      </w:r>
      <w:proofErr w:type="spellStart"/>
      <w:r w:rsidRPr="00191301">
        <w:rPr>
          <w:rFonts w:asciiTheme="majorBidi" w:hAnsiTheme="majorBidi" w:cstheme="majorBidi"/>
          <w:color w:val="000000"/>
          <w:sz w:val="32"/>
          <w:szCs w:val="32"/>
          <w:rtl/>
        </w:rPr>
        <w:t>تسيتسيباس</w:t>
      </w:r>
      <w:proofErr w:type="spellEnd"/>
      <w:r w:rsidRPr="00191301">
        <w:rPr>
          <w:rFonts w:asciiTheme="majorBidi" w:hAnsiTheme="majorBidi" w:cstheme="majorBidi"/>
          <w:color w:val="000000"/>
          <w:sz w:val="32"/>
          <w:szCs w:val="32"/>
          <w:rtl/>
        </w:rPr>
        <w:t>: 6195 نقطة</w:t>
      </w:r>
    </w:p>
    <w:p w:rsidR="00191301" w:rsidRPr="00191301" w:rsidRDefault="00191301" w:rsidP="00191301">
      <w:pPr>
        <w:numPr>
          <w:ilvl w:val="0"/>
          <w:numId w:val="6"/>
        </w:numPr>
        <w:shd w:val="clear" w:color="auto" w:fill="FFFFFF"/>
        <w:spacing w:before="100" w:beforeAutospacing="1" w:after="100" w:afterAutospacing="1"/>
        <w:rPr>
          <w:rFonts w:asciiTheme="majorBidi" w:hAnsiTheme="majorBidi" w:cstheme="majorBidi"/>
          <w:color w:val="000000"/>
          <w:sz w:val="32"/>
          <w:szCs w:val="32"/>
        </w:rPr>
      </w:pPr>
      <w:r w:rsidRPr="00191301">
        <w:rPr>
          <w:rFonts w:asciiTheme="majorBidi" w:hAnsiTheme="majorBidi" w:cstheme="majorBidi"/>
          <w:color w:val="000000"/>
          <w:sz w:val="32"/>
          <w:szCs w:val="32"/>
          <w:rtl/>
        </w:rPr>
        <w:t>النرويجي كاسبر رود: 5765 نقطة</w:t>
      </w:r>
    </w:p>
    <w:p w:rsidR="00191301" w:rsidRPr="00191301" w:rsidRDefault="00191301" w:rsidP="00191301">
      <w:pPr>
        <w:numPr>
          <w:ilvl w:val="0"/>
          <w:numId w:val="6"/>
        </w:numPr>
        <w:shd w:val="clear" w:color="auto" w:fill="FFFFFF"/>
        <w:spacing w:before="100" w:beforeAutospacing="1" w:after="100" w:afterAutospacing="1"/>
        <w:rPr>
          <w:rFonts w:asciiTheme="majorBidi" w:hAnsiTheme="majorBidi" w:cstheme="majorBidi"/>
          <w:color w:val="000000"/>
          <w:sz w:val="32"/>
          <w:szCs w:val="32"/>
        </w:rPr>
      </w:pPr>
      <w:r w:rsidRPr="00191301">
        <w:rPr>
          <w:rFonts w:asciiTheme="majorBidi" w:hAnsiTheme="majorBidi" w:cstheme="majorBidi"/>
          <w:color w:val="000000"/>
          <w:sz w:val="32"/>
          <w:szCs w:val="32"/>
          <w:rtl/>
        </w:rPr>
        <w:t xml:space="preserve">الروسي أندريه </w:t>
      </w:r>
      <w:proofErr w:type="spellStart"/>
      <w:r w:rsidRPr="00191301">
        <w:rPr>
          <w:rFonts w:asciiTheme="majorBidi" w:hAnsiTheme="majorBidi" w:cstheme="majorBidi"/>
          <w:color w:val="000000"/>
          <w:sz w:val="32"/>
          <w:szCs w:val="32"/>
          <w:rtl/>
        </w:rPr>
        <w:t>روبليف</w:t>
      </w:r>
      <w:proofErr w:type="spellEnd"/>
      <w:r w:rsidRPr="00191301">
        <w:rPr>
          <w:rFonts w:asciiTheme="majorBidi" w:hAnsiTheme="majorBidi" w:cstheme="majorBidi"/>
          <w:color w:val="000000"/>
          <w:sz w:val="32"/>
          <w:szCs w:val="32"/>
          <w:rtl/>
        </w:rPr>
        <w:t>: 4200 نقطة</w:t>
      </w:r>
    </w:p>
    <w:p w:rsidR="00191301" w:rsidRPr="00191301" w:rsidRDefault="00191301" w:rsidP="00191301">
      <w:pPr>
        <w:numPr>
          <w:ilvl w:val="0"/>
          <w:numId w:val="6"/>
        </w:numPr>
        <w:shd w:val="clear" w:color="auto" w:fill="FFFFFF"/>
        <w:spacing w:before="100" w:beforeAutospacing="1" w:after="100" w:afterAutospacing="1"/>
        <w:rPr>
          <w:rFonts w:asciiTheme="majorBidi" w:hAnsiTheme="majorBidi" w:cstheme="majorBidi"/>
          <w:color w:val="000000"/>
          <w:sz w:val="32"/>
          <w:szCs w:val="32"/>
        </w:rPr>
      </w:pPr>
      <w:r w:rsidRPr="00191301">
        <w:rPr>
          <w:rFonts w:asciiTheme="majorBidi" w:hAnsiTheme="majorBidi" w:cstheme="majorBidi"/>
          <w:color w:val="000000"/>
          <w:sz w:val="32"/>
          <w:szCs w:val="32"/>
          <w:rtl/>
        </w:rPr>
        <w:t xml:space="preserve">الإسباني رافاييل </w:t>
      </w:r>
      <w:proofErr w:type="spellStart"/>
      <w:r w:rsidRPr="00191301">
        <w:rPr>
          <w:rFonts w:asciiTheme="majorBidi" w:hAnsiTheme="majorBidi" w:cstheme="majorBidi"/>
          <w:color w:val="000000"/>
          <w:sz w:val="32"/>
          <w:szCs w:val="32"/>
          <w:rtl/>
        </w:rPr>
        <w:t>نادال</w:t>
      </w:r>
      <w:proofErr w:type="spellEnd"/>
      <w:r w:rsidRPr="00191301">
        <w:rPr>
          <w:rFonts w:asciiTheme="majorBidi" w:hAnsiTheme="majorBidi" w:cstheme="majorBidi"/>
          <w:color w:val="000000"/>
          <w:sz w:val="32"/>
          <w:szCs w:val="32"/>
          <w:rtl/>
        </w:rPr>
        <w:t>: 3815 نقطة</w:t>
      </w:r>
    </w:p>
    <w:p w:rsidR="00191301" w:rsidRPr="00191301" w:rsidRDefault="00191301" w:rsidP="00191301">
      <w:pPr>
        <w:numPr>
          <w:ilvl w:val="0"/>
          <w:numId w:val="6"/>
        </w:numPr>
        <w:shd w:val="clear" w:color="auto" w:fill="FFFFFF"/>
        <w:spacing w:before="100" w:beforeAutospacing="1" w:after="100" w:afterAutospacing="1"/>
        <w:rPr>
          <w:rFonts w:asciiTheme="majorBidi" w:hAnsiTheme="majorBidi" w:cstheme="majorBidi"/>
          <w:color w:val="000000"/>
          <w:sz w:val="32"/>
          <w:szCs w:val="32"/>
        </w:rPr>
      </w:pPr>
      <w:r w:rsidRPr="00191301">
        <w:rPr>
          <w:rFonts w:asciiTheme="majorBidi" w:hAnsiTheme="majorBidi" w:cstheme="majorBidi"/>
          <w:color w:val="000000"/>
          <w:sz w:val="32"/>
          <w:szCs w:val="32"/>
          <w:rtl/>
        </w:rPr>
        <w:t xml:space="preserve">الكندي </w:t>
      </w:r>
      <w:proofErr w:type="spellStart"/>
      <w:r w:rsidRPr="00191301">
        <w:rPr>
          <w:rFonts w:asciiTheme="majorBidi" w:hAnsiTheme="majorBidi" w:cstheme="majorBidi"/>
          <w:color w:val="000000"/>
          <w:sz w:val="32"/>
          <w:szCs w:val="32"/>
          <w:rtl/>
        </w:rPr>
        <w:t>فيليكس</w:t>
      </w:r>
      <w:proofErr w:type="spellEnd"/>
      <w:r w:rsidRPr="00191301">
        <w:rPr>
          <w:rFonts w:asciiTheme="majorBidi" w:hAnsiTheme="majorBidi" w:cstheme="majorBidi"/>
          <w:color w:val="000000"/>
          <w:sz w:val="32"/>
          <w:szCs w:val="32"/>
          <w:rtl/>
        </w:rPr>
        <w:t xml:space="preserve"> أوجه </w:t>
      </w:r>
      <w:proofErr w:type="spellStart"/>
      <w:r w:rsidRPr="00191301">
        <w:rPr>
          <w:rFonts w:asciiTheme="majorBidi" w:hAnsiTheme="majorBidi" w:cstheme="majorBidi"/>
          <w:color w:val="000000"/>
          <w:sz w:val="32"/>
          <w:szCs w:val="32"/>
          <w:rtl/>
        </w:rPr>
        <w:t>أليازيمي</w:t>
      </w:r>
      <w:proofErr w:type="spellEnd"/>
      <w:r w:rsidRPr="00191301">
        <w:rPr>
          <w:rFonts w:asciiTheme="majorBidi" w:hAnsiTheme="majorBidi" w:cstheme="majorBidi"/>
          <w:color w:val="000000"/>
          <w:sz w:val="32"/>
          <w:szCs w:val="32"/>
          <w:rtl/>
        </w:rPr>
        <w:t>: 3715 نقطة</w:t>
      </w:r>
    </w:p>
    <w:p w:rsidR="00191301" w:rsidRPr="00191301" w:rsidRDefault="00191301" w:rsidP="00191301">
      <w:pPr>
        <w:numPr>
          <w:ilvl w:val="0"/>
          <w:numId w:val="6"/>
        </w:numPr>
        <w:shd w:val="clear" w:color="auto" w:fill="FFFFFF"/>
        <w:spacing w:before="100" w:beforeAutospacing="1" w:after="100" w:afterAutospacing="1"/>
        <w:rPr>
          <w:rFonts w:asciiTheme="majorBidi" w:hAnsiTheme="majorBidi" w:cstheme="majorBidi"/>
          <w:color w:val="000000"/>
          <w:sz w:val="32"/>
          <w:szCs w:val="32"/>
        </w:rPr>
      </w:pPr>
      <w:r w:rsidRPr="00191301">
        <w:rPr>
          <w:rFonts w:asciiTheme="majorBidi" w:hAnsiTheme="majorBidi" w:cstheme="majorBidi"/>
          <w:color w:val="000000"/>
          <w:sz w:val="32"/>
          <w:szCs w:val="32"/>
          <w:rtl/>
        </w:rPr>
        <w:t xml:space="preserve">الأميركي تايلور </w:t>
      </w:r>
      <w:proofErr w:type="spellStart"/>
      <w:r w:rsidRPr="00191301">
        <w:rPr>
          <w:rFonts w:asciiTheme="majorBidi" w:hAnsiTheme="majorBidi" w:cstheme="majorBidi"/>
          <w:color w:val="000000"/>
          <w:sz w:val="32"/>
          <w:szCs w:val="32"/>
          <w:rtl/>
        </w:rPr>
        <w:t>فريتز</w:t>
      </w:r>
      <w:proofErr w:type="spellEnd"/>
      <w:r w:rsidRPr="00191301">
        <w:rPr>
          <w:rFonts w:asciiTheme="majorBidi" w:hAnsiTheme="majorBidi" w:cstheme="majorBidi"/>
          <w:color w:val="000000"/>
          <w:sz w:val="32"/>
          <w:szCs w:val="32"/>
          <w:rtl/>
        </w:rPr>
        <w:t>: 3410 نقاط</w:t>
      </w:r>
    </w:p>
    <w:p w:rsidR="00191301" w:rsidRPr="00191301" w:rsidRDefault="00191301" w:rsidP="00191301">
      <w:pPr>
        <w:numPr>
          <w:ilvl w:val="0"/>
          <w:numId w:val="6"/>
        </w:numPr>
        <w:shd w:val="clear" w:color="auto" w:fill="FFFFFF"/>
        <w:spacing w:before="100" w:beforeAutospacing="1" w:after="100" w:afterAutospacing="1"/>
        <w:rPr>
          <w:rFonts w:asciiTheme="majorBidi" w:hAnsiTheme="majorBidi" w:cstheme="majorBidi"/>
          <w:color w:val="000000"/>
          <w:sz w:val="32"/>
          <w:szCs w:val="32"/>
        </w:rPr>
      </w:pPr>
      <w:r w:rsidRPr="00191301">
        <w:rPr>
          <w:rFonts w:asciiTheme="majorBidi" w:hAnsiTheme="majorBidi" w:cstheme="majorBidi"/>
          <w:color w:val="000000"/>
          <w:sz w:val="32"/>
          <w:szCs w:val="32"/>
          <w:rtl/>
        </w:rPr>
        <w:t xml:space="preserve">الدانماركي </w:t>
      </w:r>
      <w:proofErr w:type="spellStart"/>
      <w:r w:rsidRPr="00191301">
        <w:rPr>
          <w:rFonts w:asciiTheme="majorBidi" w:hAnsiTheme="majorBidi" w:cstheme="majorBidi"/>
          <w:color w:val="000000"/>
          <w:sz w:val="32"/>
          <w:szCs w:val="32"/>
          <w:rtl/>
        </w:rPr>
        <w:t>هولغر</w:t>
      </w:r>
      <w:proofErr w:type="spellEnd"/>
      <w:r w:rsidRPr="00191301">
        <w:rPr>
          <w:rFonts w:asciiTheme="majorBidi" w:hAnsiTheme="majorBidi" w:cstheme="majorBidi"/>
          <w:color w:val="000000"/>
          <w:sz w:val="32"/>
          <w:szCs w:val="32"/>
          <w:rtl/>
        </w:rPr>
        <w:t xml:space="preserve"> رون: 3046 نقطة</w:t>
      </w:r>
    </w:p>
    <w:p w:rsidR="00191301" w:rsidRPr="00191301" w:rsidRDefault="00191301" w:rsidP="00191301">
      <w:pPr>
        <w:numPr>
          <w:ilvl w:val="0"/>
          <w:numId w:val="6"/>
        </w:numPr>
        <w:shd w:val="clear" w:color="auto" w:fill="FFFFFF"/>
        <w:spacing w:before="100" w:beforeAutospacing="1" w:after="100" w:afterAutospacing="1"/>
        <w:rPr>
          <w:rFonts w:asciiTheme="majorBidi" w:hAnsiTheme="majorBidi" w:cstheme="majorBidi"/>
          <w:color w:val="000000"/>
          <w:sz w:val="32"/>
          <w:szCs w:val="32"/>
        </w:rPr>
      </w:pPr>
      <w:r w:rsidRPr="00191301">
        <w:rPr>
          <w:rFonts w:asciiTheme="majorBidi" w:hAnsiTheme="majorBidi" w:cstheme="majorBidi"/>
          <w:color w:val="000000"/>
          <w:sz w:val="32"/>
          <w:szCs w:val="32"/>
          <w:rtl/>
        </w:rPr>
        <w:t xml:space="preserve">البولندي </w:t>
      </w:r>
      <w:proofErr w:type="spellStart"/>
      <w:r w:rsidRPr="00191301">
        <w:rPr>
          <w:rFonts w:asciiTheme="majorBidi" w:hAnsiTheme="majorBidi" w:cstheme="majorBidi"/>
          <w:color w:val="000000"/>
          <w:sz w:val="32"/>
          <w:szCs w:val="32"/>
          <w:rtl/>
        </w:rPr>
        <w:t>هوبرت</w:t>
      </w:r>
      <w:proofErr w:type="spellEnd"/>
      <w:r w:rsidRPr="00191301">
        <w:rPr>
          <w:rFonts w:asciiTheme="majorBidi" w:hAnsiTheme="majorBidi" w:cstheme="majorBidi"/>
          <w:color w:val="000000"/>
          <w:sz w:val="32"/>
          <w:szCs w:val="32"/>
          <w:rtl/>
        </w:rPr>
        <w:t xml:space="preserve"> </w:t>
      </w:r>
      <w:proofErr w:type="spellStart"/>
      <w:r w:rsidRPr="00191301">
        <w:rPr>
          <w:rFonts w:asciiTheme="majorBidi" w:hAnsiTheme="majorBidi" w:cstheme="majorBidi"/>
          <w:color w:val="000000"/>
          <w:sz w:val="32"/>
          <w:szCs w:val="32"/>
          <w:rtl/>
        </w:rPr>
        <w:t>هركاتش</w:t>
      </w:r>
      <w:proofErr w:type="spellEnd"/>
      <w:r w:rsidRPr="00191301">
        <w:rPr>
          <w:rFonts w:asciiTheme="majorBidi" w:hAnsiTheme="majorBidi" w:cstheme="majorBidi"/>
          <w:color w:val="000000"/>
          <w:sz w:val="32"/>
          <w:szCs w:val="32"/>
          <w:rtl/>
        </w:rPr>
        <w:t>: 2995 نقطة</w:t>
      </w:r>
      <w:r w:rsidRPr="00191301">
        <w:rPr>
          <w:rFonts w:asciiTheme="majorBidi" w:hAnsiTheme="majorBidi" w:cstheme="majorBidi"/>
          <w:color w:val="000000"/>
          <w:sz w:val="32"/>
          <w:szCs w:val="32"/>
        </w:rPr>
        <w:t>.</w:t>
      </w:r>
    </w:p>
    <w:p w:rsidR="00191301" w:rsidRPr="00191301" w:rsidRDefault="00191301" w:rsidP="00191301">
      <w:pPr>
        <w:shd w:val="clear" w:color="auto" w:fill="FFFFFF"/>
        <w:rPr>
          <w:rFonts w:asciiTheme="majorBidi" w:hAnsiTheme="majorBidi" w:cstheme="majorBidi"/>
          <w:color w:val="000000"/>
          <w:sz w:val="32"/>
          <w:szCs w:val="32"/>
        </w:rPr>
      </w:pPr>
      <w:r w:rsidRPr="00191301">
        <w:rPr>
          <w:rFonts w:asciiTheme="majorBidi" w:hAnsiTheme="majorBidi" w:cstheme="majorBidi"/>
          <w:b/>
          <w:bCs/>
          <w:color w:val="595959"/>
          <w:sz w:val="32"/>
          <w:szCs w:val="32"/>
          <w:rtl/>
        </w:rPr>
        <w:t>إعلان</w:t>
      </w:r>
    </w:p>
    <w:p w:rsidR="00191301" w:rsidRPr="00191301" w:rsidRDefault="00191301" w:rsidP="00191301">
      <w:pPr>
        <w:shd w:val="clear" w:color="auto" w:fill="FFFFFF"/>
        <w:spacing w:after="450"/>
        <w:rPr>
          <w:rFonts w:asciiTheme="majorBidi" w:hAnsiTheme="majorBidi" w:cstheme="majorBidi"/>
          <w:color w:val="000000"/>
          <w:sz w:val="32"/>
          <w:szCs w:val="32"/>
        </w:rPr>
      </w:pPr>
      <w:r w:rsidRPr="00191301">
        <w:rPr>
          <w:rFonts w:asciiTheme="majorBidi" w:hAnsiTheme="majorBidi" w:cstheme="majorBidi"/>
          <w:color w:val="000000"/>
          <w:sz w:val="32"/>
          <w:szCs w:val="32"/>
          <w:rtl/>
        </w:rPr>
        <w:t xml:space="preserve">وفي التصنيف العالمي للسيدات، انتزعت البيلاروسية أرينا </w:t>
      </w:r>
      <w:proofErr w:type="spellStart"/>
      <w:r w:rsidRPr="00191301">
        <w:rPr>
          <w:rFonts w:asciiTheme="majorBidi" w:hAnsiTheme="majorBidi" w:cstheme="majorBidi"/>
          <w:color w:val="000000"/>
          <w:sz w:val="32"/>
          <w:szCs w:val="32"/>
          <w:rtl/>
        </w:rPr>
        <w:t>سابالينكا</w:t>
      </w:r>
      <w:proofErr w:type="spellEnd"/>
      <w:r w:rsidRPr="00191301">
        <w:rPr>
          <w:rFonts w:asciiTheme="majorBidi" w:hAnsiTheme="majorBidi" w:cstheme="majorBidi"/>
          <w:color w:val="000000"/>
          <w:sz w:val="32"/>
          <w:szCs w:val="32"/>
          <w:rtl/>
        </w:rPr>
        <w:t xml:space="preserve"> من النجمة التونسية أُنس جابر المركز الثاني في التصنيف العالمي للاعبات التنس المحترفات في نسخته الصادرة اليوم الاثنين، بعدما توجت </w:t>
      </w:r>
      <w:proofErr w:type="spellStart"/>
      <w:r w:rsidRPr="00191301">
        <w:rPr>
          <w:rFonts w:asciiTheme="majorBidi" w:hAnsiTheme="majorBidi" w:cstheme="majorBidi"/>
          <w:color w:val="000000"/>
          <w:sz w:val="32"/>
          <w:szCs w:val="32"/>
          <w:rtl/>
        </w:rPr>
        <w:t>سابالينكا</w:t>
      </w:r>
      <w:proofErr w:type="spellEnd"/>
      <w:r w:rsidRPr="00191301">
        <w:rPr>
          <w:rFonts w:asciiTheme="majorBidi" w:hAnsiTheme="majorBidi" w:cstheme="majorBidi"/>
          <w:color w:val="000000"/>
          <w:sz w:val="32"/>
          <w:szCs w:val="32"/>
          <w:rtl/>
        </w:rPr>
        <w:t xml:space="preserve"> -السبت الماضي- بلقب بطولة أستراليا المفتوحة للتنس</w:t>
      </w:r>
      <w:r w:rsidRPr="00191301">
        <w:rPr>
          <w:rFonts w:asciiTheme="majorBidi" w:hAnsiTheme="majorBidi" w:cstheme="majorBidi"/>
          <w:color w:val="000000"/>
          <w:sz w:val="32"/>
          <w:szCs w:val="32"/>
        </w:rPr>
        <w:t>.</w:t>
      </w:r>
    </w:p>
    <w:p w:rsidR="00191301" w:rsidRPr="00191301" w:rsidRDefault="00191301" w:rsidP="00191301">
      <w:pPr>
        <w:shd w:val="clear" w:color="auto" w:fill="FFFFFF"/>
        <w:spacing w:after="450"/>
        <w:rPr>
          <w:rFonts w:asciiTheme="majorBidi" w:hAnsiTheme="majorBidi" w:cstheme="majorBidi"/>
          <w:color w:val="000000"/>
          <w:sz w:val="32"/>
          <w:szCs w:val="32"/>
        </w:rPr>
      </w:pPr>
      <w:r w:rsidRPr="00191301">
        <w:rPr>
          <w:rFonts w:asciiTheme="majorBidi" w:hAnsiTheme="majorBidi" w:cstheme="majorBidi"/>
          <w:color w:val="000000"/>
          <w:sz w:val="32"/>
          <w:szCs w:val="32"/>
          <w:rtl/>
        </w:rPr>
        <w:t xml:space="preserve">وكانت أُنس جابر ودعت منافسات أستراليا المفتوحة، أولى بطولات غراند سلام الأربع الكبرى في الموسم، بالهزيمة في الدور الثاني أمام التشيكية </w:t>
      </w:r>
      <w:proofErr w:type="spellStart"/>
      <w:r w:rsidRPr="00191301">
        <w:rPr>
          <w:rFonts w:asciiTheme="majorBidi" w:hAnsiTheme="majorBidi" w:cstheme="majorBidi"/>
          <w:color w:val="000000"/>
          <w:sz w:val="32"/>
          <w:szCs w:val="32"/>
          <w:rtl/>
        </w:rPr>
        <w:t>ماركيتا</w:t>
      </w:r>
      <w:proofErr w:type="spellEnd"/>
      <w:r w:rsidRPr="00191301">
        <w:rPr>
          <w:rFonts w:asciiTheme="majorBidi" w:hAnsiTheme="majorBidi" w:cstheme="majorBidi"/>
          <w:color w:val="000000"/>
          <w:sz w:val="32"/>
          <w:szCs w:val="32"/>
          <w:rtl/>
        </w:rPr>
        <w:t xml:space="preserve"> </w:t>
      </w:r>
      <w:proofErr w:type="spellStart"/>
      <w:r w:rsidRPr="00191301">
        <w:rPr>
          <w:rFonts w:asciiTheme="majorBidi" w:hAnsiTheme="majorBidi" w:cstheme="majorBidi"/>
          <w:color w:val="000000"/>
          <w:sz w:val="32"/>
          <w:szCs w:val="32"/>
          <w:rtl/>
        </w:rPr>
        <w:t>فوندروسوفا</w:t>
      </w:r>
      <w:proofErr w:type="spellEnd"/>
      <w:r w:rsidRPr="00191301">
        <w:rPr>
          <w:rFonts w:asciiTheme="majorBidi" w:hAnsiTheme="majorBidi" w:cstheme="majorBidi"/>
          <w:color w:val="000000"/>
          <w:sz w:val="32"/>
          <w:szCs w:val="32"/>
          <w:rtl/>
        </w:rPr>
        <w:t>، وتراجعت إلى المركز الثالث في التصنيف</w:t>
      </w:r>
      <w:r w:rsidRPr="00191301">
        <w:rPr>
          <w:rFonts w:asciiTheme="majorBidi" w:hAnsiTheme="majorBidi" w:cstheme="majorBidi"/>
          <w:color w:val="000000"/>
          <w:sz w:val="32"/>
          <w:szCs w:val="32"/>
        </w:rPr>
        <w:t>.</w:t>
      </w:r>
    </w:p>
    <w:p w:rsidR="00191301" w:rsidRPr="00191301" w:rsidRDefault="00191301" w:rsidP="00191301">
      <w:pPr>
        <w:shd w:val="clear" w:color="auto" w:fill="FFFFFF"/>
        <w:spacing w:after="450"/>
        <w:rPr>
          <w:rFonts w:asciiTheme="majorBidi" w:hAnsiTheme="majorBidi" w:cstheme="majorBidi"/>
          <w:color w:val="000000"/>
          <w:sz w:val="32"/>
          <w:szCs w:val="32"/>
        </w:rPr>
      </w:pPr>
      <w:r w:rsidRPr="00191301">
        <w:rPr>
          <w:rFonts w:asciiTheme="majorBidi" w:hAnsiTheme="majorBidi" w:cstheme="majorBidi"/>
          <w:color w:val="000000"/>
          <w:sz w:val="32"/>
          <w:szCs w:val="32"/>
          <w:rtl/>
        </w:rPr>
        <w:t xml:space="preserve">أما </w:t>
      </w:r>
      <w:proofErr w:type="spellStart"/>
      <w:r w:rsidRPr="00191301">
        <w:rPr>
          <w:rFonts w:asciiTheme="majorBidi" w:hAnsiTheme="majorBidi" w:cstheme="majorBidi"/>
          <w:color w:val="000000"/>
          <w:sz w:val="32"/>
          <w:szCs w:val="32"/>
          <w:rtl/>
        </w:rPr>
        <w:t>سابالينكا</w:t>
      </w:r>
      <w:proofErr w:type="spellEnd"/>
      <w:r w:rsidRPr="00191301">
        <w:rPr>
          <w:rFonts w:asciiTheme="majorBidi" w:hAnsiTheme="majorBidi" w:cstheme="majorBidi"/>
          <w:color w:val="000000"/>
          <w:sz w:val="32"/>
          <w:szCs w:val="32"/>
          <w:rtl/>
        </w:rPr>
        <w:t xml:space="preserve">، فتوجت باللقب أول أمس السبت بالفوز في المباراة النهائية على الكازاخستانية إيلينا </w:t>
      </w:r>
      <w:proofErr w:type="spellStart"/>
      <w:r w:rsidRPr="00191301">
        <w:rPr>
          <w:rFonts w:asciiTheme="majorBidi" w:hAnsiTheme="majorBidi" w:cstheme="majorBidi"/>
          <w:color w:val="000000"/>
          <w:sz w:val="32"/>
          <w:szCs w:val="32"/>
          <w:rtl/>
        </w:rPr>
        <w:t>رايباكينا</w:t>
      </w:r>
      <w:proofErr w:type="spellEnd"/>
      <w:r w:rsidRPr="00191301">
        <w:rPr>
          <w:rFonts w:asciiTheme="majorBidi" w:hAnsiTheme="majorBidi" w:cstheme="majorBidi"/>
          <w:color w:val="000000"/>
          <w:sz w:val="32"/>
          <w:szCs w:val="32"/>
          <w:rtl/>
        </w:rPr>
        <w:t xml:space="preserve"> التي قفزت 15 مركزا في التصنيف لتحتل المركز العاشر</w:t>
      </w:r>
      <w:r w:rsidRPr="00191301">
        <w:rPr>
          <w:rFonts w:asciiTheme="majorBidi" w:hAnsiTheme="majorBidi" w:cstheme="majorBidi"/>
          <w:color w:val="000000"/>
          <w:sz w:val="32"/>
          <w:szCs w:val="32"/>
        </w:rPr>
        <w:t>.</w:t>
      </w:r>
    </w:p>
    <w:p w:rsidR="00191301" w:rsidRPr="00191301" w:rsidRDefault="00191301" w:rsidP="00191301">
      <w:pPr>
        <w:shd w:val="clear" w:color="auto" w:fill="FFFFFF"/>
        <w:spacing w:after="150"/>
        <w:outlineLvl w:val="1"/>
        <w:rPr>
          <w:rFonts w:asciiTheme="majorBidi" w:hAnsiTheme="majorBidi" w:cstheme="majorBidi"/>
          <w:b/>
          <w:bCs/>
          <w:color w:val="000000"/>
          <w:sz w:val="32"/>
          <w:szCs w:val="32"/>
        </w:rPr>
      </w:pPr>
      <w:r w:rsidRPr="00191301">
        <w:rPr>
          <w:rFonts w:asciiTheme="majorBidi" w:hAnsiTheme="majorBidi" w:cstheme="majorBidi"/>
          <w:b/>
          <w:bCs/>
          <w:color w:val="000000"/>
          <w:sz w:val="32"/>
          <w:szCs w:val="32"/>
          <w:rtl/>
        </w:rPr>
        <w:t>وجاء ترتيب اللاعبات في المراكز العشرة الأولى بنسخة التصنيف العالمي الصادرة اليوم الاثنين كما يلي</w:t>
      </w:r>
      <w:r w:rsidRPr="00191301">
        <w:rPr>
          <w:rFonts w:asciiTheme="majorBidi" w:hAnsiTheme="majorBidi" w:cstheme="majorBidi"/>
          <w:b/>
          <w:bCs/>
          <w:color w:val="000000"/>
          <w:sz w:val="32"/>
          <w:szCs w:val="32"/>
        </w:rPr>
        <w:t xml:space="preserve"> :</w:t>
      </w:r>
    </w:p>
    <w:p w:rsidR="00191301" w:rsidRPr="00191301" w:rsidRDefault="00191301" w:rsidP="00191301">
      <w:pPr>
        <w:numPr>
          <w:ilvl w:val="0"/>
          <w:numId w:val="7"/>
        </w:numPr>
        <w:shd w:val="clear" w:color="auto" w:fill="FFFFFF"/>
        <w:spacing w:before="100" w:beforeAutospacing="1" w:after="100" w:afterAutospacing="1"/>
        <w:rPr>
          <w:rFonts w:asciiTheme="majorBidi" w:hAnsiTheme="majorBidi" w:cstheme="majorBidi"/>
          <w:color w:val="000000"/>
          <w:sz w:val="32"/>
          <w:szCs w:val="32"/>
        </w:rPr>
      </w:pPr>
      <w:r w:rsidRPr="00191301">
        <w:rPr>
          <w:rFonts w:asciiTheme="majorBidi" w:hAnsiTheme="majorBidi" w:cstheme="majorBidi"/>
          <w:color w:val="000000"/>
          <w:sz w:val="32"/>
          <w:szCs w:val="32"/>
          <w:rtl/>
        </w:rPr>
        <w:t xml:space="preserve">البولندية </w:t>
      </w:r>
      <w:proofErr w:type="spellStart"/>
      <w:r w:rsidRPr="00191301">
        <w:rPr>
          <w:rFonts w:asciiTheme="majorBidi" w:hAnsiTheme="majorBidi" w:cstheme="majorBidi"/>
          <w:color w:val="000000"/>
          <w:sz w:val="32"/>
          <w:szCs w:val="32"/>
          <w:rtl/>
        </w:rPr>
        <w:t>ايجا</w:t>
      </w:r>
      <w:proofErr w:type="spellEnd"/>
      <w:r w:rsidRPr="00191301">
        <w:rPr>
          <w:rFonts w:asciiTheme="majorBidi" w:hAnsiTheme="majorBidi" w:cstheme="majorBidi"/>
          <w:color w:val="000000"/>
          <w:sz w:val="32"/>
          <w:szCs w:val="32"/>
          <w:rtl/>
        </w:rPr>
        <w:t xml:space="preserve"> </w:t>
      </w:r>
      <w:proofErr w:type="spellStart"/>
      <w:r w:rsidRPr="00191301">
        <w:rPr>
          <w:rFonts w:asciiTheme="majorBidi" w:hAnsiTheme="majorBidi" w:cstheme="majorBidi"/>
          <w:color w:val="000000"/>
          <w:sz w:val="32"/>
          <w:szCs w:val="32"/>
          <w:rtl/>
        </w:rPr>
        <w:t>شفيونتيك</w:t>
      </w:r>
      <w:proofErr w:type="spellEnd"/>
      <w:r w:rsidRPr="00191301">
        <w:rPr>
          <w:rFonts w:asciiTheme="majorBidi" w:hAnsiTheme="majorBidi" w:cstheme="majorBidi"/>
          <w:color w:val="000000"/>
          <w:sz w:val="32"/>
          <w:szCs w:val="32"/>
          <w:rtl/>
        </w:rPr>
        <w:t>: 10485 نقطة</w:t>
      </w:r>
    </w:p>
    <w:p w:rsidR="00191301" w:rsidRPr="00191301" w:rsidRDefault="00191301" w:rsidP="00191301">
      <w:pPr>
        <w:numPr>
          <w:ilvl w:val="0"/>
          <w:numId w:val="7"/>
        </w:numPr>
        <w:shd w:val="clear" w:color="auto" w:fill="FFFFFF"/>
        <w:spacing w:before="100" w:beforeAutospacing="1" w:after="100" w:afterAutospacing="1"/>
        <w:rPr>
          <w:rFonts w:asciiTheme="majorBidi" w:hAnsiTheme="majorBidi" w:cstheme="majorBidi"/>
          <w:color w:val="000000"/>
          <w:sz w:val="32"/>
          <w:szCs w:val="32"/>
        </w:rPr>
      </w:pPr>
      <w:r w:rsidRPr="00191301">
        <w:rPr>
          <w:rFonts w:asciiTheme="majorBidi" w:hAnsiTheme="majorBidi" w:cstheme="majorBidi"/>
          <w:color w:val="000000"/>
          <w:sz w:val="32"/>
          <w:szCs w:val="32"/>
          <w:rtl/>
        </w:rPr>
        <w:t xml:space="preserve">البيلاروسية أرينا </w:t>
      </w:r>
      <w:proofErr w:type="spellStart"/>
      <w:r w:rsidRPr="00191301">
        <w:rPr>
          <w:rFonts w:asciiTheme="majorBidi" w:hAnsiTheme="majorBidi" w:cstheme="majorBidi"/>
          <w:color w:val="000000"/>
          <w:sz w:val="32"/>
          <w:szCs w:val="32"/>
          <w:rtl/>
        </w:rPr>
        <w:t>سابالينكا</w:t>
      </w:r>
      <w:proofErr w:type="spellEnd"/>
      <w:r w:rsidRPr="00191301">
        <w:rPr>
          <w:rFonts w:asciiTheme="majorBidi" w:hAnsiTheme="majorBidi" w:cstheme="majorBidi"/>
          <w:color w:val="000000"/>
          <w:sz w:val="32"/>
          <w:szCs w:val="32"/>
          <w:rtl/>
        </w:rPr>
        <w:t>: 6100 نقطة</w:t>
      </w:r>
    </w:p>
    <w:p w:rsidR="00191301" w:rsidRPr="00191301" w:rsidRDefault="00191301" w:rsidP="00191301">
      <w:pPr>
        <w:numPr>
          <w:ilvl w:val="0"/>
          <w:numId w:val="7"/>
        </w:numPr>
        <w:shd w:val="clear" w:color="auto" w:fill="FFFFFF"/>
        <w:spacing w:before="100" w:beforeAutospacing="1" w:after="100" w:afterAutospacing="1"/>
        <w:rPr>
          <w:rFonts w:asciiTheme="majorBidi" w:hAnsiTheme="majorBidi" w:cstheme="majorBidi"/>
          <w:color w:val="000000"/>
          <w:sz w:val="32"/>
          <w:szCs w:val="32"/>
        </w:rPr>
      </w:pPr>
      <w:r w:rsidRPr="00191301">
        <w:rPr>
          <w:rFonts w:asciiTheme="majorBidi" w:hAnsiTheme="majorBidi" w:cstheme="majorBidi"/>
          <w:color w:val="000000"/>
          <w:sz w:val="32"/>
          <w:szCs w:val="32"/>
          <w:rtl/>
        </w:rPr>
        <w:t>التونسية أنس جابر: 5210 نقاط</w:t>
      </w:r>
    </w:p>
    <w:p w:rsidR="00191301" w:rsidRPr="00191301" w:rsidRDefault="00191301" w:rsidP="00191301">
      <w:pPr>
        <w:numPr>
          <w:ilvl w:val="0"/>
          <w:numId w:val="7"/>
        </w:numPr>
        <w:shd w:val="clear" w:color="auto" w:fill="FFFFFF"/>
        <w:spacing w:before="100" w:beforeAutospacing="1" w:after="100" w:afterAutospacing="1"/>
        <w:rPr>
          <w:rFonts w:asciiTheme="majorBidi" w:hAnsiTheme="majorBidi" w:cstheme="majorBidi"/>
          <w:color w:val="000000"/>
          <w:sz w:val="32"/>
          <w:szCs w:val="32"/>
        </w:rPr>
      </w:pPr>
      <w:r w:rsidRPr="00191301">
        <w:rPr>
          <w:rFonts w:asciiTheme="majorBidi" w:hAnsiTheme="majorBidi" w:cstheme="majorBidi"/>
          <w:color w:val="000000"/>
          <w:sz w:val="32"/>
          <w:szCs w:val="32"/>
          <w:rtl/>
        </w:rPr>
        <w:lastRenderedPageBreak/>
        <w:t xml:space="preserve">الأميركية جيسيكا </w:t>
      </w:r>
      <w:proofErr w:type="spellStart"/>
      <w:r w:rsidRPr="00191301">
        <w:rPr>
          <w:rFonts w:asciiTheme="majorBidi" w:hAnsiTheme="majorBidi" w:cstheme="majorBidi"/>
          <w:color w:val="000000"/>
          <w:sz w:val="32"/>
          <w:szCs w:val="32"/>
          <w:rtl/>
        </w:rPr>
        <w:t>بيغولا</w:t>
      </w:r>
      <w:proofErr w:type="spellEnd"/>
      <w:r w:rsidRPr="00191301">
        <w:rPr>
          <w:rFonts w:asciiTheme="majorBidi" w:hAnsiTheme="majorBidi" w:cstheme="majorBidi"/>
          <w:color w:val="000000"/>
          <w:sz w:val="32"/>
          <w:szCs w:val="32"/>
          <w:rtl/>
        </w:rPr>
        <w:t>: 5000 نقطة</w:t>
      </w:r>
    </w:p>
    <w:p w:rsidR="00191301" w:rsidRPr="00191301" w:rsidRDefault="00191301" w:rsidP="00191301">
      <w:pPr>
        <w:numPr>
          <w:ilvl w:val="0"/>
          <w:numId w:val="7"/>
        </w:numPr>
        <w:shd w:val="clear" w:color="auto" w:fill="FFFFFF"/>
        <w:spacing w:before="100" w:beforeAutospacing="1" w:after="100" w:afterAutospacing="1"/>
        <w:rPr>
          <w:rFonts w:asciiTheme="majorBidi" w:hAnsiTheme="majorBidi" w:cstheme="majorBidi"/>
          <w:color w:val="000000"/>
          <w:sz w:val="32"/>
          <w:szCs w:val="32"/>
        </w:rPr>
      </w:pPr>
      <w:r w:rsidRPr="00191301">
        <w:rPr>
          <w:rFonts w:asciiTheme="majorBidi" w:hAnsiTheme="majorBidi" w:cstheme="majorBidi"/>
          <w:color w:val="000000"/>
          <w:sz w:val="32"/>
          <w:szCs w:val="32"/>
          <w:rtl/>
        </w:rPr>
        <w:t>الفرنسية كارولين غارسيا: 4645 نقطة</w:t>
      </w:r>
    </w:p>
    <w:p w:rsidR="00191301" w:rsidRPr="00191301" w:rsidRDefault="00191301" w:rsidP="00191301">
      <w:pPr>
        <w:numPr>
          <w:ilvl w:val="0"/>
          <w:numId w:val="7"/>
        </w:numPr>
        <w:shd w:val="clear" w:color="auto" w:fill="FFFFFF"/>
        <w:spacing w:before="100" w:beforeAutospacing="1" w:after="100" w:afterAutospacing="1"/>
        <w:rPr>
          <w:rFonts w:asciiTheme="majorBidi" w:hAnsiTheme="majorBidi" w:cstheme="majorBidi"/>
          <w:color w:val="000000"/>
          <w:sz w:val="32"/>
          <w:szCs w:val="32"/>
        </w:rPr>
      </w:pPr>
      <w:r w:rsidRPr="00191301">
        <w:rPr>
          <w:rFonts w:asciiTheme="majorBidi" w:hAnsiTheme="majorBidi" w:cstheme="majorBidi"/>
          <w:color w:val="000000"/>
          <w:sz w:val="32"/>
          <w:szCs w:val="32"/>
          <w:rtl/>
        </w:rPr>
        <w:t>الأميركية كوكو جوف: 3992 نقطة</w:t>
      </w:r>
    </w:p>
    <w:p w:rsidR="00191301" w:rsidRPr="00191301" w:rsidRDefault="00191301" w:rsidP="00191301">
      <w:pPr>
        <w:numPr>
          <w:ilvl w:val="0"/>
          <w:numId w:val="7"/>
        </w:numPr>
        <w:shd w:val="clear" w:color="auto" w:fill="FFFFFF"/>
        <w:spacing w:before="100" w:beforeAutospacing="1" w:after="100" w:afterAutospacing="1"/>
        <w:rPr>
          <w:rFonts w:asciiTheme="majorBidi" w:hAnsiTheme="majorBidi" w:cstheme="majorBidi"/>
          <w:color w:val="000000"/>
          <w:sz w:val="32"/>
          <w:szCs w:val="32"/>
        </w:rPr>
      </w:pPr>
      <w:r w:rsidRPr="00191301">
        <w:rPr>
          <w:rFonts w:asciiTheme="majorBidi" w:hAnsiTheme="majorBidi" w:cstheme="majorBidi"/>
          <w:color w:val="000000"/>
          <w:sz w:val="32"/>
          <w:szCs w:val="32"/>
          <w:rtl/>
        </w:rPr>
        <w:t>اليونانية ماريا سكاري: 3811 نقطة</w:t>
      </w:r>
    </w:p>
    <w:p w:rsidR="00191301" w:rsidRPr="00191301" w:rsidRDefault="00191301" w:rsidP="00191301">
      <w:pPr>
        <w:numPr>
          <w:ilvl w:val="0"/>
          <w:numId w:val="7"/>
        </w:numPr>
        <w:shd w:val="clear" w:color="auto" w:fill="FFFFFF"/>
        <w:spacing w:before="100" w:beforeAutospacing="1" w:after="100" w:afterAutospacing="1"/>
        <w:rPr>
          <w:rFonts w:asciiTheme="majorBidi" w:hAnsiTheme="majorBidi" w:cstheme="majorBidi"/>
          <w:color w:val="000000"/>
          <w:sz w:val="32"/>
          <w:szCs w:val="32"/>
        </w:rPr>
      </w:pPr>
      <w:r w:rsidRPr="00191301">
        <w:rPr>
          <w:rFonts w:asciiTheme="majorBidi" w:hAnsiTheme="majorBidi" w:cstheme="majorBidi"/>
          <w:color w:val="000000"/>
          <w:sz w:val="32"/>
          <w:szCs w:val="32"/>
          <w:rtl/>
        </w:rPr>
        <w:t xml:space="preserve">الروسية داريا </w:t>
      </w:r>
      <w:proofErr w:type="spellStart"/>
      <w:r w:rsidRPr="00191301">
        <w:rPr>
          <w:rFonts w:asciiTheme="majorBidi" w:hAnsiTheme="majorBidi" w:cstheme="majorBidi"/>
          <w:color w:val="000000"/>
          <w:sz w:val="32"/>
          <w:szCs w:val="32"/>
          <w:rtl/>
        </w:rPr>
        <w:t>كستكينا</w:t>
      </w:r>
      <w:proofErr w:type="spellEnd"/>
      <w:r w:rsidRPr="00191301">
        <w:rPr>
          <w:rFonts w:asciiTheme="majorBidi" w:hAnsiTheme="majorBidi" w:cstheme="majorBidi"/>
          <w:color w:val="000000"/>
          <w:sz w:val="32"/>
          <w:szCs w:val="32"/>
          <w:rtl/>
        </w:rPr>
        <w:t>: 3380 نقطة</w:t>
      </w:r>
    </w:p>
    <w:p w:rsidR="00191301" w:rsidRPr="00191301" w:rsidRDefault="00191301" w:rsidP="00191301">
      <w:pPr>
        <w:numPr>
          <w:ilvl w:val="0"/>
          <w:numId w:val="7"/>
        </w:numPr>
        <w:shd w:val="clear" w:color="auto" w:fill="FFFFFF"/>
        <w:spacing w:before="100" w:beforeAutospacing="1" w:after="100" w:afterAutospacing="1"/>
        <w:rPr>
          <w:rFonts w:asciiTheme="majorBidi" w:hAnsiTheme="majorBidi" w:cstheme="majorBidi"/>
          <w:color w:val="000000"/>
          <w:sz w:val="32"/>
          <w:szCs w:val="32"/>
        </w:rPr>
      </w:pPr>
      <w:r w:rsidRPr="00191301">
        <w:rPr>
          <w:rFonts w:asciiTheme="majorBidi" w:hAnsiTheme="majorBidi" w:cstheme="majorBidi"/>
          <w:color w:val="000000"/>
          <w:sz w:val="32"/>
          <w:szCs w:val="32"/>
          <w:rtl/>
        </w:rPr>
        <w:t xml:space="preserve">السويسرية بليندا </w:t>
      </w:r>
      <w:proofErr w:type="spellStart"/>
      <w:r w:rsidRPr="00191301">
        <w:rPr>
          <w:rFonts w:asciiTheme="majorBidi" w:hAnsiTheme="majorBidi" w:cstheme="majorBidi"/>
          <w:color w:val="000000"/>
          <w:sz w:val="32"/>
          <w:szCs w:val="32"/>
          <w:rtl/>
        </w:rPr>
        <w:t>بنشيتش</w:t>
      </w:r>
      <w:proofErr w:type="spellEnd"/>
      <w:r w:rsidRPr="00191301">
        <w:rPr>
          <w:rFonts w:asciiTheme="majorBidi" w:hAnsiTheme="majorBidi" w:cstheme="majorBidi"/>
          <w:color w:val="000000"/>
          <w:sz w:val="32"/>
          <w:szCs w:val="32"/>
          <w:rtl/>
        </w:rPr>
        <w:t>: 2905 نقاط</w:t>
      </w:r>
    </w:p>
    <w:p w:rsidR="00191301" w:rsidRPr="00191301" w:rsidRDefault="00191301" w:rsidP="00191301">
      <w:pPr>
        <w:numPr>
          <w:ilvl w:val="0"/>
          <w:numId w:val="7"/>
        </w:numPr>
        <w:shd w:val="clear" w:color="auto" w:fill="FFFFFF"/>
        <w:spacing w:before="100" w:beforeAutospacing="1" w:after="100" w:afterAutospacing="1"/>
        <w:rPr>
          <w:rFonts w:asciiTheme="majorBidi" w:hAnsiTheme="majorBidi" w:cstheme="majorBidi"/>
          <w:color w:val="000000"/>
          <w:sz w:val="32"/>
          <w:szCs w:val="32"/>
        </w:rPr>
      </w:pPr>
      <w:r w:rsidRPr="00191301">
        <w:rPr>
          <w:rFonts w:asciiTheme="majorBidi" w:hAnsiTheme="majorBidi" w:cstheme="majorBidi"/>
          <w:color w:val="000000"/>
          <w:sz w:val="32"/>
          <w:szCs w:val="32"/>
          <w:rtl/>
        </w:rPr>
        <w:t xml:space="preserve">الكازاخستانية إيلينا </w:t>
      </w:r>
      <w:proofErr w:type="spellStart"/>
      <w:r w:rsidRPr="00191301">
        <w:rPr>
          <w:rFonts w:asciiTheme="majorBidi" w:hAnsiTheme="majorBidi" w:cstheme="majorBidi"/>
          <w:color w:val="000000"/>
          <w:sz w:val="32"/>
          <w:szCs w:val="32"/>
          <w:rtl/>
        </w:rPr>
        <w:t>رايباكينا</w:t>
      </w:r>
      <w:proofErr w:type="spellEnd"/>
      <w:r w:rsidRPr="00191301">
        <w:rPr>
          <w:rFonts w:asciiTheme="majorBidi" w:hAnsiTheme="majorBidi" w:cstheme="majorBidi"/>
          <w:color w:val="000000"/>
          <w:sz w:val="32"/>
          <w:szCs w:val="32"/>
          <w:rtl/>
        </w:rPr>
        <w:t>: 2815 نقطة</w:t>
      </w:r>
      <w:r w:rsidRPr="00191301">
        <w:rPr>
          <w:rFonts w:asciiTheme="majorBidi" w:hAnsiTheme="majorBidi" w:cstheme="majorBidi"/>
          <w:color w:val="000000"/>
          <w:sz w:val="32"/>
          <w:szCs w:val="32"/>
        </w:rPr>
        <w:t>.</w:t>
      </w:r>
    </w:p>
    <w:p w:rsidR="00191301" w:rsidRPr="00191301" w:rsidRDefault="00191301" w:rsidP="00191301">
      <w:pPr>
        <w:ind w:firstLine="26"/>
        <w:rPr>
          <w:rFonts w:asciiTheme="majorBidi" w:hAnsiTheme="majorBidi" w:cstheme="majorBidi"/>
          <w:sz w:val="32"/>
          <w:szCs w:val="32"/>
        </w:rPr>
      </w:pPr>
    </w:p>
    <w:sectPr w:rsidR="00191301" w:rsidRPr="0019130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6527CE"/>
    <w:multiLevelType w:val="hybridMultilevel"/>
    <w:tmpl w:val="A1384A46"/>
    <w:lvl w:ilvl="0" w:tplc="6736E3BE">
      <w:start w:val="1"/>
      <w:numFmt w:val="decimal"/>
      <w:lvlText w:val="%1-"/>
      <w:lvlJc w:val="left"/>
      <w:pPr>
        <w:tabs>
          <w:tab w:val="num" w:pos="461"/>
        </w:tabs>
        <w:ind w:left="461" w:hanging="4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106"/>
        </w:tabs>
        <w:ind w:left="1106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26"/>
        </w:tabs>
        <w:ind w:left="1826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46"/>
        </w:tabs>
        <w:ind w:left="2546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66"/>
        </w:tabs>
        <w:ind w:left="3266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86"/>
        </w:tabs>
        <w:ind w:left="3986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06"/>
        </w:tabs>
        <w:ind w:left="4706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26"/>
        </w:tabs>
        <w:ind w:left="5426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46"/>
        </w:tabs>
        <w:ind w:left="6146" w:hanging="180"/>
      </w:pPr>
    </w:lvl>
  </w:abstractNum>
  <w:abstractNum w:abstractNumId="1">
    <w:nsid w:val="146B1300"/>
    <w:multiLevelType w:val="hybridMultilevel"/>
    <w:tmpl w:val="6F78EC6C"/>
    <w:lvl w:ilvl="0" w:tplc="7B640DBE">
      <w:start w:val="1"/>
      <w:numFmt w:val="decimal"/>
      <w:lvlText w:val="%1-"/>
      <w:lvlJc w:val="left"/>
      <w:pPr>
        <w:tabs>
          <w:tab w:val="num" w:pos="825"/>
        </w:tabs>
        <w:ind w:left="825" w:hanging="46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5B574BA"/>
    <w:multiLevelType w:val="multilevel"/>
    <w:tmpl w:val="A036C6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1234278"/>
    <w:multiLevelType w:val="multilevel"/>
    <w:tmpl w:val="732E42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CF644D6"/>
    <w:multiLevelType w:val="hybridMultilevel"/>
    <w:tmpl w:val="AC18BC02"/>
    <w:lvl w:ilvl="0" w:tplc="BF4E9806">
      <w:start w:val="1"/>
      <w:numFmt w:val="decimal"/>
      <w:lvlText w:val="%1-"/>
      <w:lvlJc w:val="left"/>
      <w:pPr>
        <w:tabs>
          <w:tab w:val="num" w:pos="461"/>
        </w:tabs>
        <w:ind w:left="461" w:hanging="4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106"/>
        </w:tabs>
        <w:ind w:left="1106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26"/>
        </w:tabs>
        <w:ind w:left="1826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46"/>
        </w:tabs>
        <w:ind w:left="2546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66"/>
        </w:tabs>
        <w:ind w:left="3266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86"/>
        </w:tabs>
        <w:ind w:left="3986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06"/>
        </w:tabs>
        <w:ind w:left="4706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26"/>
        </w:tabs>
        <w:ind w:left="5426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46"/>
        </w:tabs>
        <w:ind w:left="6146" w:hanging="180"/>
      </w:pPr>
    </w:lvl>
  </w:abstractNum>
  <w:abstractNum w:abstractNumId="5">
    <w:nsid w:val="78C16873"/>
    <w:multiLevelType w:val="hybridMultilevel"/>
    <w:tmpl w:val="CCAA1A0E"/>
    <w:lvl w:ilvl="0" w:tplc="46CC7C1C">
      <w:start w:val="1"/>
      <w:numFmt w:val="decimal"/>
      <w:lvlText w:val="%1-"/>
      <w:lvlJc w:val="left"/>
      <w:pPr>
        <w:tabs>
          <w:tab w:val="num" w:pos="795"/>
        </w:tabs>
        <w:ind w:left="795" w:hanging="4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7C522F60"/>
    <w:multiLevelType w:val="hybridMultilevel"/>
    <w:tmpl w:val="1F1AA560"/>
    <w:lvl w:ilvl="0" w:tplc="A4666280">
      <w:start w:val="1"/>
      <w:numFmt w:val="decimal"/>
      <w:lvlText w:val="%1-"/>
      <w:lvlJc w:val="left"/>
      <w:pPr>
        <w:tabs>
          <w:tab w:val="num" w:pos="795"/>
        </w:tabs>
        <w:ind w:left="795" w:hanging="4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3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075E"/>
    <w:rsid w:val="000101EF"/>
    <w:rsid w:val="00191301"/>
    <w:rsid w:val="003E405E"/>
    <w:rsid w:val="005164DF"/>
    <w:rsid w:val="0052466D"/>
    <w:rsid w:val="006E3169"/>
    <w:rsid w:val="00AB523D"/>
    <w:rsid w:val="00B307F1"/>
    <w:rsid w:val="00B664BC"/>
    <w:rsid w:val="00B81F69"/>
    <w:rsid w:val="00BF2F63"/>
    <w:rsid w:val="00BF4B71"/>
    <w:rsid w:val="00C56D67"/>
    <w:rsid w:val="00E0075E"/>
    <w:rsid w:val="00E01F34"/>
    <w:rsid w:val="00EF56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075E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1">
    <w:name w:val="heading 1"/>
    <w:basedOn w:val="a"/>
    <w:link w:val="1Char"/>
    <w:uiPriority w:val="9"/>
    <w:qFormat/>
    <w:rsid w:val="00191301"/>
    <w:pPr>
      <w:bidi w:val="0"/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link w:val="2Char"/>
    <w:uiPriority w:val="9"/>
    <w:qFormat/>
    <w:rsid w:val="00191301"/>
    <w:pPr>
      <w:bidi w:val="0"/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E0075E"/>
    <w:rPr>
      <w:rFonts w:ascii="Tahoma" w:hAnsi="Tahoma" w:cs="Tahoma"/>
      <w:sz w:val="16"/>
      <w:szCs w:val="16"/>
    </w:rPr>
  </w:style>
  <w:style w:type="character" w:customStyle="1" w:styleId="Char">
    <w:name w:val="نص في بالون Char"/>
    <w:basedOn w:val="a0"/>
    <w:link w:val="a3"/>
    <w:uiPriority w:val="99"/>
    <w:semiHidden/>
    <w:rsid w:val="00E0075E"/>
    <w:rPr>
      <w:rFonts w:ascii="Tahoma" w:eastAsia="Times New Roman" w:hAnsi="Tahoma" w:cs="Tahoma"/>
      <w:sz w:val="16"/>
      <w:szCs w:val="16"/>
    </w:rPr>
  </w:style>
  <w:style w:type="character" w:customStyle="1" w:styleId="1Char">
    <w:name w:val="عنوان 1 Char"/>
    <w:basedOn w:val="a0"/>
    <w:link w:val="1"/>
    <w:uiPriority w:val="9"/>
    <w:rsid w:val="00191301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2Char">
    <w:name w:val="عنوان 2 Char"/>
    <w:basedOn w:val="a0"/>
    <w:link w:val="2"/>
    <w:uiPriority w:val="9"/>
    <w:rsid w:val="00191301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article-datespublished">
    <w:name w:val="article-dates__published"/>
    <w:basedOn w:val="a0"/>
    <w:rsid w:val="00191301"/>
  </w:style>
  <w:style w:type="character" w:customStyle="1" w:styleId="separator">
    <w:name w:val="separator"/>
    <w:basedOn w:val="a0"/>
    <w:rsid w:val="00191301"/>
  </w:style>
  <w:style w:type="character" w:customStyle="1" w:styleId="article-datesupdated">
    <w:name w:val="article-dates__updated"/>
    <w:basedOn w:val="a0"/>
    <w:rsid w:val="00191301"/>
  </w:style>
  <w:style w:type="paragraph" w:customStyle="1" w:styleId="tooltiptext">
    <w:name w:val="tooltip_text"/>
    <w:basedOn w:val="a"/>
    <w:rsid w:val="00191301"/>
    <w:pPr>
      <w:bidi w:val="0"/>
      <w:spacing w:before="100" w:beforeAutospacing="1" w:after="100" w:afterAutospacing="1"/>
    </w:pPr>
  </w:style>
  <w:style w:type="paragraph" w:styleId="a4">
    <w:name w:val="Normal (Web)"/>
    <w:basedOn w:val="a"/>
    <w:uiPriority w:val="99"/>
    <w:semiHidden/>
    <w:unhideWhenUsed/>
    <w:rsid w:val="00191301"/>
    <w:pPr>
      <w:bidi w:val="0"/>
      <w:spacing w:before="100" w:beforeAutospacing="1" w:after="100" w:afterAutospacing="1"/>
    </w:pPr>
  </w:style>
  <w:style w:type="character" w:customStyle="1" w:styleId="adstitle">
    <w:name w:val="ads__title"/>
    <w:basedOn w:val="a0"/>
    <w:rsid w:val="0019130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075E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1">
    <w:name w:val="heading 1"/>
    <w:basedOn w:val="a"/>
    <w:link w:val="1Char"/>
    <w:uiPriority w:val="9"/>
    <w:qFormat/>
    <w:rsid w:val="00191301"/>
    <w:pPr>
      <w:bidi w:val="0"/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link w:val="2Char"/>
    <w:uiPriority w:val="9"/>
    <w:qFormat/>
    <w:rsid w:val="00191301"/>
    <w:pPr>
      <w:bidi w:val="0"/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E0075E"/>
    <w:rPr>
      <w:rFonts w:ascii="Tahoma" w:hAnsi="Tahoma" w:cs="Tahoma"/>
      <w:sz w:val="16"/>
      <w:szCs w:val="16"/>
    </w:rPr>
  </w:style>
  <w:style w:type="character" w:customStyle="1" w:styleId="Char">
    <w:name w:val="نص في بالون Char"/>
    <w:basedOn w:val="a0"/>
    <w:link w:val="a3"/>
    <w:uiPriority w:val="99"/>
    <w:semiHidden/>
    <w:rsid w:val="00E0075E"/>
    <w:rPr>
      <w:rFonts w:ascii="Tahoma" w:eastAsia="Times New Roman" w:hAnsi="Tahoma" w:cs="Tahoma"/>
      <w:sz w:val="16"/>
      <w:szCs w:val="16"/>
    </w:rPr>
  </w:style>
  <w:style w:type="character" w:customStyle="1" w:styleId="1Char">
    <w:name w:val="عنوان 1 Char"/>
    <w:basedOn w:val="a0"/>
    <w:link w:val="1"/>
    <w:uiPriority w:val="9"/>
    <w:rsid w:val="00191301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2Char">
    <w:name w:val="عنوان 2 Char"/>
    <w:basedOn w:val="a0"/>
    <w:link w:val="2"/>
    <w:uiPriority w:val="9"/>
    <w:rsid w:val="00191301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article-datespublished">
    <w:name w:val="article-dates__published"/>
    <w:basedOn w:val="a0"/>
    <w:rsid w:val="00191301"/>
  </w:style>
  <w:style w:type="character" w:customStyle="1" w:styleId="separator">
    <w:name w:val="separator"/>
    <w:basedOn w:val="a0"/>
    <w:rsid w:val="00191301"/>
  </w:style>
  <w:style w:type="character" w:customStyle="1" w:styleId="article-datesupdated">
    <w:name w:val="article-dates__updated"/>
    <w:basedOn w:val="a0"/>
    <w:rsid w:val="00191301"/>
  </w:style>
  <w:style w:type="paragraph" w:customStyle="1" w:styleId="tooltiptext">
    <w:name w:val="tooltip_text"/>
    <w:basedOn w:val="a"/>
    <w:rsid w:val="00191301"/>
    <w:pPr>
      <w:bidi w:val="0"/>
      <w:spacing w:before="100" w:beforeAutospacing="1" w:after="100" w:afterAutospacing="1"/>
    </w:pPr>
  </w:style>
  <w:style w:type="paragraph" w:styleId="a4">
    <w:name w:val="Normal (Web)"/>
    <w:basedOn w:val="a"/>
    <w:uiPriority w:val="99"/>
    <w:semiHidden/>
    <w:unhideWhenUsed/>
    <w:rsid w:val="00191301"/>
    <w:pPr>
      <w:bidi w:val="0"/>
      <w:spacing w:before="100" w:beforeAutospacing="1" w:after="100" w:afterAutospacing="1"/>
    </w:pPr>
  </w:style>
  <w:style w:type="character" w:customStyle="1" w:styleId="adstitle">
    <w:name w:val="ads__title"/>
    <w:basedOn w:val="a0"/>
    <w:rsid w:val="001913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510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485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26745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5222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1715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0082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339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5802714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597036">
              <w:marLeft w:val="0"/>
              <w:marRight w:val="0"/>
              <w:marTop w:val="825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3009848">
                  <w:marLeft w:val="0"/>
                  <w:marRight w:val="0"/>
                  <w:marTop w:val="0"/>
                  <w:marBottom w:val="0"/>
                  <w:divBdr>
                    <w:top w:val="single" w:sz="6" w:space="0" w:color="F0F0F0"/>
                    <w:left w:val="single" w:sz="6" w:space="0" w:color="F0F0F0"/>
                    <w:bottom w:val="single" w:sz="6" w:space="0" w:color="F0F0F0"/>
                    <w:right w:val="single" w:sz="6" w:space="0" w:color="F0F0F0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420</Words>
  <Characters>2396</Characters>
  <Application>Microsoft Office Word</Application>
  <DocSecurity>0</DocSecurity>
  <Lines>19</Lines>
  <Paragraphs>5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>SACC</Company>
  <LinksUpToDate>false</LinksUpToDate>
  <CharactersWithSpaces>2811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Maher</dc:creator>
  <cp:lastModifiedBy>Maher</cp:lastModifiedBy>
  <cp:revision>2</cp:revision>
  <dcterms:created xsi:type="dcterms:W3CDTF">2025-02-21T13:10:00Z</dcterms:created>
  <dcterms:modified xsi:type="dcterms:W3CDTF">2025-02-21T13:10:00Z</dcterms:modified>
</cp:coreProperties>
</file>