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F21E7" w14:textId="3CE06386" w:rsidR="001E723F" w:rsidRPr="001E723F" w:rsidRDefault="001E723F" w:rsidP="001E723F">
      <w:pPr>
        <w:jc w:val="center"/>
        <w:rPr>
          <w:sz w:val="36"/>
          <w:szCs w:val="36"/>
        </w:rPr>
      </w:pPr>
      <w:r w:rsidRPr="001E723F">
        <w:rPr>
          <w:sz w:val="36"/>
          <w:szCs w:val="36"/>
        </w:rPr>
        <w:t>Lecture 1</w:t>
      </w:r>
      <w:r w:rsidRPr="001E723F">
        <w:rPr>
          <w:sz w:val="36"/>
          <w:szCs w:val="36"/>
          <w:lang w:val="en-US"/>
        </w:rPr>
        <w:t xml:space="preserve">  </w:t>
      </w:r>
      <w:r>
        <w:rPr>
          <w:sz w:val="36"/>
          <w:szCs w:val="36"/>
          <w:lang w:val="en-US"/>
        </w:rPr>
        <w:t xml:space="preserve">          </w:t>
      </w:r>
      <w:r w:rsidRPr="001E723F">
        <w:rPr>
          <w:sz w:val="36"/>
          <w:szCs w:val="36"/>
          <w:lang w:val="en-US"/>
        </w:rPr>
        <w:t xml:space="preserve">   </w:t>
      </w:r>
      <w:r w:rsidRPr="001E723F">
        <w:rPr>
          <w:sz w:val="36"/>
          <w:szCs w:val="36"/>
        </w:rPr>
        <w:t xml:space="preserve">Dental Devices Technology </w:t>
      </w:r>
      <w:r w:rsidRPr="001E723F">
        <w:rPr>
          <w:sz w:val="36"/>
          <w:szCs w:val="36"/>
          <w:lang w:val="en-US"/>
        </w:rPr>
        <w:t xml:space="preserve">  </w:t>
      </w:r>
      <w:r>
        <w:rPr>
          <w:sz w:val="36"/>
          <w:szCs w:val="36"/>
          <w:lang w:val="en-US"/>
        </w:rPr>
        <w:t xml:space="preserve">   </w:t>
      </w:r>
      <w:r w:rsidRPr="001E723F">
        <w:rPr>
          <w:sz w:val="36"/>
          <w:szCs w:val="36"/>
        </w:rPr>
        <w:t>Dr.Muna Merza</w:t>
      </w:r>
    </w:p>
    <w:p w14:paraId="58C48743" w14:textId="77777777" w:rsidR="001E723F" w:rsidRDefault="001E723F" w:rsidP="001E723F"/>
    <w:p w14:paraId="5F64D54D" w14:textId="77777777" w:rsidR="001E723F" w:rsidRDefault="001E723F" w:rsidP="001E723F">
      <w:pPr>
        <w:jc w:val="center"/>
        <w:rPr>
          <w:sz w:val="40"/>
          <w:szCs w:val="40"/>
        </w:rPr>
      </w:pPr>
    </w:p>
    <w:p w14:paraId="54FA791C" w14:textId="0756CDD8" w:rsidR="001E723F" w:rsidRPr="00191D2D" w:rsidRDefault="001E723F" w:rsidP="001E723F">
      <w:pPr>
        <w:jc w:val="center"/>
        <w:rPr>
          <w:b/>
          <w:bCs/>
          <w:sz w:val="48"/>
          <w:szCs w:val="48"/>
        </w:rPr>
      </w:pPr>
      <w:r w:rsidRPr="00191D2D">
        <w:rPr>
          <w:b/>
          <w:bCs/>
          <w:sz w:val="48"/>
          <w:szCs w:val="48"/>
        </w:rPr>
        <w:t>Dental Laboratories</w:t>
      </w:r>
    </w:p>
    <w:p w14:paraId="7F57BA84" w14:textId="77777777" w:rsidR="00191D2D" w:rsidRDefault="00191D2D" w:rsidP="001E723F">
      <w:pPr>
        <w:jc w:val="center"/>
        <w:rPr>
          <w:b/>
          <w:bCs/>
          <w:sz w:val="40"/>
          <w:szCs w:val="40"/>
        </w:rPr>
      </w:pPr>
    </w:p>
    <w:p w14:paraId="6A169A9B" w14:textId="77777777" w:rsidR="001E723F" w:rsidRPr="001E723F" w:rsidRDefault="001E723F" w:rsidP="001E723F">
      <w:pPr>
        <w:pStyle w:val="NormalWeb"/>
        <w:rPr>
          <w:rFonts w:asciiTheme="minorBidi" w:hAnsiTheme="minorBidi" w:cstheme="minorBidi"/>
          <w:b/>
          <w:bCs/>
          <w:color w:val="000000" w:themeColor="text1"/>
        </w:rPr>
      </w:pPr>
      <w:r w:rsidRPr="001E723F">
        <w:rPr>
          <w:rFonts w:asciiTheme="minorBidi" w:hAnsiTheme="minorBidi" w:cstheme="minorBidi"/>
          <w:b/>
          <w:bCs/>
          <w:color w:val="000000" w:themeColor="text1"/>
          <w:sz w:val="28"/>
          <w:szCs w:val="28"/>
        </w:rPr>
        <w:t xml:space="preserve">Types of Dental Laboratories: </w:t>
      </w:r>
    </w:p>
    <w:p w14:paraId="003628D8" w14:textId="6F02B834" w:rsidR="001E723F" w:rsidRPr="001E723F" w:rsidRDefault="001E723F" w:rsidP="001E723F">
      <w:pPr>
        <w:pStyle w:val="NormalWeb"/>
        <w:rPr>
          <w:rFonts w:asciiTheme="minorBidi" w:hAnsiTheme="minorBidi" w:cstheme="minorBidi"/>
          <w:color w:val="000000" w:themeColor="text1"/>
        </w:rPr>
      </w:pPr>
      <w:r w:rsidRPr="00191D2D">
        <w:rPr>
          <w:rFonts w:asciiTheme="minorBidi" w:hAnsiTheme="minorBidi" w:cstheme="minorBidi"/>
          <w:color w:val="000000" w:themeColor="text1"/>
          <w:sz w:val="28"/>
          <w:szCs w:val="28"/>
          <w:u w:val="single"/>
        </w:rPr>
        <w:t xml:space="preserve">1. </w:t>
      </w:r>
      <w:r w:rsidRPr="00191D2D">
        <w:rPr>
          <w:rFonts w:asciiTheme="minorBidi" w:hAnsiTheme="minorBidi" w:cstheme="minorBidi"/>
          <w:color w:val="000000" w:themeColor="text1"/>
          <w:sz w:val="28"/>
          <w:szCs w:val="28"/>
          <w:u w:val="single"/>
          <w:shd w:val="clear" w:color="auto" w:fill="FFFF00"/>
        </w:rPr>
        <w:t>General</w:t>
      </w:r>
      <w:r w:rsidRPr="00191D2D">
        <w:rPr>
          <w:rFonts w:asciiTheme="minorBidi" w:hAnsiTheme="minorBidi" w:cstheme="minorBidi"/>
          <w:color w:val="000000" w:themeColor="text1"/>
          <w:sz w:val="28"/>
          <w:szCs w:val="28"/>
          <w:u w:val="single"/>
          <w:shd w:val="clear" w:color="auto" w:fill="FFFF00"/>
          <w:lang w:val="en-US"/>
        </w:rPr>
        <w:t xml:space="preserve"> </w:t>
      </w:r>
      <w:r w:rsidRPr="00191D2D">
        <w:rPr>
          <w:rFonts w:asciiTheme="minorBidi" w:hAnsiTheme="minorBidi" w:cstheme="minorBidi"/>
          <w:color w:val="000000" w:themeColor="text1"/>
          <w:sz w:val="28"/>
          <w:szCs w:val="28"/>
          <w:u w:val="single"/>
          <w:shd w:val="clear" w:color="auto" w:fill="FFFF00"/>
        </w:rPr>
        <w:t>Dental</w:t>
      </w:r>
      <w:r w:rsidRPr="00191D2D">
        <w:rPr>
          <w:rFonts w:asciiTheme="minorBidi" w:hAnsiTheme="minorBidi" w:cstheme="minorBidi"/>
          <w:color w:val="000000" w:themeColor="text1"/>
          <w:sz w:val="28"/>
          <w:szCs w:val="28"/>
          <w:u w:val="single"/>
          <w:shd w:val="clear" w:color="auto" w:fill="FFFF00"/>
          <w:lang w:val="en-US"/>
        </w:rPr>
        <w:t xml:space="preserve"> </w:t>
      </w:r>
      <w:r w:rsidRPr="00191D2D">
        <w:rPr>
          <w:rFonts w:asciiTheme="minorBidi" w:hAnsiTheme="minorBidi" w:cstheme="minorBidi"/>
          <w:color w:val="000000" w:themeColor="text1"/>
          <w:sz w:val="28"/>
          <w:szCs w:val="28"/>
          <w:u w:val="single"/>
          <w:shd w:val="clear" w:color="auto" w:fill="FFFF00"/>
        </w:rPr>
        <w:t>Laboratories:-</w:t>
      </w:r>
      <w:r w:rsidRPr="001E723F">
        <w:rPr>
          <w:rFonts w:asciiTheme="minorBidi" w:hAnsiTheme="minorBidi" w:cstheme="minorBidi"/>
          <w:color w:val="000000" w:themeColor="text1"/>
          <w:sz w:val="28"/>
          <w:szCs w:val="28"/>
          <w:shd w:val="clear" w:color="auto" w:fill="FFFF00"/>
        </w:rPr>
        <w:br/>
      </w:r>
      <w:r w:rsidRPr="001E723F">
        <w:rPr>
          <w:rFonts w:asciiTheme="minorBidi" w:hAnsiTheme="minorBidi" w:cstheme="minorBidi"/>
          <w:color w:val="000000" w:themeColor="text1"/>
          <w:sz w:val="28"/>
          <w:szCs w:val="28"/>
        </w:rPr>
        <w:t xml:space="preserve">They make all wanted prostheses in dentistry </w:t>
      </w:r>
    </w:p>
    <w:p w14:paraId="38C99599" w14:textId="44D4F0A0" w:rsidR="001E723F" w:rsidRDefault="001E723F" w:rsidP="001E723F">
      <w:pPr>
        <w:pStyle w:val="NormalWeb"/>
        <w:rPr>
          <w:rFonts w:asciiTheme="minorBidi" w:hAnsiTheme="minorBidi" w:cstheme="minorBidi"/>
          <w:color w:val="000000" w:themeColor="text1"/>
          <w:sz w:val="28"/>
          <w:szCs w:val="28"/>
        </w:rPr>
      </w:pPr>
      <w:r w:rsidRPr="001E723F">
        <w:rPr>
          <w:rFonts w:asciiTheme="minorBidi" w:hAnsiTheme="minorBidi" w:cstheme="minorBidi"/>
          <w:color w:val="000000" w:themeColor="text1"/>
          <w:sz w:val="28"/>
          <w:szCs w:val="28"/>
        </w:rPr>
        <w:t xml:space="preserve">ex: complete denture, partial denture, oral structure missing, orthodontic and other missed structure in the face. </w:t>
      </w:r>
    </w:p>
    <w:p w14:paraId="381FF38E" w14:textId="7BF16EC0" w:rsidR="001E723F" w:rsidRPr="001E723F" w:rsidRDefault="001E723F" w:rsidP="001E723F">
      <w:pPr>
        <w:pStyle w:val="NormalWeb"/>
        <w:jc w:val="right"/>
        <w:rPr>
          <w:rFonts w:asciiTheme="minorBidi" w:hAnsiTheme="minorBidi" w:cstheme="minorBidi"/>
          <w:color w:val="000000" w:themeColor="text1"/>
        </w:rPr>
      </w:pPr>
      <w:r>
        <w:rPr>
          <w:rFonts w:asciiTheme="minorBidi" w:hAnsiTheme="minorBidi" w:cstheme="minorBidi"/>
          <w:noProof/>
          <w:color w:val="000000" w:themeColor="text1"/>
        </w:rPr>
        <w:drawing>
          <wp:inline distT="0" distB="0" distL="0" distR="0" wp14:anchorId="7832AB04" wp14:editId="3AA3DA7A">
            <wp:extent cx="2762045" cy="181751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5981" cy="1846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7CF217" w14:textId="7B72992F" w:rsidR="001E723F" w:rsidRPr="001E723F" w:rsidRDefault="001E723F" w:rsidP="001E723F">
      <w:pPr>
        <w:pStyle w:val="NormalWeb"/>
        <w:rPr>
          <w:rFonts w:asciiTheme="minorBidi" w:hAnsiTheme="minorBidi" w:cstheme="minorBidi"/>
          <w:color w:val="000000" w:themeColor="text1"/>
        </w:rPr>
      </w:pPr>
      <w:r w:rsidRPr="00191D2D">
        <w:rPr>
          <w:rFonts w:asciiTheme="minorBidi" w:hAnsiTheme="minorBidi" w:cstheme="minorBidi"/>
          <w:color w:val="000000" w:themeColor="text1"/>
          <w:sz w:val="28"/>
          <w:szCs w:val="28"/>
          <w:u w:val="single"/>
        </w:rPr>
        <w:t xml:space="preserve">2. </w:t>
      </w:r>
      <w:r w:rsidRPr="00191D2D">
        <w:rPr>
          <w:rFonts w:asciiTheme="minorBidi" w:hAnsiTheme="minorBidi" w:cstheme="minorBidi"/>
          <w:color w:val="000000" w:themeColor="text1"/>
          <w:sz w:val="28"/>
          <w:szCs w:val="28"/>
          <w:u w:val="single"/>
          <w:shd w:val="clear" w:color="auto" w:fill="FFFF00"/>
        </w:rPr>
        <w:t>Specialized</w:t>
      </w:r>
      <w:r w:rsidRPr="00191D2D">
        <w:rPr>
          <w:rFonts w:asciiTheme="minorBidi" w:hAnsiTheme="minorBidi" w:cstheme="minorBidi"/>
          <w:color w:val="000000" w:themeColor="text1"/>
          <w:sz w:val="28"/>
          <w:szCs w:val="28"/>
          <w:u w:val="single"/>
          <w:shd w:val="clear" w:color="auto" w:fill="FFFF00"/>
          <w:lang w:val="en-US"/>
        </w:rPr>
        <w:t xml:space="preserve"> </w:t>
      </w:r>
      <w:r w:rsidRPr="00191D2D">
        <w:rPr>
          <w:rFonts w:asciiTheme="minorBidi" w:hAnsiTheme="minorBidi" w:cstheme="minorBidi"/>
          <w:color w:val="000000" w:themeColor="text1"/>
          <w:sz w:val="28"/>
          <w:szCs w:val="28"/>
          <w:u w:val="single"/>
          <w:shd w:val="clear" w:color="auto" w:fill="FFFF00"/>
        </w:rPr>
        <w:t>Dental</w:t>
      </w:r>
      <w:r w:rsidRPr="00191D2D">
        <w:rPr>
          <w:rFonts w:asciiTheme="minorBidi" w:hAnsiTheme="minorBidi" w:cstheme="minorBidi"/>
          <w:color w:val="000000" w:themeColor="text1"/>
          <w:sz w:val="28"/>
          <w:szCs w:val="28"/>
          <w:u w:val="single"/>
          <w:shd w:val="clear" w:color="auto" w:fill="FFFF00"/>
          <w:lang w:val="en-US"/>
        </w:rPr>
        <w:t xml:space="preserve"> </w:t>
      </w:r>
      <w:r w:rsidRPr="00191D2D">
        <w:rPr>
          <w:rFonts w:asciiTheme="minorBidi" w:hAnsiTheme="minorBidi" w:cstheme="minorBidi"/>
          <w:color w:val="000000" w:themeColor="text1"/>
          <w:sz w:val="28"/>
          <w:szCs w:val="28"/>
          <w:u w:val="single"/>
          <w:shd w:val="clear" w:color="auto" w:fill="FFFF00"/>
        </w:rPr>
        <w:t>Laboratories:</w:t>
      </w:r>
      <w:r w:rsidRPr="00191D2D">
        <w:rPr>
          <w:rFonts w:asciiTheme="minorBidi" w:hAnsiTheme="minorBidi" w:cstheme="minorBidi"/>
          <w:color w:val="000000" w:themeColor="text1"/>
          <w:sz w:val="28"/>
          <w:szCs w:val="28"/>
          <w:u w:val="single"/>
        </w:rPr>
        <w:t>-</w:t>
      </w:r>
      <w:r w:rsidRPr="001E723F">
        <w:rPr>
          <w:rFonts w:asciiTheme="minorBidi" w:hAnsiTheme="minorBidi" w:cstheme="minorBidi"/>
          <w:color w:val="000000" w:themeColor="text1"/>
          <w:sz w:val="28"/>
          <w:szCs w:val="28"/>
        </w:rPr>
        <w:br/>
        <w:t xml:space="preserve">They make only one type of work in fields of </w:t>
      </w:r>
    </w:p>
    <w:p w14:paraId="5C60269C" w14:textId="02CA46FB" w:rsidR="001E723F" w:rsidRDefault="001E723F" w:rsidP="001E723F">
      <w:pPr>
        <w:pStyle w:val="NormalWeb"/>
        <w:rPr>
          <w:rFonts w:asciiTheme="minorBidi" w:hAnsiTheme="minorBidi" w:cstheme="minorBidi"/>
          <w:color w:val="000000" w:themeColor="text1"/>
          <w:sz w:val="28"/>
          <w:szCs w:val="28"/>
        </w:rPr>
      </w:pPr>
      <w:r w:rsidRPr="001E723F">
        <w:rPr>
          <w:rFonts w:asciiTheme="minorBidi" w:hAnsiTheme="minorBidi" w:cstheme="minorBidi"/>
          <w:color w:val="000000" w:themeColor="text1"/>
          <w:sz w:val="28"/>
          <w:szCs w:val="28"/>
        </w:rPr>
        <w:t xml:space="preserve">dentistry ex: ceramic bridge or acrylic prostheses. </w:t>
      </w:r>
    </w:p>
    <w:p w14:paraId="2511C448" w14:textId="663E215E" w:rsidR="001E723F" w:rsidRPr="001E723F" w:rsidRDefault="001E723F" w:rsidP="001E723F">
      <w:pPr>
        <w:pStyle w:val="NormalWeb"/>
        <w:jc w:val="right"/>
        <w:rPr>
          <w:rFonts w:asciiTheme="minorBidi" w:hAnsiTheme="minorBidi" w:cstheme="minorBidi"/>
          <w:color w:val="000000" w:themeColor="text1"/>
        </w:rPr>
      </w:pPr>
      <w:r>
        <w:rPr>
          <w:rFonts w:asciiTheme="minorBidi" w:hAnsiTheme="minorBidi" w:cstheme="minorBidi"/>
          <w:noProof/>
          <w:color w:val="000000" w:themeColor="text1"/>
        </w:rPr>
        <w:drawing>
          <wp:inline distT="0" distB="0" distL="0" distR="0" wp14:anchorId="7892F467" wp14:editId="6BB24F69">
            <wp:extent cx="2856089" cy="1879395"/>
            <wp:effectExtent l="0" t="0" r="1905" b="635"/>
            <wp:docPr id="2" name="Picture 2" descr="A group of people in an offi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group of people in an office&#10;&#10;Description automatically generated with medium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0464" cy="191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BEFC68" w14:textId="1BA2A217" w:rsidR="001E723F" w:rsidRPr="00191D2D" w:rsidRDefault="001E723F" w:rsidP="001E723F">
      <w:pPr>
        <w:pStyle w:val="NormalWeb"/>
        <w:rPr>
          <w:rFonts w:asciiTheme="minorBidi" w:hAnsiTheme="minorBidi" w:cstheme="minorBidi"/>
          <w:color w:val="000000" w:themeColor="text1"/>
          <w:sz w:val="28"/>
          <w:szCs w:val="28"/>
          <w:u w:val="single"/>
          <w:shd w:val="clear" w:color="auto" w:fill="FFFF00"/>
        </w:rPr>
      </w:pPr>
      <w:r w:rsidRPr="00191D2D">
        <w:rPr>
          <w:rFonts w:asciiTheme="minorBidi" w:hAnsiTheme="minorBidi" w:cstheme="minorBidi"/>
          <w:color w:val="000000" w:themeColor="text1"/>
          <w:sz w:val="28"/>
          <w:szCs w:val="28"/>
          <w:u w:val="single"/>
        </w:rPr>
        <w:lastRenderedPageBreak/>
        <w:t xml:space="preserve">3. </w:t>
      </w:r>
      <w:r w:rsidRPr="00191D2D">
        <w:rPr>
          <w:rFonts w:asciiTheme="minorBidi" w:hAnsiTheme="minorBidi" w:cstheme="minorBidi"/>
          <w:color w:val="000000" w:themeColor="text1"/>
          <w:sz w:val="28"/>
          <w:szCs w:val="28"/>
          <w:u w:val="single"/>
          <w:shd w:val="clear" w:color="auto" w:fill="FFFF00"/>
        </w:rPr>
        <w:t>Private</w:t>
      </w:r>
      <w:r w:rsidRPr="00191D2D">
        <w:rPr>
          <w:rFonts w:asciiTheme="minorBidi" w:hAnsiTheme="minorBidi" w:cstheme="minorBidi"/>
          <w:color w:val="000000" w:themeColor="text1"/>
          <w:sz w:val="28"/>
          <w:szCs w:val="28"/>
          <w:u w:val="single"/>
          <w:shd w:val="clear" w:color="auto" w:fill="FFFF00"/>
          <w:lang w:val="en-US"/>
        </w:rPr>
        <w:t xml:space="preserve"> </w:t>
      </w:r>
      <w:r w:rsidRPr="00191D2D">
        <w:rPr>
          <w:rFonts w:asciiTheme="minorBidi" w:hAnsiTheme="minorBidi" w:cstheme="minorBidi"/>
          <w:color w:val="000000" w:themeColor="text1"/>
          <w:sz w:val="28"/>
          <w:szCs w:val="28"/>
          <w:u w:val="single"/>
          <w:shd w:val="clear" w:color="auto" w:fill="FFFF00"/>
        </w:rPr>
        <w:t>Dental</w:t>
      </w:r>
      <w:r w:rsidRPr="00191D2D">
        <w:rPr>
          <w:rFonts w:asciiTheme="minorBidi" w:hAnsiTheme="minorBidi" w:cstheme="minorBidi"/>
          <w:color w:val="000000" w:themeColor="text1"/>
          <w:sz w:val="28"/>
          <w:szCs w:val="28"/>
          <w:u w:val="single"/>
          <w:shd w:val="clear" w:color="auto" w:fill="FFFF00"/>
          <w:lang w:val="en-US"/>
        </w:rPr>
        <w:t xml:space="preserve"> </w:t>
      </w:r>
      <w:r w:rsidRPr="00191D2D">
        <w:rPr>
          <w:rFonts w:asciiTheme="minorBidi" w:hAnsiTheme="minorBidi" w:cstheme="minorBidi"/>
          <w:color w:val="000000" w:themeColor="text1"/>
          <w:sz w:val="28"/>
          <w:szCs w:val="28"/>
          <w:u w:val="single"/>
          <w:shd w:val="clear" w:color="auto" w:fill="FFFF00"/>
        </w:rPr>
        <w:t>Laboratories:-</w:t>
      </w:r>
    </w:p>
    <w:p w14:paraId="2A7BEC42" w14:textId="77777777" w:rsidR="001E723F" w:rsidRDefault="001E723F" w:rsidP="001E723F">
      <w:pPr>
        <w:pStyle w:val="NormalWeb"/>
        <w:rPr>
          <w:rFonts w:asciiTheme="minorBidi" w:hAnsiTheme="minorBidi" w:cstheme="minorBidi"/>
          <w:color w:val="000000" w:themeColor="text1"/>
          <w:sz w:val="28"/>
          <w:szCs w:val="28"/>
        </w:rPr>
      </w:pPr>
      <w:r w:rsidRPr="001E723F">
        <w:rPr>
          <w:rFonts w:asciiTheme="minorBidi" w:hAnsiTheme="minorBidi" w:cstheme="minorBidi"/>
          <w:color w:val="000000" w:themeColor="text1"/>
          <w:sz w:val="28"/>
          <w:szCs w:val="28"/>
        </w:rPr>
        <w:t xml:space="preserve">small laboratories. </w:t>
      </w:r>
      <w:r w:rsidRPr="001E723F">
        <w:rPr>
          <w:rFonts w:asciiTheme="minorBidi" w:hAnsiTheme="minorBidi" w:cstheme="minorBidi"/>
          <w:color w:val="000000" w:themeColor="text1"/>
          <w:sz w:val="28"/>
          <w:szCs w:val="28"/>
          <w:lang w:val="en-US"/>
        </w:rPr>
        <w:t xml:space="preserve"> </w:t>
      </w:r>
      <w:r w:rsidRPr="001E723F">
        <w:rPr>
          <w:rFonts w:asciiTheme="minorBidi" w:hAnsiTheme="minorBidi" w:cstheme="minorBidi"/>
          <w:color w:val="000000" w:themeColor="text1"/>
          <w:sz w:val="28"/>
          <w:szCs w:val="28"/>
          <w:rtl/>
        </w:rPr>
        <w:t>مختبرات صغيرة ملحقة بعيادة طب الاسنان</w:t>
      </w:r>
    </w:p>
    <w:p w14:paraId="4DCCCCAD" w14:textId="1FBA09B2" w:rsidR="001E723F" w:rsidRDefault="001E723F" w:rsidP="001E723F">
      <w:pPr>
        <w:pStyle w:val="NormalWeb"/>
        <w:jc w:val="right"/>
        <w:rPr>
          <w:rFonts w:asciiTheme="minorBidi" w:hAnsiTheme="minorBidi" w:cstheme="minorBidi"/>
          <w:color w:val="000000" w:themeColor="text1"/>
          <w:sz w:val="28"/>
          <w:szCs w:val="28"/>
        </w:rPr>
      </w:pPr>
      <w:r>
        <w:rPr>
          <w:rFonts w:asciiTheme="minorBidi" w:hAnsiTheme="minorBidi" w:cstheme="minorBidi"/>
          <w:noProof/>
          <w:color w:val="000000" w:themeColor="text1"/>
          <w:sz w:val="28"/>
          <w:szCs w:val="28"/>
        </w:rPr>
        <w:drawing>
          <wp:inline distT="0" distB="0" distL="0" distR="0" wp14:anchorId="18C2FDF6" wp14:editId="77165CC6">
            <wp:extent cx="2610222" cy="1715912"/>
            <wp:effectExtent l="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117" cy="173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Bidi" w:hAnsiTheme="minorBidi" w:cstheme="minorBidi"/>
          <w:color w:val="000000" w:themeColor="text1"/>
          <w:sz w:val="28"/>
          <w:szCs w:val="28"/>
        </w:rPr>
        <w:br/>
      </w:r>
    </w:p>
    <w:p w14:paraId="3F12C2D0" w14:textId="77777777" w:rsidR="00191D2D" w:rsidRPr="001E723F" w:rsidRDefault="00191D2D" w:rsidP="001E723F">
      <w:pPr>
        <w:pStyle w:val="NormalWeb"/>
        <w:jc w:val="right"/>
        <w:rPr>
          <w:rFonts w:asciiTheme="minorBidi" w:hAnsiTheme="minorBidi" w:cstheme="minorBidi"/>
          <w:color w:val="000000" w:themeColor="text1"/>
          <w:sz w:val="28"/>
          <w:szCs w:val="28"/>
        </w:rPr>
      </w:pPr>
    </w:p>
    <w:p w14:paraId="4E8270F2" w14:textId="77777777" w:rsidR="001E723F" w:rsidRPr="001E723F" w:rsidRDefault="001E723F" w:rsidP="001E723F">
      <w:pPr>
        <w:pStyle w:val="NormalWeb"/>
        <w:rPr>
          <w:rFonts w:asciiTheme="minorBidi" w:hAnsiTheme="minorBidi" w:cstheme="minorBidi"/>
          <w:b/>
          <w:bCs/>
          <w:color w:val="000000" w:themeColor="text1"/>
        </w:rPr>
      </w:pPr>
      <w:r w:rsidRPr="001E723F">
        <w:rPr>
          <w:rFonts w:asciiTheme="minorBidi" w:hAnsiTheme="minorBidi" w:cstheme="minorBidi"/>
          <w:b/>
          <w:bCs/>
          <w:color w:val="000000" w:themeColor="text1"/>
          <w:sz w:val="28"/>
          <w:szCs w:val="28"/>
        </w:rPr>
        <w:t xml:space="preserve">The Work in Dental Laboratories: - </w:t>
      </w:r>
    </w:p>
    <w:p w14:paraId="7D33CAAD" w14:textId="1D2ED085" w:rsidR="001E723F" w:rsidRPr="001E723F" w:rsidRDefault="001E723F" w:rsidP="00191D2D">
      <w:pPr>
        <w:pStyle w:val="NormalWeb"/>
        <w:numPr>
          <w:ilvl w:val="0"/>
          <w:numId w:val="4"/>
        </w:numPr>
        <w:rPr>
          <w:rFonts w:asciiTheme="minorBidi" w:hAnsiTheme="minorBidi" w:cstheme="minorBidi"/>
          <w:color w:val="000000" w:themeColor="text1"/>
        </w:rPr>
      </w:pPr>
      <w:r w:rsidRPr="00191D2D">
        <w:rPr>
          <w:rFonts w:asciiTheme="minorBidi" w:hAnsiTheme="minorBidi" w:cstheme="minorBidi"/>
          <w:color w:val="000000" w:themeColor="text1"/>
          <w:sz w:val="28"/>
          <w:szCs w:val="28"/>
          <w:u w:val="single"/>
        </w:rPr>
        <w:t>One step specialization:</w:t>
      </w:r>
      <w:r w:rsidRPr="001E723F">
        <w:rPr>
          <w:rFonts w:asciiTheme="minorBidi" w:hAnsiTheme="minorBidi" w:cstheme="minorBidi"/>
          <w:color w:val="000000" w:themeColor="text1"/>
          <w:sz w:val="28"/>
          <w:szCs w:val="28"/>
        </w:rPr>
        <w:t xml:space="preserve"> ex: making base plates, occlusal rim, pouring gypsum casts, pour the cast articulators, or the setting of artificial teeth. </w:t>
      </w:r>
    </w:p>
    <w:p w14:paraId="46F35C16" w14:textId="5D096272" w:rsidR="001E723F" w:rsidRPr="001E723F" w:rsidRDefault="001E723F" w:rsidP="00191D2D">
      <w:pPr>
        <w:pStyle w:val="NormalWeb"/>
        <w:numPr>
          <w:ilvl w:val="0"/>
          <w:numId w:val="4"/>
        </w:numPr>
        <w:rPr>
          <w:rFonts w:asciiTheme="minorBidi" w:hAnsiTheme="minorBidi" w:cstheme="minorBidi"/>
          <w:color w:val="000000" w:themeColor="text1"/>
          <w:lang w:val="en-US"/>
        </w:rPr>
      </w:pPr>
      <w:r w:rsidRPr="00191D2D">
        <w:rPr>
          <w:rFonts w:asciiTheme="minorBidi" w:hAnsiTheme="minorBidi" w:cstheme="minorBidi"/>
          <w:color w:val="000000" w:themeColor="text1"/>
          <w:sz w:val="28"/>
          <w:szCs w:val="28"/>
          <w:u w:val="single"/>
        </w:rPr>
        <w:t>One-line specialization:</w:t>
      </w:r>
      <w:r w:rsidRPr="001E723F">
        <w:rPr>
          <w:rFonts w:asciiTheme="minorBidi" w:hAnsiTheme="minorBidi" w:cstheme="minorBidi"/>
          <w:color w:val="000000" w:themeColor="text1"/>
          <w:sz w:val="28"/>
          <w:szCs w:val="28"/>
        </w:rPr>
        <w:t xml:space="preserve"> Make a complete product line </w:t>
      </w:r>
      <w:r>
        <w:rPr>
          <w:rFonts w:asciiTheme="minorBidi" w:hAnsiTheme="minorBidi" w:cstheme="minorBidi"/>
          <w:color w:val="000000" w:themeColor="text1"/>
          <w:sz w:val="28"/>
          <w:szCs w:val="28"/>
          <w:lang w:val="en-US"/>
        </w:rPr>
        <w:t xml:space="preserve"> </w:t>
      </w:r>
      <w:r w:rsidRPr="001E723F">
        <w:rPr>
          <w:rFonts w:asciiTheme="minorBidi" w:hAnsiTheme="minorBidi" w:cstheme="minorBidi"/>
          <w:color w:val="000000" w:themeColor="text1"/>
          <w:sz w:val="28"/>
          <w:szCs w:val="28"/>
          <w:rtl/>
        </w:rPr>
        <w:t>يختص بخط انتاج كامل</w:t>
      </w:r>
    </w:p>
    <w:p w14:paraId="5BCC0FED" w14:textId="4DC87489" w:rsidR="001E723F" w:rsidRDefault="001E723F" w:rsidP="00191D2D">
      <w:pPr>
        <w:pStyle w:val="NormalWeb"/>
        <w:numPr>
          <w:ilvl w:val="0"/>
          <w:numId w:val="4"/>
        </w:numPr>
        <w:rPr>
          <w:rFonts w:asciiTheme="minorBidi" w:hAnsiTheme="minorBidi" w:cstheme="minorBidi"/>
          <w:color w:val="000000" w:themeColor="text1"/>
          <w:sz w:val="28"/>
          <w:szCs w:val="28"/>
        </w:rPr>
      </w:pPr>
      <w:r w:rsidRPr="00191D2D">
        <w:rPr>
          <w:rFonts w:asciiTheme="minorBidi" w:hAnsiTheme="minorBidi" w:cstheme="minorBidi"/>
          <w:color w:val="000000" w:themeColor="text1"/>
          <w:sz w:val="28"/>
          <w:szCs w:val="28"/>
          <w:u w:val="single"/>
        </w:rPr>
        <w:t>General work:</w:t>
      </w:r>
      <w:r w:rsidRPr="001E723F">
        <w:rPr>
          <w:rFonts w:asciiTheme="minorBidi" w:hAnsiTheme="minorBidi" w:cstheme="minorBidi"/>
          <w:color w:val="000000" w:themeColor="text1"/>
          <w:sz w:val="28"/>
          <w:szCs w:val="28"/>
        </w:rPr>
        <w:t xml:space="preserve"> small laboratories and in sometimes in private dental laboratories have </w:t>
      </w:r>
      <w:r>
        <w:rPr>
          <w:rFonts w:asciiTheme="minorBidi" w:hAnsiTheme="minorBidi" w:cstheme="minorBidi"/>
          <w:color w:val="000000" w:themeColor="text1"/>
          <w:lang w:val="en-US"/>
        </w:rPr>
        <w:t>g</w:t>
      </w:r>
      <w:r w:rsidRPr="001E723F">
        <w:rPr>
          <w:rFonts w:asciiTheme="minorBidi" w:hAnsiTheme="minorBidi" w:cstheme="minorBidi"/>
          <w:color w:val="000000" w:themeColor="text1"/>
          <w:sz w:val="28"/>
          <w:szCs w:val="28"/>
        </w:rPr>
        <w:t xml:space="preserve">eneral work, they make all types of work that wanted. </w:t>
      </w:r>
    </w:p>
    <w:p w14:paraId="1E2B96D8" w14:textId="77777777" w:rsidR="00191D2D" w:rsidRDefault="00191D2D" w:rsidP="00191D2D">
      <w:pPr>
        <w:pStyle w:val="NormalWeb"/>
        <w:ind w:left="720"/>
        <w:rPr>
          <w:rFonts w:asciiTheme="minorBidi" w:hAnsiTheme="minorBidi" w:cstheme="minorBidi"/>
          <w:color w:val="000000" w:themeColor="text1"/>
          <w:sz w:val="28"/>
          <w:szCs w:val="28"/>
        </w:rPr>
      </w:pPr>
    </w:p>
    <w:p w14:paraId="3E9D51AB" w14:textId="77777777" w:rsidR="001E723F" w:rsidRPr="001E723F" w:rsidRDefault="001E723F" w:rsidP="001E723F">
      <w:pPr>
        <w:pStyle w:val="NormalWeb"/>
        <w:rPr>
          <w:rFonts w:asciiTheme="minorBidi" w:hAnsiTheme="minorBidi" w:cstheme="minorBidi"/>
          <w:color w:val="000000" w:themeColor="text1"/>
        </w:rPr>
      </w:pPr>
    </w:p>
    <w:p w14:paraId="3E8BDC07" w14:textId="77777777" w:rsidR="001E723F" w:rsidRPr="001E723F" w:rsidRDefault="001E723F" w:rsidP="001E723F">
      <w:pPr>
        <w:pStyle w:val="NormalWeb"/>
        <w:bidi/>
        <w:ind w:left="720"/>
        <w:jc w:val="both"/>
        <w:rPr>
          <w:rFonts w:asciiTheme="minorBidi" w:hAnsiTheme="minorBidi" w:cstheme="minorBidi"/>
          <w:b/>
          <w:bCs/>
          <w:color w:val="000000" w:themeColor="text1"/>
        </w:rPr>
      </w:pPr>
      <w:r w:rsidRPr="001E723F">
        <w:rPr>
          <w:rFonts w:asciiTheme="minorBidi" w:hAnsiTheme="minorBidi" w:cstheme="minorBidi"/>
          <w:b/>
          <w:bCs/>
          <w:color w:val="000000" w:themeColor="text1"/>
          <w:sz w:val="28"/>
          <w:szCs w:val="28"/>
        </w:rPr>
        <w:t xml:space="preserve">Advantages &amp; Disadvantages of the Work in Dental Laboratories: </w:t>
      </w:r>
    </w:p>
    <w:p w14:paraId="1684D130" w14:textId="45A8D16F" w:rsidR="001E723F" w:rsidRPr="001E723F" w:rsidRDefault="001E723F" w:rsidP="001E723F">
      <w:pPr>
        <w:pStyle w:val="NormalWeb"/>
        <w:numPr>
          <w:ilvl w:val="0"/>
          <w:numId w:val="3"/>
        </w:numPr>
        <w:rPr>
          <w:rFonts w:asciiTheme="minorBidi" w:hAnsiTheme="minorBidi" w:cstheme="minorBidi"/>
          <w:color w:val="000000" w:themeColor="text1"/>
          <w:sz w:val="28"/>
          <w:szCs w:val="28"/>
        </w:rPr>
      </w:pPr>
      <w:r w:rsidRPr="001E723F">
        <w:rPr>
          <w:rFonts w:asciiTheme="minorBidi" w:hAnsiTheme="minorBidi" w:cstheme="minorBidi"/>
          <w:color w:val="000000" w:themeColor="text1"/>
          <w:sz w:val="28"/>
          <w:szCs w:val="28"/>
        </w:rPr>
        <w:t>In</w:t>
      </w:r>
      <w:r w:rsidR="003340F8">
        <w:rPr>
          <w:rFonts w:asciiTheme="minorBidi" w:hAnsiTheme="minorBidi" w:cstheme="minorBidi"/>
          <w:color w:val="000000" w:themeColor="text1"/>
          <w:sz w:val="28"/>
          <w:szCs w:val="28"/>
        </w:rPr>
        <w:t xml:space="preserve"> </w:t>
      </w:r>
      <w:r w:rsidRPr="001E723F">
        <w:rPr>
          <w:rFonts w:asciiTheme="minorBidi" w:hAnsiTheme="minorBidi" w:cstheme="minorBidi"/>
          <w:color w:val="000000" w:themeColor="text1"/>
          <w:sz w:val="28"/>
          <w:szCs w:val="28"/>
        </w:rPr>
        <w:t>the</w:t>
      </w:r>
      <w:r w:rsidR="003340F8">
        <w:rPr>
          <w:rFonts w:asciiTheme="minorBidi" w:hAnsiTheme="minorBidi" w:cstheme="minorBidi"/>
          <w:color w:val="000000" w:themeColor="text1"/>
          <w:sz w:val="28"/>
          <w:szCs w:val="28"/>
        </w:rPr>
        <w:t xml:space="preserve"> </w:t>
      </w:r>
      <w:r w:rsidRPr="001E723F">
        <w:rPr>
          <w:rFonts w:asciiTheme="minorBidi" w:hAnsiTheme="minorBidi" w:cstheme="minorBidi"/>
          <w:color w:val="000000" w:themeColor="text1"/>
          <w:sz w:val="28"/>
          <w:szCs w:val="28"/>
        </w:rPr>
        <w:t>case</w:t>
      </w:r>
      <w:r w:rsidR="003340F8">
        <w:rPr>
          <w:rFonts w:asciiTheme="minorBidi" w:hAnsiTheme="minorBidi" w:cstheme="minorBidi"/>
          <w:color w:val="000000" w:themeColor="text1"/>
          <w:sz w:val="28"/>
          <w:szCs w:val="28"/>
        </w:rPr>
        <w:t xml:space="preserve"> </w:t>
      </w:r>
      <w:r w:rsidRPr="001E723F">
        <w:rPr>
          <w:rFonts w:asciiTheme="minorBidi" w:hAnsiTheme="minorBidi" w:cstheme="minorBidi"/>
          <w:color w:val="000000" w:themeColor="text1"/>
          <w:sz w:val="28"/>
          <w:szCs w:val="28"/>
        </w:rPr>
        <w:t>of</w:t>
      </w:r>
      <w:r w:rsidR="003340F8">
        <w:rPr>
          <w:rFonts w:asciiTheme="minorBidi" w:hAnsiTheme="minorBidi" w:cstheme="minorBidi"/>
          <w:color w:val="000000" w:themeColor="text1"/>
          <w:sz w:val="28"/>
          <w:szCs w:val="28"/>
        </w:rPr>
        <w:t xml:space="preserve"> </w:t>
      </w:r>
      <w:r w:rsidRPr="001E723F">
        <w:rPr>
          <w:rFonts w:asciiTheme="minorBidi" w:hAnsiTheme="minorBidi" w:cstheme="minorBidi"/>
          <w:color w:val="000000" w:themeColor="text1"/>
          <w:sz w:val="28"/>
          <w:szCs w:val="28"/>
        </w:rPr>
        <w:t>specialists,whose</w:t>
      </w:r>
      <w:r w:rsidR="003340F8">
        <w:rPr>
          <w:rFonts w:asciiTheme="minorBidi" w:hAnsiTheme="minorBidi" w:cstheme="minorBidi"/>
          <w:color w:val="000000" w:themeColor="text1"/>
          <w:sz w:val="28"/>
          <w:szCs w:val="28"/>
        </w:rPr>
        <w:t xml:space="preserve"> </w:t>
      </w:r>
      <w:r w:rsidRPr="001E723F">
        <w:rPr>
          <w:rFonts w:asciiTheme="minorBidi" w:hAnsiTheme="minorBidi" w:cstheme="minorBidi"/>
          <w:color w:val="000000" w:themeColor="text1"/>
          <w:sz w:val="28"/>
          <w:szCs w:val="28"/>
        </w:rPr>
        <w:t>work</w:t>
      </w:r>
      <w:r w:rsidR="003340F8">
        <w:rPr>
          <w:rFonts w:asciiTheme="minorBidi" w:hAnsiTheme="minorBidi" w:cstheme="minorBidi"/>
          <w:color w:val="000000" w:themeColor="text1"/>
          <w:sz w:val="28"/>
          <w:szCs w:val="28"/>
        </w:rPr>
        <w:t xml:space="preserve"> </w:t>
      </w:r>
      <w:r w:rsidRPr="001E723F">
        <w:rPr>
          <w:rFonts w:asciiTheme="minorBidi" w:hAnsiTheme="minorBidi" w:cstheme="minorBidi"/>
          <w:color w:val="000000" w:themeColor="text1"/>
          <w:sz w:val="28"/>
          <w:szCs w:val="28"/>
        </w:rPr>
        <w:t>one</w:t>
      </w:r>
      <w:r w:rsidR="003340F8">
        <w:rPr>
          <w:rFonts w:asciiTheme="minorBidi" w:hAnsiTheme="minorBidi" w:cstheme="minorBidi"/>
          <w:color w:val="000000" w:themeColor="text1"/>
          <w:sz w:val="28"/>
          <w:szCs w:val="28"/>
        </w:rPr>
        <w:t xml:space="preserve"> </w:t>
      </w:r>
      <w:r w:rsidRPr="001E723F">
        <w:rPr>
          <w:rFonts w:asciiTheme="minorBidi" w:hAnsiTheme="minorBidi" w:cstheme="minorBidi"/>
          <w:color w:val="000000" w:themeColor="text1"/>
          <w:sz w:val="28"/>
          <w:szCs w:val="28"/>
        </w:rPr>
        <w:t>step</w:t>
      </w:r>
      <w:r w:rsidR="003340F8">
        <w:rPr>
          <w:rFonts w:asciiTheme="minorBidi" w:hAnsiTheme="minorBidi" w:cstheme="minorBidi"/>
          <w:color w:val="000000" w:themeColor="text1"/>
          <w:sz w:val="28"/>
          <w:szCs w:val="28"/>
        </w:rPr>
        <w:t xml:space="preserve"> </w:t>
      </w:r>
      <w:r w:rsidRPr="001E723F">
        <w:rPr>
          <w:rFonts w:asciiTheme="minorBidi" w:hAnsiTheme="minorBidi" w:cstheme="minorBidi"/>
          <w:color w:val="000000" w:themeColor="text1"/>
          <w:sz w:val="28"/>
          <w:szCs w:val="28"/>
        </w:rPr>
        <w:t>they</w:t>
      </w:r>
      <w:r w:rsidR="003340F8">
        <w:rPr>
          <w:rFonts w:asciiTheme="minorBidi" w:hAnsiTheme="minorBidi" w:cstheme="minorBidi"/>
          <w:color w:val="000000" w:themeColor="text1"/>
          <w:sz w:val="28"/>
          <w:szCs w:val="28"/>
        </w:rPr>
        <w:t xml:space="preserve"> </w:t>
      </w:r>
      <w:r w:rsidRPr="001E723F">
        <w:rPr>
          <w:rFonts w:asciiTheme="minorBidi" w:hAnsiTheme="minorBidi" w:cstheme="minorBidi"/>
          <w:color w:val="000000" w:themeColor="text1"/>
          <w:sz w:val="28"/>
          <w:szCs w:val="28"/>
        </w:rPr>
        <w:t>forget</w:t>
      </w:r>
      <w:r w:rsidR="003340F8">
        <w:rPr>
          <w:rFonts w:asciiTheme="minorBidi" w:hAnsiTheme="minorBidi" w:cstheme="minorBidi"/>
          <w:color w:val="000000" w:themeColor="text1"/>
          <w:sz w:val="28"/>
          <w:szCs w:val="28"/>
        </w:rPr>
        <w:t xml:space="preserve"> </w:t>
      </w:r>
      <w:r w:rsidRPr="001E723F">
        <w:rPr>
          <w:rFonts w:asciiTheme="minorBidi" w:hAnsiTheme="minorBidi" w:cstheme="minorBidi"/>
          <w:color w:val="000000" w:themeColor="text1"/>
          <w:sz w:val="28"/>
          <w:szCs w:val="28"/>
        </w:rPr>
        <w:t>other</w:t>
      </w:r>
      <w:r w:rsidR="003340F8">
        <w:rPr>
          <w:rFonts w:asciiTheme="minorBidi" w:hAnsiTheme="minorBidi" w:cstheme="minorBidi"/>
          <w:color w:val="000000" w:themeColor="text1"/>
          <w:sz w:val="28"/>
          <w:szCs w:val="28"/>
        </w:rPr>
        <w:t xml:space="preserve"> </w:t>
      </w:r>
      <w:r w:rsidRPr="001E723F">
        <w:rPr>
          <w:rFonts w:asciiTheme="minorBidi" w:hAnsiTheme="minorBidi" w:cstheme="minorBidi"/>
          <w:color w:val="000000" w:themeColor="text1"/>
          <w:sz w:val="28"/>
          <w:szCs w:val="28"/>
        </w:rPr>
        <w:t xml:space="preserve">steps. </w:t>
      </w:r>
    </w:p>
    <w:p w14:paraId="0059CD59" w14:textId="372312D7" w:rsidR="001E723F" w:rsidRPr="001E723F" w:rsidRDefault="001E723F" w:rsidP="001E723F">
      <w:pPr>
        <w:pStyle w:val="NormalWeb"/>
        <w:numPr>
          <w:ilvl w:val="0"/>
          <w:numId w:val="3"/>
        </w:numPr>
        <w:rPr>
          <w:rFonts w:asciiTheme="minorBidi" w:hAnsiTheme="minorBidi" w:cstheme="minorBidi"/>
          <w:color w:val="000000" w:themeColor="text1"/>
          <w:sz w:val="28"/>
          <w:szCs w:val="28"/>
        </w:rPr>
      </w:pPr>
      <w:bookmarkStart w:id="0" w:name="_Hlk127461023"/>
      <w:r w:rsidRPr="001E723F">
        <w:rPr>
          <w:rFonts w:asciiTheme="minorBidi" w:hAnsiTheme="minorBidi" w:cstheme="minorBidi"/>
          <w:color w:val="000000" w:themeColor="text1"/>
          <w:sz w:val="28"/>
          <w:szCs w:val="28"/>
        </w:rPr>
        <w:t xml:space="preserve">Inthecaseofworkingonestep,ahighdegreeofaccuracywillbefound. </w:t>
      </w:r>
      <w:bookmarkEnd w:id="0"/>
    </w:p>
    <w:p w14:paraId="10277792" w14:textId="69FA09C6" w:rsidR="001E723F" w:rsidRPr="001E723F" w:rsidRDefault="001E723F" w:rsidP="001E723F">
      <w:pPr>
        <w:pStyle w:val="NormalWeb"/>
        <w:numPr>
          <w:ilvl w:val="0"/>
          <w:numId w:val="3"/>
        </w:numPr>
        <w:rPr>
          <w:rFonts w:asciiTheme="minorBidi" w:hAnsiTheme="minorBidi" w:cstheme="minorBidi"/>
          <w:color w:val="000000" w:themeColor="text1"/>
          <w:sz w:val="28"/>
          <w:szCs w:val="28"/>
        </w:rPr>
      </w:pPr>
      <w:r w:rsidRPr="001E723F">
        <w:rPr>
          <w:rFonts w:asciiTheme="minorBidi" w:hAnsiTheme="minorBidi" w:cstheme="minorBidi"/>
          <w:color w:val="000000" w:themeColor="text1"/>
          <w:sz w:val="28"/>
          <w:szCs w:val="28"/>
        </w:rPr>
        <w:t>The</w:t>
      </w:r>
      <w:r w:rsidR="00242D46">
        <w:rPr>
          <w:rFonts w:asciiTheme="minorBidi" w:hAnsiTheme="minorBidi" w:cstheme="minorBidi"/>
          <w:color w:val="000000" w:themeColor="text1"/>
          <w:sz w:val="28"/>
          <w:szCs w:val="28"/>
        </w:rPr>
        <w:t xml:space="preserve"> </w:t>
      </w:r>
      <w:r w:rsidRPr="001E723F">
        <w:rPr>
          <w:rFonts w:asciiTheme="minorBidi" w:hAnsiTheme="minorBidi" w:cstheme="minorBidi"/>
          <w:color w:val="000000" w:themeColor="text1"/>
          <w:sz w:val="28"/>
          <w:szCs w:val="28"/>
        </w:rPr>
        <w:t>benefitis</w:t>
      </w:r>
      <w:r w:rsidR="00242D46">
        <w:rPr>
          <w:rFonts w:asciiTheme="minorBidi" w:hAnsiTheme="minorBidi" w:cstheme="minorBidi"/>
          <w:color w:val="000000" w:themeColor="text1"/>
          <w:sz w:val="28"/>
          <w:szCs w:val="28"/>
        </w:rPr>
        <w:t xml:space="preserve"> </w:t>
      </w:r>
      <w:r w:rsidRPr="001E723F">
        <w:rPr>
          <w:rFonts w:asciiTheme="minorBidi" w:hAnsiTheme="minorBidi" w:cstheme="minorBidi"/>
          <w:color w:val="000000" w:themeColor="text1"/>
          <w:sz w:val="28"/>
          <w:szCs w:val="28"/>
        </w:rPr>
        <w:t>more</w:t>
      </w:r>
      <w:r w:rsidR="00242D46">
        <w:rPr>
          <w:rFonts w:asciiTheme="minorBidi" w:hAnsiTheme="minorBidi" w:cstheme="minorBidi"/>
          <w:color w:val="000000" w:themeColor="text1"/>
          <w:sz w:val="28"/>
          <w:szCs w:val="28"/>
        </w:rPr>
        <w:t xml:space="preserve"> </w:t>
      </w:r>
      <w:r w:rsidRPr="001E723F">
        <w:rPr>
          <w:rFonts w:asciiTheme="minorBidi" w:hAnsiTheme="minorBidi" w:cstheme="minorBidi"/>
          <w:color w:val="000000" w:themeColor="text1"/>
          <w:sz w:val="28"/>
          <w:szCs w:val="28"/>
        </w:rPr>
        <w:t>in</w:t>
      </w:r>
      <w:r w:rsidR="00242D46">
        <w:rPr>
          <w:rFonts w:asciiTheme="minorBidi" w:hAnsiTheme="minorBidi" w:cstheme="minorBidi"/>
          <w:color w:val="000000" w:themeColor="text1"/>
          <w:sz w:val="28"/>
          <w:szCs w:val="28"/>
        </w:rPr>
        <w:t xml:space="preserve"> </w:t>
      </w:r>
      <w:r w:rsidRPr="001E723F">
        <w:rPr>
          <w:rFonts w:asciiTheme="minorBidi" w:hAnsiTheme="minorBidi" w:cstheme="minorBidi"/>
          <w:color w:val="000000" w:themeColor="text1"/>
          <w:sz w:val="28"/>
          <w:szCs w:val="28"/>
        </w:rPr>
        <w:t>case</w:t>
      </w:r>
      <w:r w:rsidR="00242D46">
        <w:rPr>
          <w:rFonts w:asciiTheme="minorBidi" w:hAnsiTheme="minorBidi" w:cstheme="minorBidi"/>
          <w:color w:val="000000" w:themeColor="text1"/>
          <w:sz w:val="28"/>
          <w:szCs w:val="28"/>
        </w:rPr>
        <w:t xml:space="preserve"> </w:t>
      </w:r>
      <w:r w:rsidRPr="001E723F">
        <w:rPr>
          <w:rFonts w:asciiTheme="minorBidi" w:hAnsiTheme="minorBidi" w:cstheme="minorBidi"/>
          <w:color w:val="000000" w:themeColor="text1"/>
          <w:sz w:val="28"/>
          <w:szCs w:val="28"/>
        </w:rPr>
        <w:t>of</w:t>
      </w:r>
      <w:r w:rsidR="00242D46">
        <w:rPr>
          <w:rFonts w:asciiTheme="minorBidi" w:hAnsiTheme="minorBidi" w:cstheme="minorBidi"/>
          <w:color w:val="000000" w:themeColor="text1"/>
          <w:sz w:val="28"/>
          <w:szCs w:val="28"/>
        </w:rPr>
        <w:t xml:space="preserve"> </w:t>
      </w:r>
      <w:r w:rsidRPr="001E723F">
        <w:rPr>
          <w:rFonts w:asciiTheme="minorBidi" w:hAnsiTheme="minorBidi" w:cstheme="minorBidi"/>
          <w:color w:val="000000" w:themeColor="text1"/>
          <w:sz w:val="28"/>
          <w:szCs w:val="28"/>
        </w:rPr>
        <w:t>general</w:t>
      </w:r>
      <w:r w:rsidR="00242D46">
        <w:rPr>
          <w:rFonts w:asciiTheme="minorBidi" w:hAnsiTheme="minorBidi" w:cstheme="minorBidi"/>
          <w:color w:val="000000" w:themeColor="text1"/>
          <w:sz w:val="28"/>
          <w:szCs w:val="28"/>
        </w:rPr>
        <w:t xml:space="preserve"> </w:t>
      </w:r>
      <w:r w:rsidRPr="001E723F">
        <w:rPr>
          <w:rFonts w:asciiTheme="minorBidi" w:hAnsiTheme="minorBidi" w:cstheme="minorBidi"/>
          <w:color w:val="000000" w:themeColor="text1"/>
          <w:sz w:val="28"/>
          <w:szCs w:val="28"/>
        </w:rPr>
        <w:t xml:space="preserve">work. </w:t>
      </w:r>
    </w:p>
    <w:p w14:paraId="369C172C" w14:textId="487BFDFD" w:rsidR="001E723F" w:rsidRDefault="001E723F" w:rsidP="001E723F">
      <w:pPr>
        <w:pStyle w:val="NormalWeb"/>
        <w:numPr>
          <w:ilvl w:val="0"/>
          <w:numId w:val="3"/>
        </w:numPr>
        <w:rPr>
          <w:rFonts w:asciiTheme="minorBidi" w:hAnsiTheme="minorBidi" w:cstheme="minorBidi"/>
          <w:color w:val="000000" w:themeColor="text1"/>
          <w:sz w:val="28"/>
          <w:szCs w:val="28"/>
        </w:rPr>
      </w:pPr>
      <w:bookmarkStart w:id="1" w:name="_Hlk127460958"/>
      <w:r w:rsidRPr="001E723F">
        <w:rPr>
          <w:rFonts w:asciiTheme="minorBidi" w:hAnsiTheme="minorBidi" w:cstheme="minorBidi"/>
          <w:color w:val="000000" w:themeColor="text1"/>
          <w:sz w:val="28"/>
          <w:szCs w:val="28"/>
        </w:rPr>
        <w:t>Income case of specialist laboratories is more than income case of working all step laboratories</w:t>
      </w:r>
      <w:bookmarkEnd w:id="1"/>
      <w:r w:rsidRPr="001E723F">
        <w:rPr>
          <w:rFonts w:asciiTheme="minorBidi" w:hAnsiTheme="minorBidi" w:cstheme="minorBidi"/>
          <w:color w:val="000000" w:themeColor="text1"/>
          <w:sz w:val="28"/>
          <w:szCs w:val="28"/>
        </w:rPr>
        <w:t xml:space="preserve"> (general laboratories). </w:t>
      </w:r>
    </w:p>
    <w:p w14:paraId="2043C370" w14:textId="77777777" w:rsidR="001E723F" w:rsidRPr="001E723F" w:rsidRDefault="001E723F" w:rsidP="001E723F">
      <w:pPr>
        <w:pStyle w:val="NormalWeb"/>
        <w:rPr>
          <w:rFonts w:asciiTheme="minorBidi" w:hAnsiTheme="minorBidi" w:cstheme="minorBidi"/>
          <w:color w:val="000000" w:themeColor="text1"/>
          <w:sz w:val="28"/>
          <w:szCs w:val="28"/>
        </w:rPr>
      </w:pPr>
    </w:p>
    <w:p w14:paraId="1D31B273" w14:textId="77777777" w:rsidR="001E723F" w:rsidRPr="001E723F" w:rsidRDefault="001E723F" w:rsidP="001E723F">
      <w:pPr>
        <w:pStyle w:val="NormalWeb"/>
        <w:rPr>
          <w:rFonts w:asciiTheme="minorBidi" w:hAnsiTheme="minorBidi" w:cstheme="minorBidi"/>
          <w:b/>
          <w:bCs/>
          <w:color w:val="000000" w:themeColor="text1"/>
        </w:rPr>
      </w:pPr>
      <w:r w:rsidRPr="001E723F">
        <w:rPr>
          <w:rFonts w:asciiTheme="minorBidi" w:hAnsiTheme="minorBidi" w:cstheme="minorBidi"/>
          <w:b/>
          <w:bCs/>
          <w:color w:val="000000" w:themeColor="text1"/>
          <w:sz w:val="28"/>
          <w:szCs w:val="28"/>
        </w:rPr>
        <w:lastRenderedPageBreak/>
        <w:t xml:space="preserve">The principle of ideal laboratories:- </w:t>
      </w:r>
    </w:p>
    <w:p w14:paraId="3C0F4095" w14:textId="77777777" w:rsidR="001E723F" w:rsidRDefault="001E723F" w:rsidP="001E723F">
      <w:pPr>
        <w:pStyle w:val="NormalWeb"/>
        <w:rPr>
          <w:rFonts w:asciiTheme="minorBidi" w:hAnsiTheme="minorBidi" w:cstheme="minorBidi"/>
          <w:color w:val="000000" w:themeColor="text1"/>
          <w:sz w:val="28"/>
          <w:szCs w:val="28"/>
        </w:rPr>
      </w:pPr>
      <w:r w:rsidRPr="001E723F">
        <w:rPr>
          <w:rFonts w:asciiTheme="minorBidi" w:hAnsiTheme="minorBidi" w:cstheme="minorBidi"/>
          <w:color w:val="000000" w:themeColor="text1"/>
          <w:sz w:val="28"/>
          <w:szCs w:val="28"/>
        </w:rPr>
        <w:t xml:space="preserve">1) The money. </w:t>
      </w:r>
    </w:p>
    <w:p w14:paraId="583727E8" w14:textId="77777777" w:rsidR="001E723F" w:rsidRDefault="001E723F" w:rsidP="001E723F">
      <w:pPr>
        <w:pStyle w:val="NormalWeb"/>
        <w:rPr>
          <w:rFonts w:asciiTheme="minorBidi" w:hAnsiTheme="minorBidi" w:cstheme="minorBidi"/>
          <w:color w:val="000000" w:themeColor="text1"/>
          <w:sz w:val="28"/>
          <w:szCs w:val="28"/>
        </w:rPr>
      </w:pPr>
      <w:r w:rsidRPr="001E723F">
        <w:rPr>
          <w:rFonts w:asciiTheme="minorBidi" w:hAnsiTheme="minorBidi" w:cstheme="minorBidi"/>
          <w:color w:val="000000" w:themeColor="text1"/>
          <w:sz w:val="28"/>
          <w:szCs w:val="28"/>
        </w:rPr>
        <w:t xml:space="preserve">2) The plans. </w:t>
      </w:r>
    </w:p>
    <w:p w14:paraId="1697B9DA" w14:textId="0946A59A" w:rsidR="001E723F" w:rsidRDefault="001E723F" w:rsidP="001E723F">
      <w:pPr>
        <w:pStyle w:val="NormalWeb"/>
        <w:rPr>
          <w:rFonts w:asciiTheme="minorBidi" w:hAnsiTheme="minorBidi" w:cstheme="minorBidi"/>
          <w:color w:val="000000" w:themeColor="text1"/>
          <w:sz w:val="28"/>
          <w:szCs w:val="28"/>
        </w:rPr>
      </w:pPr>
      <w:r w:rsidRPr="001E723F">
        <w:rPr>
          <w:rFonts w:asciiTheme="minorBidi" w:hAnsiTheme="minorBidi" w:cstheme="minorBidi"/>
          <w:color w:val="000000" w:themeColor="text1"/>
          <w:sz w:val="28"/>
          <w:szCs w:val="28"/>
        </w:rPr>
        <w:t xml:space="preserve">3) Manpower. </w:t>
      </w:r>
    </w:p>
    <w:p w14:paraId="764BC335" w14:textId="538CC648" w:rsidR="00191D2D" w:rsidRDefault="00191D2D" w:rsidP="001E723F">
      <w:pPr>
        <w:pStyle w:val="NormalWeb"/>
        <w:rPr>
          <w:rFonts w:asciiTheme="minorBidi" w:hAnsiTheme="minorBidi" w:cstheme="minorBidi"/>
          <w:color w:val="000000" w:themeColor="text1"/>
          <w:sz w:val="28"/>
          <w:szCs w:val="28"/>
        </w:rPr>
      </w:pPr>
    </w:p>
    <w:p w14:paraId="2C5682FF" w14:textId="77777777" w:rsidR="00191D2D" w:rsidRPr="00191D2D" w:rsidRDefault="00191D2D" w:rsidP="00191D2D">
      <w:pPr>
        <w:pStyle w:val="NormalWeb"/>
        <w:rPr>
          <w:rFonts w:asciiTheme="minorBidi" w:hAnsiTheme="minorBidi" w:cstheme="minorBidi"/>
          <w:b/>
          <w:bCs/>
          <w:color w:val="000000" w:themeColor="text1"/>
        </w:rPr>
      </w:pPr>
      <w:r w:rsidRPr="00191D2D">
        <w:rPr>
          <w:rFonts w:asciiTheme="minorBidi" w:hAnsiTheme="minorBidi" w:cstheme="minorBidi"/>
          <w:b/>
          <w:bCs/>
          <w:color w:val="000000" w:themeColor="text1"/>
          <w:sz w:val="28"/>
          <w:szCs w:val="28"/>
        </w:rPr>
        <w:t xml:space="preserve">Points which are considered in the planning of penetration of the market: </w:t>
      </w:r>
    </w:p>
    <w:p w14:paraId="658BF805" w14:textId="77777777" w:rsidR="00191D2D" w:rsidRDefault="00191D2D" w:rsidP="00191D2D">
      <w:pPr>
        <w:pStyle w:val="NormalWeb"/>
        <w:numPr>
          <w:ilvl w:val="0"/>
          <w:numId w:val="5"/>
        </w:numPr>
        <w:rPr>
          <w:rFonts w:asciiTheme="minorBidi" w:hAnsiTheme="minorBidi" w:cstheme="minorBidi"/>
          <w:color w:val="000000" w:themeColor="text1"/>
          <w:sz w:val="28"/>
          <w:szCs w:val="28"/>
        </w:rPr>
      </w:pPr>
      <w:r w:rsidRPr="00191D2D">
        <w:rPr>
          <w:rFonts w:asciiTheme="minorBidi" w:hAnsiTheme="minorBidi" w:cstheme="minorBidi"/>
          <w:color w:val="000000" w:themeColor="text1"/>
          <w:sz w:val="28"/>
          <w:szCs w:val="28"/>
        </w:rPr>
        <w:t>Planed area of the lab.</w:t>
      </w:r>
    </w:p>
    <w:p w14:paraId="0904C777" w14:textId="0F5FB413" w:rsidR="00191D2D" w:rsidRPr="00191D2D" w:rsidRDefault="00191D2D" w:rsidP="00191D2D">
      <w:pPr>
        <w:pStyle w:val="NormalWeb"/>
        <w:numPr>
          <w:ilvl w:val="0"/>
          <w:numId w:val="5"/>
        </w:numPr>
        <w:rPr>
          <w:rFonts w:asciiTheme="minorBidi" w:hAnsiTheme="minorBidi" w:cstheme="minorBidi"/>
          <w:color w:val="000000" w:themeColor="text1"/>
          <w:sz w:val="28"/>
          <w:szCs w:val="28"/>
        </w:rPr>
      </w:pPr>
      <w:r w:rsidRPr="00191D2D">
        <w:rPr>
          <w:rFonts w:asciiTheme="minorBidi" w:hAnsiTheme="minorBidi" w:cstheme="minorBidi"/>
          <w:color w:val="000000" w:themeColor="text1"/>
          <w:sz w:val="28"/>
          <w:szCs w:val="28"/>
        </w:rPr>
        <w:t>Location of the lab.</w:t>
      </w:r>
    </w:p>
    <w:p w14:paraId="220FAA2E" w14:textId="77777777" w:rsidR="00191D2D" w:rsidRDefault="00191D2D" w:rsidP="00191D2D">
      <w:pPr>
        <w:pStyle w:val="NormalWeb"/>
        <w:numPr>
          <w:ilvl w:val="0"/>
          <w:numId w:val="5"/>
        </w:numPr>
        <w:rPr>
          <w:rFonts w:asciiTheme="minorBidi" w:hAnsiTheme="minorBidi" w:cstheme="minorBidi"/>
          <w:color w:val="000000" w:themeColor="text1"/>
          <w:sz w:val="28"/>
          <w:szCs w:val="28"/>
        </w:rPr>
      </w:pPr>
      <w:r w:rsidRPr="00191D2D">
        <w:rPr>
          <w:rFonts w:asciiTheme="minorBidi" w:hAnsiTheme="minorBidi" w:cstheme="minorBidi"/>
          <w:color w:val="000000" w:themeColor="text1"/>
          <w:sz w:val="28"/>
          <w:szCs w:val="28"/>
        </w:rPr>
        <w:t>The amount of production.</w:t>
      </w:r>
    </w:p>
    <w:p w14:paraId="6F69EF09" w14:textId="0E9916E3" w:rsidR="00191D2D" w:rsidRDefault="00191D2D" w:rsidP="00191D2D">
      <w:pPr>
        <w:pStyle w:val="NormalWeb"/>
        <w:numPr>
          <w:ilvl w:val="0"/>
          <w:numId w:val="5"/>
        </w:numPr>
        <w:rPr>
          <w:rFonts w:asciiTheme="minorBidi" w:hAnsiTheme="minorBidi" w:cstheme="minorBidi"/>
          <w:color w:val="000000" w:themeColor="text1"/>
          <w:sz w:val="28"/>
          <w:szCs w:val="28"/>
        </w:rPr>
      </w:pPr>
      <w:r w:rsidRPr="00191D2D">
        <w:rPr>
          <w:rFonts w:asciiTheme="minorBidi" w:hAnsiTheme="minorBidi" w:cstheme="minorBidi"/>
          <w:color w:val="000000" w:themeColor="text1"/>
          <w:sz w:val="28"/>
          <w:szCs w:val="28"/>
        </w:rPr>
        <w:t xml:space="preserve">A number of technicians &amp; workers. </w:t>
      </w:r>
    </w:p>
    <w:p w14:paraId="0DEC4024" w14:textId="17A862C6" w:rsidR="00191D2D" w:rsidRPr="00191D2D" w:rsidRDefault="00191D2D" w:rsidP="00191D2D">
      <w:pPr>
        <w:pStyle w:val="NormalWeb"/>
        <w:numPr>
          <w:ilvl w:val="0"/>
          <w:numId w:val="5"/>
        </w:numPr>
        <w:rPr>
          <w:rFonts w:asciiTheme="minorBidi" w:hAnsiTheme="minorBidi" w:cstheme="minorBidi"/>
          <w:color w:val="000000" w:themeColor="text1"/>
        </w:rPr>
      </w:pPr>
      <w:r w:rsidRPr="00191D2D">
        <w:rPr>
          <w:rFonts w:asciiTheme="minorBidi" w:hAnsiTheme="minorBidi" w:cstheme="minorBidi"/>
          <w:color w:val="000000" w:themeColor="text1"/>
          <w:sz w:val="28"/>
          <w:szCs w:val="28"/>
        </w:rPr>
        <w:t xml:space="preserve">Future expansion. </w:t>
      </w:r>
    </w:p>
    <w:p w14:paraId="5A9FA613" w14:textId="77777777" w:rsidR="00191D2D" w:rsidRPr="001E723F" w:rsidRDefault="00191D2D" w:rsidP="001E723F">
      <w:pPr>
        <w:pStyle w:val="NormalWeb"/>
        <w:rPr>
          <w:rFonts w:asciiTheme="minorBidi" w:hAnsiTheme="minorBidi" w:cstheme="minorBidi"/>
          <w:color w:val="000000" w:themeColor="text1"/>
        </w:rPr>
      </w:pPr>
    </w:p>
    <w:p w14:paraId="349B9F20" w14:textId="755564F1" w:rsidR="001E723F" w:rsidRPr="001E723F" w:rsidRDefault="001E723F" w:rsidP="001E723F">
      <w:pPr>
        <w:pStyle w:val="NormalWeb"/>
        <w:rPr>
          <w:rFonts w:ascii="CIDFont+F1" w:hAnsi="CIDFont+F1"/>
          <w:sz w:val="28"/>
          <w:szCs w:val="28"/>
        </w:rPr>
      </w:pPr>
    </w:p>
    <w:sectPr w:rsidR="001E723F" w:rsidRPr="001E723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1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3814AD"/>
    <w:multiLevelType w:val="hybridMultilevel"/>
    <w:tmpl w:val="C6EA852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B79438D"/>
    <w:multiLevelType w:val="multilevel"/>
    <w:tmpl w:val="52620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ED87738"/>
    <w:multiLevelType w:val="hybridMultilevel"/>
    <w:tmpl w:val="D0362B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686127"/>
    <w:multiLevelType w:val="multilevel"/>
    <w:tmpl w:val="C8B21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A3570B"/>
    <w:multiLevelType w:val="hybridMultilevel"/>
    <w:tmpl w:val="298429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8678308">
    <w:abstractNumId w:val="3"/>
  </w:num>
  <w:num w:numId="2" w16cid:durableId="773600431">
    <w:abstractNumId w:val="1"/>
  </w:num>
  <w:num w:numId="3" w16cid:durableId="1021861421">
    <w:abstractNumId w:val="0"/>
  </w:num>
  <w:num w:numId="4" w16cid:durableId="1758745704">
    <w:abstractNumId w:val="4"/>
  </w:num>
  <w:num w:numId="5" w16cid:durableId="500820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23F"/>
    <w:rsid w:val="00191D2D"/>
    <w:rsid w:val="001E723F"/>
    <w:rsid w:val="00242D46"/>
    <w:rsid w:val="00334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7185D3"/>
  <w15:chartTrackingRefBased/>
  <w15:docId w15:val="{C341F60D-04A5-D943-A3BB-75705B504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E723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6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08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69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11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18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23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2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465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4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65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11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976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9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98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ayadabdali.alshamma</dc:creator>
  <cp:keywords/>
  <dc:description/>
  <cp:lastModifiedBy>ayadabdali.alshamma</cp:lastModifiedBy>
  <cp:revision>4</cp:revision>
  <dcterms:created xsi:type="dcterms:W3CDTF">2022-12-02T20:45:00Z</dcterms:created>
  <dcterms:modified xsi:type="dcterms:W3CDTF">2023-11-30T08:37:00Z</dcterms:modified>
</cp:coreProperties>
</file>