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A80" w:rsidRDefault="006C5222">
      <w:pPr>
        <w:rPr>
          <w:rtl/>
          <w:lang w:bidi="ar-IQ"/>
        </w:rPr>
      </w:pPr>
      <w:bookmarkStart w:id="0" w:name="_GoBack"/>
      <w:bookmarkEnd w:id="0"/>
      <w:r>
        <w:rPr>
          <w:rFonts w:hint="cs"/>
          <w:rtl/>
          <w:lang w:bidi="ar-IQ"/>
        </w:rPr>
        <w:t xml:space="preserve">حقوق الانسان </w:t>
      </w:r>
    </w:p>
    <w:p w:rsidR="006C5222" w:rsidRDefault="006C5222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المحاضرة السابعة </w:t>
      </w:r>
    </w:p>
    <w:p w:rsidR="006C5222" w:rsidRDefault="006C5222">
      <w:pPr>
        <w:rPr>
          <w:rtl/>
          <w:lang w:bidi="ar-IQ"/>
        </w:rPr>
      </w:pPr>
      <w:r>
        <w:rPr>
          <w:rFonts w:hint="cs"/>
          <w:rtl/>
          <w:lang w:bidi="ar-IQ"/>
        </w:rPr>
        <w:t>الضمانات القضائية لحقوق الانسان :-</w:t>
      </w:r>
    </w:p>
    <w:p w:rsidR="006C5222" w:rsidRDefault="006C5222">
      <w:pPr>
        <w:rPr>
          <w:rtl/>
          <w:lang w:bidi="ar-IQ"/>
        </w:rPr>
      </w:pPr>
      <w:r>
        <w:rPr>
          <w:rFonts w:hint="cs"/>
          <w:rtl/>
          <w:lang w:bidi="ar-IQ"/>
        </w:rPr>
        <w:t>سنتناول في هذا السياق 000</w:t>
      </w:r>
    </w:p>
    <w:p w:rsidR="006C5222" w:rsidRDefault="006C5222" w:rsidP="006C5222">
      <w:pPr>
        <w:pStyle w:val="a3"/>
        <w:numPr>
          <w:ilvl w:val="0"/>
          <w:numId w:val="1"/>
        </w:numPr>
        <w:rPr>
          <w:lang w:bidi="ar-IQ"/>
        </w:rPr>
      </w:pPr>
      <w:r>
        <w:rPr>
          <w:rFonts w:hint="cs"/>
          <w:rtl/>
          <w:lang w:bidi="ar-IQ"/>
        </w:rPr>
        <w:t>الرقابة على دستورية القوانين :- ويتضمن ذلك مايأتي</w:t>
      </w:r>
    </w:p>
    <w:p w:rsidR="006C5222" w:rsidRDefault="006C5222" w:rsidP="006C5222">
      <w:pPr>
        <w:pStyle w:val="a3"/>
        <w:ind w:left="1080"/>
        <w:rPr>
          <w:rtl/>
          <w:lang w:bidi="ar-IQ"/>
        </w:rPr>
      </w:pPr>
      <w:r>
        <w:rPr>
          <w:rFonts w:hint="cs"/>
          <w:rtl/>
          <w:lang w:bidi="ar-IQ"/>
        </w:rPr>
        <w:t xml:space="preserve">أ </w:t>
      </w:r>
      <w:r>
        <w:rPr>
          <w:rtl/>
          <w:lang w:bidi="ar-IQ"/>
        </w:rPr>
        <w:t>–</w:t>
      </w:r>
      <w:r>
        <w:rPr>
          <w:rFonts w:hint="cs"/>
          <w:rtl/>
          <w:lang w:bidi="ar-IQ"/>
        </w:rPr>
        <w:t>الرقابة السياسية (الرقابة السابقة )</w:t>
      </w:r>
    </w:p>
    <w:p w:rsidR="006C5222" w:rsidRDefault="006C5222" w:rsidP="006C5222">
      <w:pPr>
        <w:pStyle w:val="a3"/>
        <w:ind w:left="1080"/>
        <w:rPr>
          <w:rtl/>
          <w:lang w:bidi="ar-IQ"/>
        </w:rPr>
      </w:pPr>
      <w:r>
        <w:rPr>
          <w:rFonts w:hint="cs"/>
          <w:rtl/>
          <w:lang w:bidi="ar-IQ"/>
        </w:rPr>
        <w:t xml:space="preserve">ب </w:t>
      </w:r>
      <w:r>
        <w:rPr>
          <w:rtl/>
          <w:lang w:bidi="ar-IQ"/>
        </w:rPr>
        <w:t>–</w:t>
      </w:r>
      <w:r>
        <w:rPr>
          <w:rFonts w:hint="cs"/>
          <w:rtl/>
          <w:lang w:bidi="ar-IQ"/>
        </w:rPr>
        <w:t>رقابة الامتناع ( الدفع بعدم الدستورية )</w:t>
      </w:r>
    </w:p>
    <w:p w:rsidR="006C5222" w:rsidRDefault="006C5222" w:rsidP="006C5222">
      <w:pPr>
        <w:pStyle w:val="a3"/>
        <w:ind w:left="1080"/>
        <w:rPr>
          <w:rtl/>
          <w:lang w:bidi="ar-IQ"/>
        </w:rPr>
      </w:pPr>
      <w:r>
        <w:rPr>
          <w:rFonts w:hint="cs"/>
          <w:rtl/>
          <w:lang w:bidi="ar-IQ"/>
        </w:rPr>
        <w:t xml:space="preserve">ج </w:t>
      </w:r>
      <w:r>
        <w:rPr>
          <w:rtl/>
          <w:lang w:bidi="ar-IQ"/>
        </w:rPr>
        <w:t>–</w:t>
      </w:r>
      <w:r>
        <w:rPr>
          <w:rFonts w:hint="cs"/>
          <w:rtl/>
          <w:lang w:bidi="ar-IQ"/>
        </w:rPr>
        <w:t>رقابة الإلغاء ( الرقابة اللاحقة )</w:t>
      </w:r>
    </w:p>
    <w:p w:rsidR="006C5222" w:rsidRDefault="006C5222" w:rsidP="00962915">
      <w:pPr>
        <w:pStyle w:val="a3"/>
        <w:numPr>
          <w:ilvl w:val="0"/>
          <w:numId w:val="1"/>
        </w:numPr>
        <w:rPr>
          <w:lang w:bidi="ar-IQ"/>
        </w:rPr>
      </w:pPr>
      <w:r>
        <w:rPr>
          <w:rFonts w:hint="cs"/>
          <w:rtl/>
          <w:lang w:bidi="ar-IQ"/>
        </w:rPr>
        <w:t xml:space="preserve">الرقابة على اعمال الإدارة </w:t>
      </w:r>
    </w:p>
    <w:p w:rsidR="00962915" w:rsidRDefault="00962915" w:rsidP="00962915">
      <w:pPr>
        <w:rPr>
          <w:rtl/>
          <w:lang w:bidi="ar-IQ"/>
        </w:rPr>
      </w:pPr>
    </w:p>
    <w:p w:rsidR="00962915" w:rsidRDefault="00962915" w:rsidP="00962915">
      <w:pPr>
        <w:rPr>
          <w:rtl/>
          <w:lang w:bidi="ar-IQ"/>
        </w:rPr>
      </w:pPr>
    </w:p>
    <w:p w:rsidR="00962915" w:rsidRDefault="00962915" w:rsidP="00962915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المحاضرة الثامنة </w:t>
      </w:r>
    </w:p>
    <w:p w:rsidR="00962915" w:rsidRDefault="00962915" w:rsidP="00962915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الضمانات السياسية لحقوق الانسان </w:t>
      </w:r>
    </w:p>
    <w:p w:rsidR="00962915" w:rsidRDefault="00962915" w:rsidP="00962915">
      <w:pPr>
        <w:pStyle w:val="a3"/>
        <w:numPr>
          <w:ilvl w:val="0"/>
          <w:numId w:val="3"/>
        </w:numPr>
        <w:rPr>
          <w:lang w:bidi="ar-IQ"/>
        </w:rPr>
      </w:pPr>
      <w:r>
        <w:rPr>
          <w:rFonts w:hint="cs"/>
          <w:rtl/>
          <w:lang w:bidi="ar-IQ"/>
        </w:rPr>
        <w:t xml:space="preserve">الرقابة البرلمانية </w:t>
      </w:r>
    </w:p>
    <w:p w:rsidR="00962915" w:rsidRDefault="00962915" w:rsidP="00962915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أ </w:t>
      </w:r>
      <w:r>
        <w:rPr>
          <w:rtl/>
          <w:lang w:bidi="ar-IQ"/>
        </w:rPr>
        <w:t>–</w:t>
      </w:r>
      <w:r>
        <w:rPr>
          <w:rFonts w:hint="cs"/>
          <w:rtl/>
          <w:lang w:bidi="ar-IQ"/>
        </w:rPr>
        <w:t xml:space="preserve"> السؤال البرلماني</w:t>
      </w:r>
    </w:p>
    <w:p w:rsidR="00962915" w:rsidRDefault="00962915" w:rsidP="00962915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ب </w:t>
      </w:r>
      <w:r>
        <w:rPr>
          <w:rtl/>
          <w:lang w:bidi="ar-IQ"/>
        </w:rPr>
        <w:t>–</w:t>
      </w:r>
      <w:r>
        <w:rPr>
          <w:rFonts w:hint="cs"/>
          <w:rtl/>
          <w:lang w:bidi="ar-IQ"/>
        </w:rPr>
        <w:t xml:space="preserve">الاستيضاح البرلماني </w:t>
      </w:r>
    </w:p>
    <w:p w:rsidR="00962915" w:rsidRDefault="00962915" w:rsidP="00962915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ج </w:t>
      </w:r>
      <w:r>
        <w:rPr>
          <w:rtl/>
          <w:lang w:bidi="ar-IQ"/>
        </w:rPr>
        <w:t>–</w:t>
      </w:r>
      <w:r>
        <w:rPr>
          <w:rFonts w:hint="cs"/>
          <w:rtl/>
          <w:lang w:bidi="ar-IQ"/>
        </w:rPr>
        <w:t xml:space="preserve"> الاستجواب البرلماني </w:t>
      </w:r>
    </w:p>
    <w:p w:rsidR="00962915" w:rsidRDefault="00962915" w:rsidP="00962915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ح </w:t>
      </w:r>
      <w:r>
        <w:rPr>
          <w:rtl/>
          <w:lang w:bidi="ar-IQ"/>
        </w:rPr>
        <w:t>–</w:t>
      </w:r>
      <w:r>
        <w:rPr>
          <w:rFonts w:hint="cs"/>
          <w:rtl/>
          <w:lang w:bidi="ar-IQ"/>
        </w:rPr>
        <w:t xml:space="preserve"> التحقيق البرلماني </w:t>
      </w:r>
    </w:p>
    <w:p w:rsidR="00962915" w:rsidRDefault="00962915" w:rsidP="00962915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خ </w:t>
      </w:r>
      <w:r>
        <w:rPr>
          <w:rtl/>
          <w:lang w:bidi="ar-IQ"/>
        </w:rPr>
        <w:t>–</w:t>
      </w:r>
      <w:r>
        <w:rPr>
          <w:rFonts w:hint="cs"/>
          <w:rtl/>
          <w:lang w:bidi="ar-IQ"/>
        </w:rPr>
        <w:t xml:space="preserve"> سحب الثقة </w:t>
      </w:r>
    </w:p>
    <w:p w:rsidR="00962915" w:rsidRDefault="00962915" w:rsidP="00962915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ت </w:t>
      </w:r>
      <w:r>
        <w:rPr>
          <w:rtl/>
          <w:lang w:bidi="ar-IQ"/>
        </w:rPr>
        <w:t>–</w:t>
      </w:r>
      <w:r>
        <w:rPr>
          <w:rFonts w:hint="cs"/>
          <w:rtl/>
          <w:lang w:bidi="ar-IQ"/>
        </w:rPr>
        <w:t xml:space="preserve"> مساءلة رئيس الجمهورية </w:t>
      </w:r>
    </w:p>
    <w:p w:rsidR="00962915" w:rsidRDefault="00962915" w:rsidP="00962915">
      <w:pPr>
        <w:pStyle w:val="a3"/>
        <w:rPr>
          <w:lang w:bidi="ar-IQ"/>
        </w:rPr>
      </w:pPr>
    </w:p>
    <w:p w:rsidR="00962915" w:rsidRDefault="00962915" w:rsidP="00962915">
      <w:pPr>
        <w:pStyle w:val="a3"/>
        <w:numPr>
          <w:ilvl w:val="0"/>
          <w:numId w:val="3"/>
        </w:numPr>
        <w:rPr>
          <w:lang w:bidi="ar-IQ"/>
        </w:rPr>
      </w:pPr>
      <w:r>
        <w:rPr>
          <w:rFonts w:hint="cs"/>
          <w:rtl/>
          <w:lang w:bidi="ar-IQ"/>
        </w:rPr>
        <w:t xml:space="preserve">التعددية الحزبية </w:t>
      </w:r>
    </w:p>
    <w:p w:rsidR="00962915" w:rsidRDefault="00962915" w:rsidP="00962915">
      <w:pPr>
        <w:pStyle w:val="a3"/>
        <w:numPr>
          <w:ilvl w:val="0"/>
          <w:numId w:val="3"/>
        </w:numPr>
        <w:rPr>
          <w:lang w:bidi="ar-IQ"/>
        </w:rPr>
      </w:pPr>
      <w:r>
        <w:rPr>
          <w:rFonts w:hint="cs"/>
          <w:rtl/>
          <w:lang w:bidi="ar-IQ"/>
        </w:rPr>
        <w:t>رقابة الرأي العام</w:t>
      </w:r>
    </w:p>
    <w:sectPr w:rsidR="00962915" w:rsidSect="0070682F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00F32"/>
    <w:multiLevelType w:val="hybridMultilevel"/>
    <w:tmpl w:val="6580469C"/>
    <w:lvl w:ilvl="0" w:tplc="6CD6B6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08139C"/>
    <w:multiLevelType w:val="hybridMultilevel"/>
    <w:tmpl w:val="F6524904"/>
    <w:lvl w:ilvl="0" w:tplc="D84C88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C3462E"/>
    <w:multiLevelType w:val="hybridMultilevel"/>
    <w:tmpl w:val="061E0B22"/>
    <w:lvl w:ilvl="0" w:tplc="758E632C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222"/>
    <w:rsid w:val="00243EF6"/>
    <w:rsid w:val="005A6E8B"/>
    <w:rsid w:val="006C5222"/>
    <w:rsid w:val="0070682F"/>
    <w:rsid w:val="00962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8CA2E9B-5A1F-44CB-89FE-495AF628C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2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dcterms:created xsi:type="dcterms:W3CDTF">2024-05-22T08:36:00Z</dcterms:created>
  <dcterms:modified xsi:type="dcterms:W3CDTF">2024-05-22T08:36:00Z</dcterms:modified>
</cp:coreProperties>
</file>