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B4AA9" w14:textId="77777777" w:rsidR="00526A48" w:rsidRPr="0046488A" w:rsidRDefault="00BF754D" w:rsidP="00526A48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46488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proofErr w:type="spellStart"/>
      <w:proofErr w:type="gramStart"/>
      <w:r w:rsidRPr="0046488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Lec</w:t>
      </w:r>
      <w:proofErr w:type="spellEnd"/>
      <w:r w:rsidRPr="0046488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526A48" w:rsidRPr="0046488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Three</w:t>
      </w:r>
      <w:proofErr w:type="gramEnd"/>
      <w:r w:rsidRPr="0046488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:</w:t>
      </w:r>
      <w:r w:rsidRPr="0046488A">
        <w:rPr>
          <w:b/>
          <w:bCs/>
          <w:u w:val="single"/>
        </w:rPr>
        <w:t xml:space="preserve"> </w:t>
      </w:r>
      <w:r w:rsidRPr="0046488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Body Membrane</w:t>
      </w:r>
    </w:p>
    <w:p w14:paraId="1EE32BE1" w14:textId="77777777" w:rsidR="00526A48" w:rsidRPr="0046488A" w:rsidRDefault="00526A48" w:rsidP="00526A48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IQ"/>
        </w:rPr>
      </w:pPr>
      <w:r w:rsidRPr="0046488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Function of body membranes</w:t>
      </w:r>
    </w:p>
    <w:p w14:paraId="0C172844" w14:textId="77777777" w:rsidR="00526A48" w:rsidRPr="0046488A" w:rsidRDefault="00526A48" w:rsidP="0048606E">
      <w:pPr>
        <w:pStyle w:val="a3"/>
        <w:numPr>
          <w:ilvl w:val="0"/>
          <w:numId w:val="4"/>
        </w:numPr>
        <w:bidi w:val="0"/>
        <w:rPr>
          <w:rFonts w:asciiTheme="majorBidi" w:hAnsiTheme="majorBidi" w:cstheme="majorBidi"/>
          <w:color w:val="002060"/>
          <w:sz w:val="28"/>
          <w:szCs w:val="28"/>
        </w:rPr>
      </w:pPr>
      <w:r w:rsidRPr="0046488A">
        <w:rPr>
          <w:rFonts w:asciiTheme="majorBidi" w:hAnsiTheme="majorBidi" w:cstheme="majorBidi"/>
          <w:color w:val="002060"/>
          <w:sz w:val="28"/>
          <w:szCs w:val="28"/>
        </w:rPr>
        <w:t>Line or cover body surfaces</w:t>
      </w:r>
    </w:p>
    <w:p w14:paraId="6F705DCA" w14:textId="77777777" w:rsidR="00526A48" w:rsidRPr="0046488A" w:rsidRDefault="00526A48" w:rsidP="0048606E">
      <w:pPr>
        <w:pStyle w:val="a3"/>
        <w:numPr>
          <w:ilvl w:val="0"/>
          <w:numId w:val="4"/>
        </w:numPr>
        <w:bidi w:val="0"/>
        <w:rPr>
          <w:rFonts w:asciiTheme="majorBidi" w:hAnsiTheme="majorBidi" w:cstheme="majorBidi"/>
          <w:color w:val="002060"/>
          <w:sz w:val="28"/>
          <w:szCs w:val="28"/>
        </w:rPr>
      </w:pPr>
      <w:r w:rsidRPr="0046488A">
        <w:rPr>
          <w:rFonts w:asciiTheme="majorBidi" w:hAnsiTheme="majorBidi" w:cstheme="majorBidi"/>
          <w:color w:val="002060"/>
          <w:sz w:val="28"/>
          <w:szCs w:val="28"/>
        </w:rPr>
        <w:t>Protect body surfaces</w:t>
      </w:r>
    </w:p>
    <w:p w14:paraId="68294AC0" w14:textId="44CB0B37" w:rsidR="00BF754D" w:rsidRPr="0046488A" w:rsidRDefault="00526A48" w:rsidP="0048606E">
      <w:pPr>
        <w:pStyle w:val="a3"/>
        <w:numPr>
          <w:ilvl w:val="0"/>
          <w:numId w:val="4"/>
        </w:numPr>
        <w:bidi w:val="0"/>
        <w:rPr>
          <w:rFonts w:asciiTheme="majorBidi" w:hAnsiTheme="majorBidi" w:cstheme="majorBidi"/>
          <w:color w:val="002060"/>
          <w:sz w:val="28"/>
          <w:szCs w:val="28"/>
          <w:rtl/>
          <w:lang w:bidi="ar-IQ"/>
        </w:rPr>
      </w:pPr>
      <w:r w:rsidRPr="0046488A">
        <w:rPr>
          <w:rFonts w:asciiTheme="majorBidi" w:hAnsiTheme="majorBidi" w:cstheme="majorBidi"/>
          <w:color w:val="002060"/>
          <w:sz w:val="28"/>
          <w:szCs w:val="28"/>
        </w:rPr>
        <w:t>Lubricate body surfaces</w:t>
      </w:r>
      <w:r w:rsidR="00BF754D" w:rsidRPr="0046488A">
        <w:rPr>
          <w:rFonts w:asciiTheme="majorBidi" w:hAnsiTheme="majorBidi" w:cstheme="majorBidi"/>
          <w:color w:val="002060"/>
          <w:sz w:val="28"/>
          <w:szCs w:val="28"/>
        </w:rPr>
        <w:t xml:space="preserve"> </w:t>
      </w:r>
    </w:p>
    <w:p w14:paraId="3C7A0822" w14:textId="1AF28B46" w:rsidR="00526A48" w:rsidRPr="0046488A" w:rsidRDefault="00526A48" w:rsidP="00BF754D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IQ"/>
        </w:rPr>
      </w:pPr>
      <w:r w:rsidRPr="0046488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lang w:bidi="ar-IQ"/>
        </w:rPr>
        <w:t>Classification of Body Membranes</w:t>
      </w:r>
    </w:p>
    <w:p w14:paraId="0047CE9E" w14:textId="77777777" w:rsidR="00526A48" w:rsidRPr="00526A48" w:rsidRDefault="00526A48" w:rsidP="0048606E">
      <w:pPr>
        <w:pStyle w:val="a3"/>
        <w:numPr>
          <w:ilvl w:val="0"/>
          <w:numId w:val="2"/>
        </w:numPr>
        <w:bidi w:val="0"/>
        <w:rPr>
          <w:rFonts w:asciiTheme="majorBidi" w:hAnsiTheme="majorBidi" w:cstheme="majorBidi"/>
          <w:color w:val="7030A0"/>
          <w:sz w:val="28"/>
          <w:szCs w:val="28"/>
          <w:rtl/>
          <w:lang w:bidi="ar-IQ"/>
        </w:rPr>
      </w:pPr>
      <w:r w:rsidRPr="00526A48">
        <w:rPr>
          <w:rFonts w:asciiTheme="majorBidi" w:hAnsiTheme="majorBidi" w:cstheme="majorBidi"/>
          <w:color w:val="7030A0"/>
          <w:sz w:val="28"/>
          <w:szCs w:val="28"/>
          <w:lang w:bidi="ar-IQ"/>
        </w:rPr>
        <w:t>Epithelial membranes</w:t>
      </w:r>
    </w:p>
    <w:p w14:paraId="2BDBF2C4" w14:textId="77777777" w:rsidR="00526A48" w:rsidRDefault="00526A48" w:rsidP="0048606E">
      <w:pPr>
        <w:pStyle w:val="a3"/>
        <w:numPr>
          <w:ilvl w:val="0"/>
          <w:numId w:val="2"/>
        </w:numPr>
        <w:bidi w:val="0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526A48">
        <w:rPr>
          <w:rFonts w:asciiTheme="majorBidi" w:hAnsiTheme="majorBidi" w:cstheme="majorBidi"/>
          <w:color w:val="7030A0"/>
          <w:sz w:val="28"/>
          <w:szCs w:val="28"/>
          <w:lang w:bidi="ar-IQ"/>
        </w:rPr>
        <w:t>Cutaneous membrane</w:t>
      </w:r>
    </w:p>
    <w:p w14:paraId="4CD6AD22" w14:textId="54FB8C28" w:rsidR="00526A48" w:rsidRPr="003D0934" w:rsidRDefault="00526A48" w:rsidP="0048606E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3D0934">
        <w:rPr>
          <w:rFonts w:asciiTheme="majorBidi" w:hAnsiTheme="majorBidi" w:cstheme="majorBidi"/>
          <w:color w:val="7030A0"/>
          <w:sz w:val="28"/>
          <w:szCs w:val="28"/>
          <w:lang w:bidi="ar-IQ"/>
        </w:rPr>
        <w:t>Mucous membrane</w:t>
      </w:r>
    </w:p>
    <w:p w14:paraId="62BCC44C" w14:textId="3C1B289F" w:rsidR="00526A48" w:rsidRPr="003D0934" w:rsidRDefault="00526A48" w:rsidP="0048606E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3D0934">
        <w:rPr>
          <w:rFonts w:asciiTheme="majorBidi" w:hAnsiTheme="majorBidi" w:cstheme="majorBidi"/>
          <w:color w:val="7030A0"/>
          <w:sz w:val="28"/>
          <w:szCs w:val="28"/>
          <w:lang w:bidi="ar-IQ"/>
        </w:rPr>
        <w:t>Serous membrane</w:t>
      </w:r>
    </w:p>
    <w:p w14:paraId="7F4A89D1" w14:textId="7EC3745E" w:rsidR="00526A48" w:rsidRDefault="00526A48" w:rsidP="0048606E">
      <w:pPr>
        <w:pStyle w:val="a3"/>
        <w:numPr>
          <w:ilvl w:val="0"/>
          <w:numId w:val="2"/>
        </w:numPr>
        <w:bidi w:val="0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526A48">
        <w:rPr>
          <w:rFonts w:asciiTheme="majorBidi" w:hAnsiTheme="majorBidi" w:cstheme="majorBidi"/>
          <w:color w:val="7030A0"/>
          <w:sz w:val="28"/>
          <w:szCs w:val="28"/>
          <w:lang w:bidi="ar-IQ"/>
        </w:rPr>
        <w:t>Connective tissue membranes</w:t>
      </w:r>
    </w:p>
    <w:p w14:paraId="28F8FBEE" w14:textId="6817A10B" w:rsidR="002217D0" w:rsidRPr="00C40914" w:rsidRDefault="002217D0" w:rsidP="0048606E">
      <w:pPr>
        <w:pStyle w:val="a3"/>
        <w:numPr>
          <w:ilvl w:val="0"/>
          <w:numId w:val="15"/>
        </w:numPr>
        <w:bidi w:val="0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6546F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lang w:bidi="ar-IQ"/>
        </w:rPr>
        <w:t>Cutaneous Membrane</w:t>
      </w:r>
      <w:r w:rsidRPr="00C4091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                        </w:t>
      </w:r>
      <w:r w:rsidR="00221B3F">
        <w:rPr>
          <w:noProof/>
        </w:rPr>
        <w:drawing>
          <wp:inline distT="0" distB="0" distL="0" distR="0" wp14:anchorId="6D8A145C" wp14:editId="653C06CE">
            <wp:extent cx="2479589" cy="1054444"/>
            <wp:effectExtent l="0" t="0" r="0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04" cy="1056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091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                    </w:t>
      </w:r>
    </w:p>
    <w:p w14:paraId="6534D8E0" w14:textId="2490F285" w:rsidR="00856D0B" w:rsidRPr="00D63668" w:rsidRDefault="002217D0" w:rsidP="00D63668">
      <w:pPr>
        <w:pStyle w:val="a3"/>
        <w:numPr>
          <w:ilvl w:val="0"/>
          <w:numId w:val="17"/>
        </w:numPr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63668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Cutaneous membrane = </w:t>
      </w:r>
      <w:proofErr w:type="gramStart"/>
      <w:r w:rsidRPr="00D63668">
        <w:rPr>
          <w:rFonts w:asciiTheme="majorBidi" w:hAnsiTheme="majorBidi" w:cstheme="majorBidi"/>
          <w:b/>
          <w:bCs/>
          <w:sz w:val="28"/>
          <w:szCs w:val="28"/>
          <w:lang w:bidi="ar-IQ"/>
        </w:rPr>
        <w:t>skin</w:t>
      </w:r>
      <w:r w:rsidR="00856D0B" w:rsidRPr="00D63668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,</w:t>
      </w:r>
      <w:proofErr w:type="gramEnd"/>
      <w:r w:rsidR="00856D0B" w:rsidRPr="00D63668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D63668">
        <w:rPr>
          <w:rFonts w:asciiTheme="majorBidi" w:hAnsiTheme="majorBidi" w:cstheme="majorBidi"/>
          <w:b/>
          <w:bCs/>
          <w:sz w:val="28"/>
          <w:szCs w:val="28"/>
          <w:lang w:bidi="ar-IQ"/>
        </w:rPr>
        <w:t>A dry membrane</w:t>
      </w:r>
      <w:r w:rsidR="00856D0B" w:rsidRPr="00D6366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</w:t>
      </w:r>
    </w:p>
    <w:p w14:paraId="566E429A" w14:textId="3771029C" w:rsidR="002217D0" w:rsidRPr="00D63668" w:rsidRDefault="002217D0" w:rsidP="00D63668">
      <w:pPr>
        <w:pStyle w:val="a3"/>
        <w:numPr>
          <w:ilvl w:val="0"/>
          <w:numId w:val="17"/>
        </w:numPr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63668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Outermost protective boundary    </w:t>
      </w:r>
      <w:r w:rsidR="00856D0B" w:rsidRPr="00D63668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</w:t>
      </w:r>
    </w:p>
    <w:p w14:paraId="4E589431" w14:textId="2442F31C" w:rsidR="002217D0" w:rsidRPr="004367D4" w:rsidRDefault="002217D0" w:rsidP="004367D4">
      <w:pPr>
        <w:pStyle w:val="a3"/>
        <w:numPr>
          <w:ilvl w:val="0"/>
          <w:numId w:val="18"/>
        </w:num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4367D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Superficial </w:t>
      </w:r>
      <w:proofErr w:type="gramStart"/>
      <w:r w:rsidRPr="004367D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epidermis</w:t>
      </w:r>
      <w:r w:rsidR="00856D0B" w:rsidRPr="004367D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:</w:t>
      </w:r>
      <w:proofErr w:type="gramEnd"/>
      <w:r w:rsidR="00856D0B" w:rsidRPr="004367D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</w:t>
      </w:r>
      <w:r w:rsidRPr="004367D4">
        <w:rPr>
          <w:rFonts w:asciiTheme="majorBidi" w:hAnsiTheme="majorBidi" w:cstheme="majorBidi"/>
          <w:b/>
          <w:bCs/>
          <w:color w:val="C00000"/>
          <w:sz w:val="28"/>
          <w:szCs w:val="28"/>
          <w:lang w:bidi="ar-IQ"/>
        </w:rPr>
        <w:t>Keratinized stratified  squamous epithelium</w:t>
      </w:r>
    </w:p>
    <w:p w14:paraId="4C6C0234" w14:textId="48ED0099" w:rsidR="002217D0" w:rsidRDefault="002217D0" w:rsidP="004367D4">
      <w:pPr>
        <w:pStyle w:val="a3"/>
        <w:numPr>
          <w:ilvl w:val="0"/>
          <w:numId w:val="18"/>
        </w:numPr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4367D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Underlying </w:t>
      </w:r>
      <w:proofErr w:type="gramStart"/>
      <w:r w:rsidRPr="004367D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dermis</w:t>
      </w:r>
      <w:r w:rsidR="00856D0B" w:rsidRPr="004367D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:</w:t>
      </w:r>
      <w:proofErr w:type="gramEnd"/>
      <w:r w:rsidR="00856D0B" w:rsidRPr="004367D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</w:t>
      </w:r>
      <w:r w:rsidRPr="004367D4">
        <w:rPr>
          <w:rFonts w:asciiTheme="majorBidi" w:hAnsiTheme="majorBidi" w:cstheme="majorBidi"/>
          <w:b/>
          <w:bCs/>
          <w:sz w:val="28"/>
          <w:szCs w:val="28"/>
          <w:lang w:bidi="ar-IQ"/>
        </w:rPr>
        <w:t>Mostly dense  connective tissue</w:t>
      </w:r>
    </w:p>
    <w:p w14:paraId="349CDC03" w14:textId="77777777" w:rsidR="0080735B" w:rsidRPr="00AE66BE" w:rsidRDefault="0080735B" w:rsidP="00AE66BE">
      <w:pPr>
        <w:pStyle w:val="a3"/>
        <w:numPr>
          <w:ilvl w:val="0"/>
          <w:numId w:val="20"/>
        </w:numPr>
        <w:bidi w:val="0"/>
        <w:spacing w:line="240" w:lineRule="auto"/>
        <w:jc w:val="both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Dermis:  consist of two layers</w:t>
      </w:r>
    </w:p>
    <w:p w14:paraId="00B1253A" w14:textId="77777777" w:rsidR="0080735B" w:rsidRPr="00AE66BE" w:rsidRDefault="0080735B" w:rsidP="00AE66BE">
      <w:pPr>
        <w:pStyle w:val="a3"/>
        <w:numPr>
          <w:ilvl w:val="0"/>
          <w:numId w:val="20"/>
        </w:numPr>
        <w:bidi w:val="0"/>
        <w:spacing w:line="240" w:lineRule="auto"/>
        <w:jc w:val="both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Papillary layer</w:t>
      </w:r>
    </w:p>
    <w:p w14:paraId="4905CBFD" w14:textId="26EDD626" w:rsidR="0080735B" w:rsidRPr="00AE66BE" w:rsidRDefault="0080735B" w:rsidP="00AE66BE">
      <w:pPr>
        <w:pStyle w:val="a3"/>
        <w:numPr>
          <w:ilvl w:val="0"/>
          <w:numId w:val="20"/>
        </w:numPr>
        <w:bidi w:val="0"/>
        <w:spacing w:line="240" w:lineRule="auto"/>
        <w:jc w:val="both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Reticular layer</w:t>
      </w:r>
    </w:p>
    <w:p w14:paraId="706C6144" w14:textId="3338A6B2" w:rsidR="00BD2B69" w:rsidRDefault="00975661" w:rsidP="004367D4">
      <w:pPr>
        <w:pStyle w:val="a3"/>
        <w:numPr>
          <w:ilvl w:val="0"/>
          <w:numId w:val="18"/>
        </w:num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4367D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H</w:t>
      </w:r>
      <w:r w:rsidR="00BD2B69" w:rsidRPr="004367D4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ypodermis</w:t>
      </w:r>
    </w:p>
    <w:p w14:paraId="1CC1C928" w14:textId="77777777" w:rsidR="00AE66BE" w:rsidRPr="00AE66BE" w:rsidRDefault="00AE66BE" w:rsidP="00AE66BE">
      <w:pPr>
        <w:pStyle w:val="a3"/>
        <w:numPr>
          <w:ilvl w:val="0"/>
          <w:numId w:val="18"/>
        </w:num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Deep to dermis is the hypodermis</w:t>
      </w:r>
    </w:p>
    <w:p w14:paraId="514EB7E8" w14:textId="77777777" w:rsidR="00AE66BE" w:rsidRPr="00AE66BE" w:rsidRDefault="00AE66BE" w:rsidP="00AE66BE">
      <w:pPr>
        <w:pStyle w:val="a3"/>
        <w:numPr>
          <w:ilvl w:val="0"/>
          <w:numId w:val="18"/>
        </w:num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Not part of </w:t>
      </w:r>
      <w:proofErr w:type="gramStart"/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the  skin</w:t>
      </w:r>
      <w:proofErr w:type="gramEnd"/>
    </w:p>
    <w:p w14:paraId="53F217D8" w14:textId="77777777" w:rsidR="00AE66BE" w:rsidRPr="00AE66BE" w:rsidRDefault="00AE66BE" w:rsidP="00AE66BE">
      <w:pPr>
        <w:pStyle w:val="a3"/>
        <w:numPr>
          <w:ilvl w:val="0"/>
          <w:numId w:val="18"/>
        </w:num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Anchors skin </w:t>
      </w:r>
      <w:proofErr w:type="gramStart"/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to  underlying</w:t>
      </w:r>
      <w:proofErr w:type="gramEnd"/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 organs</w:t>
      </w:r>
    </w:p>
    <w:p w14:paraId="1F5FD64E" w14:textId="0989AE23" w:rsidR="00AE66BE" w:rsidRPr="00AE66BE" w:rsidRDefault="00AE66BE" w:rsidP="00AE66BE">
      <w:pPr>
        <w:pStyle w:val="a3"/>
        <w:numPr>
          <w:ilvl w:val="0"/>
          <w:numId w:val="18"/>
        </w:num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Composed </w:t>
      </w:r>
      <w:proofErr w:type="gramStart"/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mostly  of</w:t>
      </w:r>
      <w:proofErr w:type="gramEnd"/>
      <w:r w:rsidRPr="00AE66B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 adipose tissue</w:t>
      </w:r>
    </w:p>
    <w:p w14:paraId="4CFC4964" w14:textId="4A7F6EEF" w:rsidR="00975661" w:rsidRPr="00AE66BE" w:rsidRDefault="00AA2A0D" w:rsidP="00975661">
      <w:pPr>
        <w:bidi w:val="0"/>
        <w:spacing w:line="240" w:lineRule="auto"/>
        <w:rPr>
          <w:rFonts w:asciiTheme="majorBidi" w:hAnsiTheme="majorBidi" w:cstheme="majorBidi"/>
          <w:b/>
          <w:bCs/>
          <w:noProof/>
          <w:color w:val="1F497D" w:themeColor="text2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noProof/>
          <w:color w:val="1F497D" w:themeColor="text2"/>
          <w:sz w:val="28"/>
          <w:szCs w:val="28"/>
          <w:lang w:bidi="ar-IQ"/>
        </w:rPr>
        <w:drawing>
          <wp:inline distT="0" distB="0" distL="0" distR="0" wp14:anchorId="650ECDCD" wp14:editId="4460A3F9">
            <wp:extent cx="5182235" cy="1353185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D39DC" w14:textId="4BE17DFF" w:rsidR="00975661" w:rsidRDefault="00975661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</w:p>
    <w:p w14:paraId="6A5C469F" w14:textId="4003EA62" w:rsidR="00975661" w:rsidRDefault="0018106A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28"/>
          <w:szCs w:val="28"/>
          <w:lang w:bidi="ar-IQ"/>
        </w:rPr>
        <w:drawing>
          <wp:inline distT="0" distB="0" distL="0" distR="0" wp14:anchorId="4CAD9665" wp14:editId="028B95F1">
            <wp:extent cx="5157470" cy="1353185"/>
            <wp:effectExtent l="0" t="0" r="508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DE5F75" w14:textId="3D6379D3" w:rsidR="0018106A" w:rsidRDefault="00266C71" w:rsidP="0018106A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28"/>
          <w:szCs w:val="28"/>
          <w:lang w:bidi="ar-IQ"/>
        </w:rPr>
        <w:drawing>
          <wp:inline distT="0" distB="0" distL="0" distR="0" wp14:anchorId="01AF7E4D" wp14:editId="12051528">
            <wp:extent cx="4932045" cy="1644650"/>
            <wp:effectExtent l="0" t="0" r="190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164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855439" w14:textId="7E7561DC" w:rsidR="00644586" w:rsidRDefault="00644586" w:rsidP="00644586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28"/>
          <w:szCs w:val="28"/>
          <w:lang w:bidi="ar-IQ"/>
        </w:rPr>
        <w:drawing>
          <wp:inline distT="0" distB="0" distL="0" distR="0" wp14:anchorId="5EB07B27" wp14:editId="453750AC">
            <wp:extent cx="5218430" cy="1422400"/>
            <wp:effectExtent l="0" t="0" r="1270" b="635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142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B03A68" w14:textId="5B14A102" w:rsidR="00975661" w:rsidRPr="00975661" w:rsidRDefault="00975661" w:rsidP="00644586">
      <w:pPr>
        <w:pStyle w:val="a3"/>
        <w:numPr>
          <w:ilvl w:val="0"/>
          <w:numId w:val="19"/>
        </w:num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Skin functions</w:t>
      </w: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: </w:t>
      </w:r>
    </w:p>
    <w:p w14:paraId="45BD68D2" w14:textId="77777777" w:rsidR="00975661" w:rsidRPr="00975661" w:rsidRDefault="00975661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•</w:t>
      </w: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Protects deeper tissues from</w:t>
      </w: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:</w:t>
      </w:r>
    </w:p>
    <w:p w14:paraId="0E6B0D3E" w14:textId="77777777" w:rsidR="00975661" w:rsidRPr="00975661" w:rsidRDefault="00975661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•</w:t>
      </w: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Mechanical damage</w:t>
      </w:r>
    </w:p>
    <w:p w14:paraId="3BE7CBE8" w14:textId="77777777" w:rsidR="00975661" w:rsidRPr="00975661" w:rsidRDefault="00975661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•</w:t>
      </w: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Chemical damage</w:t>
      </w:r>
    </w:p>
    <w:p w14:paraId="46864897" w14:textId="77777777" w:rsidR="00975661" w:rsidRPr="00975661" w:rsidRDefault="00975661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•</w:t>
      </w: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Bacterial damage</w:t>
      </w:r>
    </w:p>
    <w:p w14:paraId="289BA35F" w14:textId="77777777" w:rsidR="00975661" w:rsidRPr="00975661" w:rsidRDefault="00975661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•</w:t>
      </w: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Thermal damage</w:t>
      </w:r>
    </w:p>
    <w:p w14:paraId="75D7372B" w14:textId="77777777" w:rsidR="00975661" w:rsidRPr="00975661" w:rsidRDefault="00975661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•</w:t>
      </w: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Ultraviolet radiation</w:t>
      </w:r>
    </w:p>
    <w:p w14:paraId="5C6C6DA5" w14:textId="77777777" w:rsidR="00975661" w:rsidRPr="00975661" w:rsidRDefault="00975661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•</w:t>
      </w: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Desiccation</w:t>
      </w:r>
    </w:p>
    <w:p w14:paraId="46B74B0D" w14:textId="77777777" w:rsidR="00975661" w:rsidRPr="00975661" w:rsidRDefault="00975661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•</w:t>
      </w: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Aids in heat regulation</w:t>
      </w:r>
    </w:p>
    <w:p w14:paraId="00C71216" w14:textId="77777777" w:rsidR="00975661" w:rsidRPr="00975661" w:rsidRDefault="00975661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>•</w:t>
      </w:r>
      <w:r w:rsidRPr="00975661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Aids in excretion of urea and uric acid</w:t>
      </w:r>
    </w:p>
    <w:p w14:paraId="4D9AE47A" w14:textId="2A954856" w:rsidR="00975661" w:rsidRDefault="00975661" w:rsidP="00975661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•</w:t>
      </w:r>
      <w:r w:rsidRPr="00975661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ab/>
        <w:t>Synthesizes vitamin D</w:t>
      </w:r>
    </w:p>
    <w:p w14:paraId="5B669874" w14:textId="77777777" w:rsidR="00466ACE" w:rsidRPr="00466ACE" w:rsidRDefault="00466ACE" w:rsidP="00466ACE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466ACE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lastRenderedPageBreak/>
        <w:t>Melanin</w:t>
      </w:r>
    </w:p>
    <w:p w14:paraId="09F3787B" w14:textId="77777777" w:rsidR="00466ACE" w:rsidRPr="00466ACE" w:rsidRDefault="00466ACE" w:rsidP="00466ACE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466ACE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Skin Color Determinants</w:t>
      </w:r>
    </w:p>
    <w:p w14:paraId="5C61AE18" w14:textId="77777777" w:rsidR="00466ACE" w:rsidRPr="00466ACE" w:rsidRDefault="00466ACE" w:rsidP="00466ACE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466ACE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1.Melanin</w:t>
      </w:r>
    </w:p>
    <w:p w14:paraId="2A60BD64" w14:textId="77777777" w:rsidR="00466ACE" w:rsidRPr="00466ACE" w:rsidRDefault="00466ACE" w:rsidP="00466ACE">
      <w:p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466AC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Yellow, brown or black pigments </w:t>
      </w:r>
    </w:p>
    <w:p w14:paraId="5C4E63AB" w14:textId="77777777" w:rsidR="00466ACE" w:rsidRPr="00466ACE" w:rsidRDefault="00466ACE" w:rsidP="00466ACE">
      <w:p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466AC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Pigment (melanin) produced </w:t>
      </w:r>
      <w:proofErr w:type="gramStart"/>
      <w:r w:rsidRPr="00466AC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by  melanocytes</w:t>
      </w:r>
      <w:proofErr w:type="gramEnd"/>
    </w:p>
    <w:p w14:paraId="465275C1" w14:textId="77777777" w:rsidR="00466ACE" w:rsidRPr="00466ACE" w:rsidRDefault="00466ACE" w:rsidP="00466ACE">
      <w:p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466AC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Amount of melanin produced </w:t>
      </w:r>
      <w:proofErr w:type="gramStart"/>
      <w:r w:rsidRPr="00466AC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depends  upon</w:t>
      </w:r>
      <w:proofErr w:type="gramEnd"/>
      <w:r w:rsidRPr="00466AC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 genetic and exposure to sunlight .</w:t>
      </w:r>
    </w:p>
    <w:p w14:paraId="647C56C3" w14:textId="77777777" w:rsidR="00466ACE" w:rsidRPr="00466ACE" w:rsidRDefault="00466ACE" w:rsidP="00466ACE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466ACE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2. Carotene</w:t>
      </w:r>
    </w:p>
    <w:p w14:paraId="11195507" w14:textId="77777777" w:rsidR="00466ACE" w:rsidRPr="00466ACE" w:rsidRDefault="00466ACE" w:rsidP="00466ACE">
      <w:p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466AC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Orange-yellow pigment from some vegetables</w:t>
      </w:r>
    </w:p>
    <w:p w14:paraId="13DFAD63" w14:textId="77777777" w:rsidR="00466ACE" w:rsidRPr="00466ACE" w:rsidRDefault="00466ACE" w:rsidP="00466ACE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466ACE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3. Hemoglobin</w:t>
      </w:r>
    </w:p>
    <w:p w14:paraId="070B5927" w14:textId="77777777" w:rsidR="00466ACE" w:rsidRPr="00466ACE" w:rsidRDefault="00466ACE" w:rsidP="00466ACE">
      <w:p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466AC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Red coloring from blood cells in </w:t>
      </w:r>
      <w:proofErr w:type="gramStart"/>
      <w:r w:rsidRPr="00466AC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dermis  capillaries</w:t>
      </w:r>
      <w:proofErr w:type="gramEnd"/>
    </w:p>
    <w:p w14:paraId="63A0A673" w14:textId="44DDF019" w:rsidR="00466ACE" w:rsidRDefault="00466ACE" w:rsidP="00466ACE">
      <w:p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466AC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Oxygen content determines the extent of </w:t>
      </w:r>
      <w:proofErr w:type="gramStart"/>
      <w:r w:rsidRPr="00466ACE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red  coloring</w:t>
      </w:r>
      <w:proofErr w:type="gramEnd"/>
    </w:p>
    <w:p w14:paraId="7BE673AB" w14:textId="77777777" w:rsidR="00AA2A0D" w:rsidRPr="00AA2A0D" w:rsidRDefault="00AA2A0D" w:rsidP="00AA2A0D">
      <w:pPr>
        <w:pStyle w:val="a3"/>
        <w:numPr>
          <w:ilvl w:val="0"/>
          <w:numId w:val="19"/>
        </w:numPr>
        <w:bidi w:val="0"/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AA2A0D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Appendages </w:t>
      </w:r>
      <w:proofErr w:type="gramStart"/>
      <w:r w:rsidRPr="00AA2A0D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of  the</w:t>
      </w:r>
      <w:proofErr w:type="gramEnd"/>
      <w:r w:rsidRPr="00AA2A0D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Skin</w:t>
      </w:r>
    </w:p>
    <w:p w14:paraId="6BC9EC1F" w14:textId="5ACDBD27" w:rsidR="00AA2A0D" w:rsidRPr="00AA2A0D" w:rsidRDefault="00AA2A0D" w:rsidP="00AA2A0D">
      <w:pPr>
        <w:bidi w:val="0"/>
        <w:spacing w:line="240" w:lineRule="auto"/>
        <w:jc w:val="both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AA2A0D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</w:t>
      </w:r>
      <w:r w:rsidRPr="00AA2A0D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IQ"/>
        </w:rPr>
        <w:tab/>
      </w:r>
      <w:r w:rsidRPr="00AA2A0D">
        <w:rPr>
          <w:rFonts w:asciiTheme="majorBidi" w:hAnsiTheme="majorBidi" w:cstheme="majorBidi"/>
          <w:color w:val="FF0000"/>
          <w:sz w:val="28"/>
          <w:szCs w:val="28"/>
          <w:lang w:bidi="ar-IQ"/>
        </w:rPr>
        <w:t>Sebaceous glands</w:t>
      </w:r>
      <w:r w:rsidRPr="00AA2A0D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: </w:t>
      </w:r>
      <w:r w:rsidRPr="00AA2A0D">
        <w:rPr>
          <w:rFonts w:asciiTheme="majorBidi" w:hAnsiTheme="majorBidi" w:cstheme="majorBidi"/>
          <w:color w:val="FF0000"/>
          <w:sz w:val="28"/>
          <w:szCs w:val="28"/>
          <w:lang w:bidi="ar-IQ"/>
        </w:rPr>
        <w:t>Produce oil</w:t>
      </w:r>
    </w:p>
    <w:p w14:paraId="3C744F42" w14:textId="77777777" w:rsidR="00AA2A0D" w:rsidRPr="00AA2A0D" w:rsidRDefault="00AA2A0D" w:rsidP="00AA2A0D">
      <w:pPr>
        <w:bidi w:val="0"/>
        <w:spacing w:line="240" w:lineRule="auto"/>
        <w:jc w:val="both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AA2A0D">
        <w:rPr>
          <w:rFonts w:asciiTheme="majorBidi" w:hAnsiTheme="majorBidi" w:cstheme="majorBidi"/>
          <w:color w:val="FF0000"/>
          <w:sz w:val="28"/>
          <w:szCs w:val="28"/>
          <w:lang w:bidi="ar-IQ"/>
        </w:rPr>
        <w:t></w:t>
      </w:r>
      <w:r w:rsidRPr="00AA2A0D">
        <w:rPr>
          <w:rFonts w:asciiTheme="majorBidi" w:hAnsiTheme="majorBidi" w:cs="Times New Roman"/>
          <w:color w:val="FF0000"/>
          <w:sz w:val="28"/>
          <w:szCs w:val="28"/>
          <w:rtl/>
          <w:lang w:bidi="ar-IQ"/>
        </w:rPr>
        <w:tab/>
      </w:r>
      <w:r w:rsidRPr="00AA2A0D">
        <w:rPr>
          <w:rFonts w:asciiTheme="majorBidi" w:hAnsiTheme="majorBidi" w:cstheme="majorBidi"/>
          <w:color w:val="FF0000"/>
          <w:sz w:val="28"/>
          <w:szCs w:val="28"/>
          <w:lang w:bidi="ar-IQ"/>
        </w:rPr>
        <w:t>Sweat glands</w:t>
      </w:r>
    </w:p>
    <w:p w14:paraId="55116354" w14:textId="77777777" w:rsidR="00AA2A0D" w:rsidRPr="00AA2A0D" w:rsidRDefault="00AA2A0D" w:rsidP="00AA2A0D">
      <w:pPr>
        <w:bidi w:val="0"/>
        <w:spacing w:line="240" w:lineRule="auto"/>
        <w:jc w:val="both"/>
        <w:rPr>
          <w:rFonts w:asciiTheme="majorBidi" w:hAnsiTheme="majorBidi" w:cstheme="majorBidi"/>
          <w:color w:val="FF0000"/>
          <w:sz w:val="28"/>
          <w:szCs w:val="28"/>
          <w:lang w:bidi="ar-IQ"/>
        </w:rPr>
      </w:pPr>
      <w:r w:rsidRPr="00AA2A0D">
        <w:rPr>
          <w:rFonts w:asciiTheme="majorBidi" w:hAnsiTheme="majorBidi" w:cstheme="majorBidi"/>
          <w:color w:val="FF0000"/>
          <w:sz w:val="28"/>
          <w:szCs w:val="28"/>
          <w:lang w:bidi="ar-IQ"/>
        </w:rPr>
        <w:t></w:t>
      </w:r>
      <w:r w:rsidRPr="00AA2A0D">
        <w:rPr>
          <w:rFonts w:asciiTheme="majorBidi" w:hAnsiTheme="majorBidi" w:cs="Times New Roman"/>
          <w:color w:val="FF0000"/>
          <w:sz w:val="28"/>
          <w:szCs w:val="28"/>
          <w:rtl/>
          <w:lang w:bidi="ar-IQ"/>
        </w:rPr>
        <w:tab/>
      </w:r>
      <w:r w:rsidRPr="00AA2A0D">
        <w:rPr>
          <w:rFonts w:asciiTheme="majorBidi" w:hAnsiTheme="majorBidi" w:cstheme="majorBidi"/>
          <w:color w:val="FF0000"/>
          <w:sz w:val="28"/>
          <w:szCs w:val="28"/>
          <w:lang w:bidi="ar-IQ"/>
        </w:rPr>
        <w:t>Associated Hair Structures</w:t>
      </w:r>
    </w:p>
    <w:p w14:paraId="171C6AE1" w14:textId="44B5204E" w:rsidR="00AA2A0D" w:rsidRPr="00AA2A0D" w:rsidRDefault="00AA2A0D" w:rsidP="002C46C2">
      <w:pPr>
        <w:bidi w:val="0"/>
        <w:spacing w:line="240" w:lineRule="auto"/>
        <w:jc w:val="both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AA2A0D">
        <w:rPr>
          <w:rFonts w:asciiTheme="majorBidi" w:hAnsiTheme="majorBidi" w:cs="Times New Roman"/>
          <w:b/>
          <w:bCs/>
          <w:color w:val="1F497D" w:themeColor="text2"/>
          <w:sz w:val="28"/>
          <w:szCs w:val="28"/>
          <w:rtl/>
          <w:lang w:bidi="ar-IQ"/>
        </w:rPr>
        <w:t>•</w:t>
      </w:r>
      <w:r w:rsidRPr="00AA2A0D">
        <w:rPr>
          <w:rFonts w:asciiTheme="majorBidi" w:hAnsiTheme="majorBidi" w:cs="Times New Roman"/>
          <w:b/>
          <w:bCs/>
          <w:color w:val="1F497D" w:themeColor="text2"/>
          <w:sz w:val="28"/>
          <w:szCs w:val="28"/>
          <w:rtl/>
          <w:lang w:bidi="ar-IQ"/>
        </w:rPr>
        <w:tab/>
      </w:r>
      <w:r w:rsidRPr="00AA2A0D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Hair follicle</w:t>
      </w:r>
      <w:proofErr w:type="gramStart"/>
      <w:r w:rsidR="002C46C2" w:rsidRPr="002C46C2">
        <w:t xml:space="preserve"> </w:t>
      </w:r>
      <w:r w:rsidR="002C46C2">
        <w:t>,</w:t>
      </w:r>
      <w:proofErr w:type="gramEnd"/>
      <w:r w:rsidR="002C46C2">
        <w:t xml:space="preserve"> </w:t>
      </w:r>
      <w:r w:rsidR="002C46C2" w:rsidRPr="002C46C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Arrector </w:t>
      </w:r>
      <w:proofErr w:type="spellStart"/>
      <w:r w:rsidR="002C46C2" w:rsidRPr="002C46C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pilli</w:t>
      </w:r>
      <w:proofErr w:type="spellEnd"/>
      <w:r w:rsidR="002C46C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 , </w:t>
      </w:r>
      <w:r w:rsidR="002C46C2" w:rsidRPr="002C46C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Smooth muscle</w:t>
      </w:r>
    </w:p>
    <w:p w14:paraId="383CF9A7" w14:textId="77777777" w:rsidR="00AA2A0D" w:rsidRPr="00AA2A0D" w:rsidRDefault="00AA2A0D" w:rsidP="00AA2A0D">
      <w:pPr>
        <w:bidi w:val="0"/>
        <w:spacing w:line="240" w:lineRule="auto"/>
        <w:jc w:val="both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AA2A0D">
        <w:rPr>
          <w:rFonts w:asciiTheme="majorBidi" w:hAnsiTheme="majorBidi" w:cs="Times New Roman"/>
          <w:color w:val="1F497D" w:themeColor="text2"/>
          <w:sz w:val="28"/>
          <w:szCs w:val="28"/>
          <w:rtl/>
          <w:lang w:bidi="ar-IQ"/>
        </w:rPr>
        <w:t>•</w:t>
      </w:r>
      <w:r w:rsidRPr="00AA2A0D">
        <w:rPr>
          <w:rFonts w:asciiTheme="majorBidi" w:hAnsiTheme="majorBidi" w:cs="Times New Roman"/>
          <w:color w:val="1F497D" w:themeColor="text2"/>
          <w:sz w:val="28"/>
          <w:szCs w:val="28"/>
          <w:rtl/>
          <w:lang w:bidi="ar-IQ"/>
        </w:rPr>
        <w:tab/>
      </w:r>
      <w:r w:rsidRPr="00AA2A0D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Dermal and </w:t>
      </w:r>
      <w:proofErr w:type="gramStart"/>
      <w:r w:rsidRPr="00AA2A0D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epidermal  sheath</w:t>
      </w:r>
      <w:proofErr w:type="gramEnd"/>
      <w:r w:rsidRPr="00AA2A0D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 surround hair root</w:t>
      </w:r>
    </w:p>
    <w:p w14:paraId="699613C1" w14:textId="08C14391" w:rsidR="00526A48" w:rsidRPr="002C46C2" w:rsidRDefault="00E63292" w:rsidP="002C46C2">
      <w:pPr>
        <w:pStyle w:val="a3"/>
        <w:numPr>
          <w:ilvl w:val="0"/>
          <w:numId w:val="21"/>
        </w:numPr>
        <w:bidi w:val="0"/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IQ"/>
        </w:rPr>
      </w:pPr>
      <w:r w:rsidRPr="002C46C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lang w:bidi="ar-IQ"/>
        </w:rPr>
        <w:t>Mucous Membranes</w:t>
      </w:r>
    </w:p>
    <w:p w14:paraId="7CB16545" w14:textId="77777777" w:rsidR="00E63292" w:rsidRPr="00E63292" w:rsidRDefault="00E63292" w:rsidP="0048606E">
      <w:pPr>
        <w:pStyle w:val="a3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E63292">
        <w:rPr>
          <w:rFonts w:asciiTheme="majorBidi" w:hAnsiTheme="majorBidi" w:cstheme="majorBidi"/>
          <w:color w:val="7030A0"/>
          <w:sz w:val="28"/>
          <w:szCs w:val="28"/>
          <w:lang w:bidi="ar-IQ"/>
        </w:rPr>
        <w:t>Surface epithelium</w:t>
      </w:r>
    </w:p>
    <w:p w14:paraId="3C870D84" w14:textId="77777777" w:rsidR="00E63292" w:rsidRPr="00E63292" w:rsidRDefault="00E63292" w:rsidP="0048606E">
      <w:pPr>
        <w:pStyle w:val="a3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E63292">
        <w:rPr>
          <w:rFonts w:asciiTheme="majorBidi" w:hAnsiTheme="majorBidi" w:cstheme="majorBidi"/>
          <w:color w:val="7030A0"/>
          <w:sz w:val="28"/>
          <w:szCs w:val="28"/>
          <w:lang w:bidi="ar-IQ"/>
        </w:rPr>
        <w:t>Type depends on site</w:t>
      </w:r>
    </w:p>
    <w:p w14:paraId="241E47C3" w14:textId="032F3D6E" w:rsidR="00E63292" w:rsidRPr="00E63292" w:rsidRDefault="00E63292" w:rsidP="002C46C2">
      <w:pPr>
        <w:pStyle w:val="a3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E63292">
        <w:rPr>
          <w:rFonts w:asciiTheme="majorBidi" w:hAnsiTheme="majorBidi" w:cstheme="majorBidi"/>
          <w:color w:val="7030A0"/>
          <w:sz w:val="28"/>
          <w:szCs w:val="28"/>
          <w:lang w:bidi="ar-IQ"/>
        </w:rPr>
        <w:t>Underlying loose connective</w:t>
      </w:r>
      <w:r w:rsidR="002C46C2" w:rsidRPr="002C46C2">
        <w:t xml:space="preserve"> </w:t>
      </w:r>
    </w:p>
    <w:p w14:paraId="38B3D044" w14:textId="64CB77E8" w:rsidR="00E63292" w:rsidRPr="00E63292" w:rsidRDefault="00E63292" w:rsidP="0048606E">
      <w:pPr>
        <w:pStyle w:val="a3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E63292">
        <w:rPr>
          <w:rFonts w:asciiTheme="majorBidi" w:hAnsiTheme="majorBidi" w:cstheme="majorBidi"/>
          <w:color w:val="7030A0"/>
          <w:sz w:val="28"/>
          <w:szCs w:val="28"/>
          <w:lang w:bidi="ar-IQ"/>
        </w:rPr>
        <w:t xml:space="preserve">Lines all body </w:t>
      </w:r>
      <w:proofErr w:type="gramStart"/>
      <w:r w:rsidRPr="00E63292">
        <w:rPr>
          <w:rFonts w:asciiTheme="majorBidi" w:hAnsiTheme="majorBidi" w:cstheme="majorBidi"/>
          <w:color w:val="7030A0"/>
          <w:sz w:val="28"/>
          <w:szCs w:val="28"/>
          <w:lang w:bidi="ar-IQ"/>
        </w:rPr>
        <w:t>cavities  that</w:t>
      </w:r>
      <w:proofErr w:type="gramEnd"/>
      <w:r w:rsidRPr="00E63292">
        <w:rPr>
          <w:rFonts w:asciiTheme="majorBidi" w:hAnsiTheme="majorBidi" w:cstheme="majorBidi"/>
          <w:color w:val="7030A0"/>
          <w:sz w:val="28"/>
          <w:szCs w:val="28"/>
          <w:lang w:bidi="ar-IQ"/>
        </w:rPr>
        <w:t xml:space="preserve"> o</w:t>
      </w:r>
      <w:r w:rsidR="002C46C2" w:rsidRPr="002C46C2">
        <w:rPr>
          <w:rFonts w:asciiTheme="majorBidi" w:hAnsiTheme="majorBidi" w:cstheme="majorBidi"/>
          <w:color w:val="7030A0"/>
          <w:sz w:val="28"/>
          <w:szCs w:val="28"/>
          <w:lang w:bidi="ar-IQ"/>
        </w:rPr>
        <w:t xml:space="preserve">pen to the  exterior body </w:t>
      </w:r>
      <w:proofErr w:type="spellStart"/>
      <w:r w:rsidR="002C46C2" w:rsidRPr="002C46C2">
        <w:rPr>
          <w:rFonts w:asciiTheme="majorBidi" w:hAnsiTheme="majorBidi" w:cstheme="majorBidi"/>
          <w:color w:val="7030A0"/>
          <w:sz w:val="28"/>
          <w:szCs w:val="28"/>
          <w:lang w:bidi="ar-IQ"/>
        </w:rPr>
        <w:t>surfa</w:t>
      </w:r>
      <w:proofErr w:type="spellEnd"/>
      <w:r w:rsidR="002C46C2" w:rsidRPr="002C46C2">
        <w:rPr>
          <w:rFonts w:asciiTheme="majorBidi" w:hAnsiTheme="majorBidi" w:cstheme="majorBidi"/>
          <w:color w:val="7030A0"/>
          <w:sz w:val="28"/>
          <w:szCs w:val="28"/>
          <w:lang w:bidi="ar-IQ"/>
        </w:rPr>
        <w:t xml:space="preserve"> </w:t>
      </w:r>
    </w:p>
    <w:p w14:paraId="3096E14F" w14:textId="7B14ECF6" w:rsidR="00526A48" w:rsidRDefault="00E63292" w:rsidP="0048606E">
      <w:pPr>
        <w:pStyle w:val="a3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color w:val="7030A0"/>
          <w:sz w:val="28"/>
          <w:szCs w:val="28"/>
          <w:lang w:bidi="ar-IQ"/>
        </w:rPr>
      </w:pPr>
      <w:r w:rsidRPr="00E63292">
        <w:rPr>
          <w:rFonts w:asciiTheme="majorBidi" w:hAnsiTheme="majorBidi" w:cstheme="majorBidi"/>
          <w:color w:val="7030A0"/>
          <w:sz w:val="28"/>
          <w:szCs w:val="28"/>
          <w:lang w:bidi="ar-IQ"/>
        </w:rPr>
        <w:t xml:space="preserve">Often </w:t>
      </w:r>
      <w:proofErr w:type="gramStart"/>
      <w:r w:rsidRPr="00E63292">
        <w:rPr>
          <w:rFonts w:asciiTheme="majorBidi" w:hAnsiTheme="majorBidi" w:cstheme="majorBidi"/>
          <w:color w:val="7030A0"/>
          <w:sz w:val="28"/>
          <w:szCs w:val="28"/>
          <w:lang w:bidi="ar-IQ"/>
        </w:rPr>
        <w:t>adapted  for</w:t>
      </w:r>
      <w:proofErr w:type="gramEnd"/>
      <w:r w:rsidRPr="00E63292">
        <w:rPr>
          <w:rFonts w:asciiTheme="majorBidi" w:hAnsiTheme="majorBidi" w:cstheme="majorBidi"/>
          <w:color w:val="7030A0"/>
          <w:sz w:val="28"/>
          <w:szCs w:val="28"/>
          <w:lang w:bidi="ar-IQ"/>
        </w:rPr>
        <w:t xml:space="preserve"> absorption  or secretion</w:t>
      </w:r>
    </w:p>
    <w:p w14:paraId="0CB446DB" w14:textId="2F04847D" w:rsidR="002C46C2" w:rsidRPr="00E63292" w:rsidRDefault="002C46C2" w:rsidP="002C46C2">
      <w:pPr>
        <w:pStyle w:val="a3"/>
        <w:numPr>
          <w:ilvl w:val="0"/>
          <w:numId w:val="5"/>
        </w:numPr>
        <w:bidi w:val="0"/>
        <w:spacing w:line="240" w:lineRule="auto"/>
        <w:rPr>
          <w:rFonts w:asciiTheme="majorBidi" w:hAnsiTheme="majorBidi" w:cstheme="majorBidi"/>
          <w:color w:val="7030A0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color w:val="7030A0"/>
          <w:sz w:val="28"/>
          <w:szCs w:val="28"/>
          <w:lang w:bidi="ar-IQ"/>
        </w:rPr>
        <w:drawing>
          <wp:inline distT="0" distB="0" distL="0" distR="0" wp14:anchorId="5B5B79D0" wp14:editId="172C00F4">
            <wp:extent cx="5273675" cy="1250950"/>
            <wp:effectExtent l="0" t="0" r="3175" b="635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25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4E6F30" w14:textId="40035EC5" w:rsidR="00526A48" w:rsidRDefault="00526A48" w:rsidP="003A22AB">
      <w:pPr>
        <w:spacing w:line="240" w:lineRule="auto"/>
        <w:jc w:val="center"/>
        <w:rPr>
          <w:rFonts w:asciiTheme="majorBidi" w:hAnsiTheme="majorBidi" w:cstheme="majorBidi" w:hint="cs"/>
          <w:color w:val="7030A0"/>
          <w:sz w:val="28"/>
          <w:szCs w:val="28"/>
          <w:rtl/>
          <w:lang w:bidi="ar-IQ"/>
        </w:rPr>
      </w:pPr>
    </w:p>
    <w:p w14:paraId="7EA0C14B" w14:textId="167A967B" w:rsidR="00954E10" w:rsidRPr="00867A22" w:rsidRDefault="00B05849" w:rsidP="00867A22">
      <w:pPr>
        <w:pStyle w:val="a3"/>
        <w:numPr>
          <w:ilvl w:val="0"/>
          <w:numId w:val="21"/>
        </w:numPr>
        <w:bidi w:val="0"/>
        <w:spacing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IQ"/>
        </w:rPr>
      </w:pPr>
      <w:r w:rsidRPr="00867A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lastRenderedPageBreak/>
        <w:t>Serous Membranes</w:t>
      </w:r>
    </w:p>
    <w:p w14:paraId="684A389A" w14:textId="77777777" w:rsidR="00954E10" w:rsidRPr="00867A22" w:rsidRDefault="00954E10" w:rsidP="0048606E">
      <w:pPr>
        <w:pStyle w:val="a3"/>
        <w:numPr>
          <w:ilvl w:val="0"/>
          <w:numId w:val="6"/>
        </w:num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Surface </w:t>
      </w:r>
      <w:proofErr w:type="gramStart"/>
      <w:r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simple  squamous</w:t>
      </w:r>
      <w:proofErr w:type="gramEnd"/>
      <w:r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 epithelium</w:t>
      </w:r>
    </w:p>
    <w:p w14:paraId="026A541A" w14:textId="77777777" w:rsidR="00954E10" w:rsidRPr="00867A22" w:rsidRDefault="00954E10" w:rsidP="0048606E">
      <w:pPr>
        <w:pStyle w:val="a3"/>
        <w:numPr>
          <w:ilvl w:val="0"/>
          <w:numId w:val="6"/>
        </w:num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Underlying </w:t>
      </w:r>
      <w:proofErr w:type="gramStart"/>
      <w:r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areolar  connective</w:t>
      </w:r>
      <w:proofErr w:type="gramEnd"/>
      <w:r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 tissue</w:t>
      </w:r>
    </w:p>
    <w:p w14:paraId="442908FD" w14:textId="6982FF44" w:rsidR="00954E10" w:rsidRPr="00867A22" w:rsidRDefault="00954E10" w:rsidP="0048606E">
      <w:pPr>
        <w:pStyle w:val="a3"/>
        <w:numPr>
          <w:ilvl w:val="0"/>
          <w:numId w:val="6"/>
        </w:num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Lines open body </w:t>
      </w:r>
      <w:proofErr w:type="gramStart"/>
      <w:r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cavities  that</w:t>
      </w:r>
      <w:proofErr w:type="gramEnd"/>
      <w:r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 are closed to the  exterior of the body</w:t>
      </w:r>
    </w:p>
    <w:p w14:paraId="29AB36EE" w14:textId="7872004F" w:rsidR="003A22AB" w:rsidRPr="00867A22" w:rsidRDefault="00BD2B69" w:rsidP="0048606E">
      <w:pPr>
        <w:pStyle w:val="a3"/>
        <w:numPr>
          <w:ilvl w:val="0"/>
          <w:numId w:val="6"/>
        </w:numPr>
        <w:bidi w:val="0"/>
        <w:spacing w:line="240" w:lineRule="auto"/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</w:pPr>
      <w:r w:rsidRPr="00867A22">
        <w:rPr>
          <w:rFonts w:asciiTheme="majorBidi" w:hAnsiTheme="majorBidi" w:cstheme="majorBidi"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5B57463D" wp14:editId="1AC6CF39">
            <wp:simplePos x="0" y="0"/>
            <wp:positionH relativeFrom="column">
              <wp:posOffset>2863850</wp:posOffset>
            </wp:positionH>
            <wp:positionV relativeFrom="paragraph">
              <wp:posOffset>355600</wp:posOffset>
            </wp:positionV>
            <wp:extent cx="3009900" cy="1583055"/>
            <wp:effectExtent l="0" t="0" r="0" b="0"/>
            <wp:wrapSquare wrapText="bothSides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8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E10"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Serous layers </w:t>
      </w:r>
      <w:proofErr w:type="gramStart"/>
      <w:r w:rsidR="00954E10"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>separated  by</w:t>
      </w:r>
      <w:proofErr w:type="gramEnd"/>
      <w:r w:rsidR="00954E10" w:rsidRPr="00867A22">
        <w:rPr>
          <w:rFonts w:asciiTheme="majorBidi" w:hAnsiTheme="majorBidi" w:cstheme="majorBidi"/>
          <w:color w:val="1F497D" w:themeColor="text2"/>
          <w:sz w:val="28"/>
          <w:szCs w:val="28"/>
          <w:lang w:bidi="ar-IQ"/>
        </w:rPr>
        <w:t xml:space="preserve"> serous fluid</w:t>
      </w:r>
    </w:p>
    <w:p w14:paraId="2B2314BD" w14:textId="14C1E366" w:rsidR="00E3143F" w:rsidRPr="00E3143F" w:rsidRDefault="00E3143F" w:rsidP="00E3143F">
      <w:pPr>
        <w:spacing w:line="240" w:lineRule="auto"/>
        <w:jc w:val="right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r w:rsidRPr="00E3143F"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Specific serous </w:t>
      </w:r>
      <w:proofErr w:type="gramStart"/>
      <w:r w:rsidRPr="00E3143F">
        <w:rPr>
          <w:rFonts w:asciiTheme="majorBidi" w:hAnsiTheme="majorBidi" w:cstheme="majorBidi"/>
          <w:color w:val="FF0000"/>
          <w:sz w:val="28"/>
          <w:szCs w:val="28"/>
          <w:lang w:bidi="ar-IQ"/>
        </w:rPr>
        <w:t>membranes</w:t>
      </w:r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:</w:t>
      </w:r>
      <w:proofErr w:type="gramEnd"/>
      <w:r>
        <w:rPr>
          <w:rFonts w:asciiTheme="majorBidi" w:hAnsiTheme="majorBidi" w:cstheme="majorBidi"/>
          <w:color w:val="FF0000"/>
          <w:sz w:val="28"/>
          <w:szCs w:val="28"/>
          <w:lang w:bidi="ar-IQ"/>
        </w:rPr>
        <w:t xml:space="preserve"> EXAMPLES </w:t>
      </w:r>
    </w:p>
    <w:p w14:paraId="44C39D7E" w14:textId="453E0C7D" w:rsidR="00E3143F" w:rsidRPr="0046488A" w:rsidRDefault="00E3143F" w:rsidP="00E3143F">
      <w:pPr>
        <w:spacing w:line="240" w:lineRule="auto"/>
        <w:jc w:val="right"/>
        <w:rPr>
          <w:rFonts w:asciiTheme="majorBidi" w:hAnsiTheme="majorBidi" w:cstheme="majorBidi"/>
          <w:color w:val="C00000"/>
          <w:sz w:val="28"/>
          <w:szCs w:val="28"/>
          <w:lang w:bidi="ar-IQ"/>
        </w:rPr>
      </w:pPr>
      <w:r w:rsidRPr="0046488A">
        <w:rPr>
          <w:rFonts w:asciiTheme="majorBidi" w:hAnsiTheme="majorBidi" w:cstheme="majorBidi"/>
          <w:color w:val="C00000"/>
          <w:sz w:val="28"/>
          <w:szCs w:val="28"/>
          <w:lang w:bidi="ar-IQ"/>
        </w:rPr>
        <w:t xml:space="preserve">Peritoneum: </w:t>
      </w:r>
      <w:proofErr w:type="gramStart"/>
      <w:r w:rsidRPr="0046488A">
        <w:rPr>
          <w:rFonts w:asciiTheme="majorBidi" w:hAnsiTheme="majorBidi" w:cstheme="majorBidi"/>
          <w:color w:val="C00000"/>
          <w:sz w:val="28"/>
          <w:szCs w:val="28"/>
          <w:lang w:bidi="ar-IQ"/>
        </w:rPr>
        <w:t>Abdominal  cavity</w:t>
      </w:r>
      <w:proofErr w:type="gramEnd"/>
    </w:p>
    <w:p w14:paraId="2866FEB6" w14:textId="3CF2B3A7" w:rsidR="003A22AB" w:rsidRPr="0046488A" w:rsidRDefault="00E3143F" w:rsidP="00E3143F">
      <w:pPr>
        <w:spacing w:line="240" w:lineRule="auto"/>
        <w:jc w:val="right"/>
        <w:rPr>
          <w:rFonts w:asciiTheme="majorBidi" w:hAnsiTheme="majorBidi" w:cstheme="majorBidi"/>
          <w:color w:val="C00000"/>
          <w:sz w:val="28"/>
          <w:szCs w:val="28"/>
          <w:rtl/>
          <w:lang w:bidi="ar-IQ"/>
        </w:rPr>
      </w:pPr>
      <w:proofErr w:type="gramStart"/>
      <w:r w:rsidRPr="0046488A">
        <w:rPr>
          <w:rFonts w:asciiTheme="majorBidi" w:hAnsiTheme="majorBidi" w:cstheme="majorBidi"/>
          <w:color w:val="C00000"/>
          <w:sz w:val="28"/>
          <w:szCs w:val="28"/>
          <w:lang w:bidi="ar-IQ"/>
        </w:rPr>
        <w:t>Pleura :</w:t>
      </w:r>
      <w:proofErr w:type="gramEnd"/>
      <w:r w:rsidRPr="0046488A">
        <w:rPr>
          <w:rFonts w:asciiTheme="majorBidi" w:hAnsiTheme="majorBidi" w:cstheme="majorBidi"/>
          <w:color w:val="C00000"/>
          <w:sz w:val="28"/>
          <w:szCs w:val="28"/>
          <w:lang w:bidi="ar-IQ"/>
        </w:rPr>
        <w:t xml:space="preserve"> Around the  lungs</w:t>
      </w:r>
    </w:p>
    <w:p w14:paraId="12465314" w14:textId="425C888A" w:rsidR="003A22AB" w:rsidRPr="007E6784" w:rsidRDefault="00E3143F" w:rsidP="00E3143F">
      <w:pPr>
        <w:spacing w:line="240" w:lineRule="auto"/>
        <w:jc w:val="right"/>
        <w:rPr>
          <w:rFonts w:asciiTheme="majorBidi" w:hAnsiTheme="majorBidi" w:cstheme="majorBidi"/>
          <w:color w:val="FF0000"/>
          <w:sz w:val="28"/>
          <w:szCs w:val="28"/>
          <w:rtl/>
          <w:lang w:bidi="ar-IQ"/>
        </w:rPr>
      </w:pPr>
      <w:proofErr w:type="gramStart"/>
      <w:r w:rsidRPr="0046488A">
        <w:rPr>
          <w:rFonts w:asciiTheme="majorBidi" w:hAnsiTheme="majorBidi" w:cstheme="majorBidi"/>
          <w:color w:val="C00000"/>
          <w:sz w:val="28"/>
          <w:szCs w:val="28"/>
          <w:lang w:bidi="ar-IQ"/>
        </w:rPr>
        <w:t>Pericardium :</w:t>
      </w:r>
      <w:proofErr w:type="gramEnd"/>
      <w:r w:rsidRPr="0046488A">
        <w:rPr>
          <w:rFonts w:asciiTheme="majorBidi" w:hAnsiTheme="majorBidi" w:cstheme="majorBidi"/>
          <w:color w:val="C00000"/>
          <w:sz w:val="28"/>
          <w:szCs w:val="28"/>
          <w:lang w:bidi="ar-IQ"/>
        </w:rPr>
        <w:t xml:space="preserve"> Around the  heart</w:t>
      </w:r>
      <w:r w:rsidRPr="0046488A">
        <w:rPr>
          <w:rFonts w:asciiTheme="majorBidi" w:hAnsiTheme="majorBidi" w:cstheme="majorBidi" w:hint="cs"/>
          <w:color w:val="C00000"/>
          <w:sz w:val="28"/>
          <w:szCs w:val="28"/>
          <w:rtl/>
          <w:lang w:bidi="ar-IQ"/>
        </w:rPr>
        <w:t xml:space="preserve"> </w:t>
      </w:r>
    </w:p>
    <w:p w14:paraId="148AD797" w14:textId="77777777" w:rsidR="00867A22" w:rsidRPr="00867A22" w:rsidRDefault="00867A22" w:rsidP="00867A22">
      <w:pPr>
        <w:bidi w:val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lang w:bidi="ar-IQ"/>
        </w:rPr>
      </w:pPr>
    </w:p>
    <w:p w14:paraId="4AE915E6" w14:textId="77777777" w:rsidR="00867A22" w:rsidRPr="00867A22" w:rsidRDefault="00867A22" w:rsidP="00867A22">
      <w:pPr>
        <w:bidi w:val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lang w:bidi="ar-IQ"/>
        </w:rPr>
      </w:pPr>
    </w:p>
    <w:p w14:paraId="151678DD" w14:textId="77777777" w:rsidR="00867A22" w:rsidRPr="00867A22" w:rsidRDefault="00867A22" w:rsidP="00867A22">
      <w:pPr>
        <w:bidi w:val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lang w:bidi="ar-IQ"/>
        </w:rPr>
      </w:pPr>
    </w:p>
    <w:p w14:paraId="52E0021C" w14:textId="6AFA081F" w:rsidR="00617B11" w:rsidRPr="00617B11" w:rsidRDefault="00617B11" w:rsidP="00867A22">
      <w:pPr>
        <w:pStyle w:val="a3"/>
        <w:numPr>
          <w:ilvl w:val="1"/>
          <w:numId w:val="1"/>
        </w:numPr>
        <w:bidi w:val="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lang w:bidi="ar-IQ"/>
        </w:rPr>
      </w:pPr>
      <w:r w:rsidRPr="00617B11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Connective Tissue </w:t>
      </w:r>
      <w:r w:rsidR="00BD2B69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 </w:t>
      </w:r>
      <w:r w:rsidRPr="00617B11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Membrane</w:t>
      </w:r>
    </w:p>
    <w:p w14:paraId="51E82BF2" w14:textId="72905975" w:rsidR="00617B11" w:rsidRDefault="00617B11" w:rsidP="00DC58A8">
      <w:pPr>
        <w:ind w:left="426"/>
        <w:jc w:val="right"/>
        <w:rPr>
          <w:rFonts w:asciiTheme="majorBidi" w:hAnsiTheme="majorBidi" w:cstheme="majorBidi"/>
          <w:color w:val="C00000"/>
          <w:sz w:val="28"/>
          <w:szCs w:val="28"/>
          <w:rtl/>
          <w:lang w:bidi="ar-IQ"/>
        </w:rPr>
      </w:pPr>
      <w:r w:rsidRPr="00617B11">
        <w:rPr>
          <w:rFonts w:asciiTheme="majorBidi" w:hAnsiTheme="majorBidi" w:cstheme="majorBidi"/>
          <w:color w:val="C00000"/>
          <w:sz w:val="28"/>
          <w:szCs w:val="28"/>
          <w:lang w:bidi="ar-IQ"/>
        </w:rPr>
        <w:t>Synovial membrane</w:t>
      </w:r>
      <w:r w:rsidR="00DC58A8">
        <w:rPr>
          <w:rFonts w:asciiTheme="majorBidi" w:hAnsiTheme="majorBidi" w:cstheme="majorBidi"/>
          <w:color w:val="C00000"/>
          <w:sz w:val="28"/>
          <w:szCs w:val="28"/>
          <w:lang w:bidi="ar-IQ"/>
        </w:rPr>
        <w:t xml:space="preserve">: </w:t>
      </w:r>
      <w:r w:rsidRPr="00617B11">
        <w:rPr>
          <w:rFonts w:asciiTheme="majorBidi" w:hAnsiTheme="majorBidi" w:cstheme="majorBidi"/>
          <w:color w:val="C00000"/>
          <w:sz w:val="28"/>
          <w:szCs w:val="28"/>
          <w:lang w:bidi="ar-IQ"/>
        </w:rPr>
        <w:t xml:space="preserve">Connective </w:t>
      </w:r>
      <w:proofErr w:type="gramStart"/>
      <w:r w:rsidRPr="00617B11">
        <w:rPr>
          <w:rFonts w:asciiTheme="majorBidi" w:hAnsiTheme="majorBidi" w:cstheme="majorBidi"/>
          <w:color w:val="C00000"/>
          <w:sz w:val="28"/>
          <w:szCs w:val="28"/>
          <w:lang w:bidi="ar-IQ"/>
        </w:rPr>
        <w:t>tissue  only</w:t>
      </w:r>
      <w:proofErr w:type="gramEnd"/>
      <w:r w:rsidR="00867A22">
        <w:rPr>
          <w:rFonts w:asciiTheme="majorBidi" w:hAnsiTheme="majorBidi" w:cstheme="majorBidi"/>
          <w:color w:val="C00000"/>
          <w:sz w:val="28"/>
          <w:szCs w:val="28"/>
          <w:lang w:bidi="ar-IQ"/>
        </w:rPr>
        <w:t xml:space="preserve"> </w:t>
      </w:r>
      <w:r w:rsidRPr="00617B11">
        <w:rPr>
          <w:rFonts w:asciiTheme="majorBidi" w:hAnsiTheme="majorBidi" w:cstheme="majorBidi"/>
          <w:color w:val="C00000"/>
          <w:sz w:val="28"/>
          <w:szCs w:val="28"/>
          <w:lang w:bidi="ar-IQ"/>
        </w:rPr>
        <w:t>Lines fibrous  capsules  surrounding joints</w:t>
      </w:r>
    </w:p>
    <w:p w14:paraId="6F3741EA" w14:textId="6A7CC2B3" w:rsidR="00475AAA" w:rsidRDefault="00BD2B69" w:rsidP="00DC58A8">
      <w:pPr>
        <w:ind w:left="426"/>
        <w:jc w:val="right"/>
        <w:rPr>
          <w:rFonts w:asciiTheme="majorBidi" w:hAnsiTheme="majorBidi" w:cstheme="majorBidi"/>
          <w:color w:val="C00000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color w:val="C00000"/>
          <w:sz w:val="28"/>
          <w:szCs w:val="28"/>
        </w:rPr>
        <w:drawing>
          <wp:inline distT="0" distB="0" distL="0" distR="0" wp14:anchorId="4F46321B" wp14:editId="0ADA5B1C">
            <wp:extent cx="5272835" cy="1333500"/>
            <wp:effectExtent l="0" t="0" r="4445" b="0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263" cy="1338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160E84" w14:textId="241C8D7C" w:rsidR="00695329" w:rsidRDefault="00D74265" w:rsidP="00975661">
      <w:pPr>
        <w:bidi w:val="0"/>
        <w:ind w:left="360"/>
        <w:rPr>
          <w:rFonts w:asciiTheme="majorBidi" w:hAnsiTheme="majorBidi" w:cstheme="majorBidi"/>
          <w:sz w:val="28"/>
          <w:szCs w:val="28"/>
          <w:lang w:bidi="ar-IQ"/>
        </w:rPr>
      </w:pPr>
      <w:r w:rsidRPr="004E34A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lang w:bidi="ar-IQ"/>
        </w:rPr>
        <w:t xml:space="preserve">  </w:t>
      </w:r>
    </w:p>
    <w:p w14:paraId="39BD1EA9" w14:textId="302A558B" w:rsidR="00670A99" w:rsidRDefault="00670A99" w:rsidP="00174FFC">
      <w:pPr>
        <w:ind w:left="426"/>
        <w:jc w:val="right"/>
        <w:rPr>
          <w:rFonts w:asciiTheme="majorBidi" w:hAnsiTheme="majorBidi" w:cstheme="majorBidi" w:hint="cs"/>
          <w:color w:val="0070C0"/>
          <w:sz w:val="28"/>
          <w:szCs w:val="28"/>
          <w:rtl/>
          <w:lang w:bidi="ar-IQ"/>
        </w:rPr>
      </w:pPr>
    </w:p>
    <w:p w14:paraId="5E7D72FD" w14:textId="5F756883" w:rsidR="00675EFA" w:rsidRDefault="00675EFA" w:rsidP="001E733B">
      <w:pPr>
        <w:spacing w:line="240" w:lineRule="auto"/>
        <w:ind w:left="426"/>
        <w:jc w:val="right"/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IQ"/>
        </w:rPr>
      </w:pPr>
    </w:p>
    <w:p w14:paraId="48589C9A" w14:textId="5DD4DCFB" w:rsidR="00C312C2" w:rsidRDefault="00C312C2" w:rsidP="00C40914">
      <w:pPr>
        <w:bidi w:val="0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</w:p>
    <w:p w14:paraId="709BCEEE" w14:textId="77777777" w:rsidR="00986299" w:rsidRDefault="00986299" w:rsidP="00114124">
      <w:pPr>
        <w:bidi w:val="0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</w:pPr>
    </w:p>
    <w:p w14:paraId="192B9BC9" w14:textId="77777777" w:rsidR="00F73079" w:rsidRPr="00F73079" w:rsidRDefault="00F73079" w:rsidP="00F73079">
      <w:pPr>
        <w:bidi w:val="0"/>
        <w:ind w:left="360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</w:p>
    <w:p w14:paraId="3842F7F6" w14:textId="77777777" w:rsidR="00DF05EC" w:rsidRDefault="00DF05EC" w:rsidP="00DF05EC">
      <w:pPr>
        <w:bidi w:val="0"/>
        <w:rPr>
          <w:rFonts w:asciiTheme="majorBidi" w:hAnsiTheme="majorBidi" w:cstheme="majorBidi"/>
          <w:color w:val="0070C0"/>
          <w:sz w:val="28"/>
          <w:szCs w:val="28"/>
          <w:lang w:bidi="ar-IQ"/>
        </w:rPr>
      </w:pPr>
    </w:p>
    <w:p w14:paraId="4CBEC49D" w14:textId="137C7B99" w:rsidR="00615706" w:rsidRPr="00C873C3" w:rsidRDefault="00615706" w:rsidP="007D7106">
      <w:pPr>
        <w:tabs>
          <w:tab w:val="left" w:pos="6851"/>
        </w:tabs>
        <w:jc w:val="right"/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IQ"/>
        </w:rPr>
      </w:pPr>
    </w:p>
    <w:sectPr w:rsidR="00615706" w:rsidRPr="00C873C3" w:rsidSect="003A3566">
      <w:headerReference w:type="defaul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FD325" w14:textId="77777777" w:rsidR="00BF2BF0" w:rsidRDefault="00BF2BF0" w:rsidP="00BF754D">
      <w:pPr>
        <w:spacing w:after="0" w:line="240" w:lineRule="auto"/>
      </w:pPr>
      <w:r>
        <w:separator/>
      </w:r>
    </w:p>
  </w:endnote>
  <w:endnote w:type="continuationSeparator" w:id="0">
    <w:p w14:paraId="24CF0133" w14:textId="77777777" w:rsidR="00BF2BF0" w:rsidRDefault="00BF2BF0" w:rsidP="00BF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8C0E8" w14:textId="77777777" w:rsidR="00BF2BF0" w:rsidRDefault="00BF2BF0" w:rsidP="00BF754D">
      <w:pPr>
        <w:spacing w:after="0" w:line="240" w:lineRule="auto"/>
      </w:pPr>
      <w:r>
        <w:separator/>
      </w:r>
    </w:p>
  </w:footnote>
  <w:footnote w:type="continuationSeparator" w:id="0">
    <w:p w14:paraId="4A022D07" w14:textId="77777777" w:rsidR="00BF2BF0" w:rsidRDefault="00BF2BF0" w:rsidP="00BF7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9C6EA" w14:textId="77777777" w:rsidR="00BF754D" w:rsidRPr="00BF754D" w:rsidRDefault="00BF754D" w:rsidP="00BF754D">
    <w:pPr>
      <w:pStyle w:val="a4"/>
      <w:jc w:val="right"/>
      <w:rPr>
        <w:b/>
        <w:bCs/>
        <w:lang w:bidi="ar-IQ"/>
      </w:rPr>
    </w:pPr>
    <w:r w:rsidRPr="00BF754D">
      <w:rPr>
        <w:b/>
        <w:bCs/>
        <w:lang w:bidi="ar-IQ"/>
      </w:rPr>
      <w:t>Ministry Of Higher Education and Scientific Research /   Al-</w:t>
    </w:r>
    <w:proofErr w:type="spellStart"/>
    <w:r w:rsidRPr="00BF754D">
      <w:rPr>
        <w:b/>
        <w:bCs/>
        <w:lang w:bidi="ar-IQ"/>
      </w:rPr>
      <w:t>Mustaqbal</w:t>
    </w:r>
    <w:proofErr w:type="spellEnd"/>
    <w:r w:rsidRPr="00BF754D">
      <w:rPr>
        <w:b/>
        <w:bCs/>
        <w:lang w:bidi="ar-IQ"/>
      </w:rPr>
      <w:t xml:space="preserve"> University     </w:t>
    </w:r>
  </w:p>
  <w:p w14:paraId="3610C631" w14:textId="77777777" w:rsidR="00BF754D" w:rsidRPr="00BF754D" w:rsidRDefault="00BF754D" w:rsidP="00BF754D">
    <w:pPr>
      <w:pStyle w:val="a4"/>
      <w:jc w:val="right"/>
      <w:rPr>
        <w:b/>
        <w:bCs/>
        <w:lang w:bidi="ar-IQ"/>
      </w:rPr>
    </w:pPr>
    <w:r w:rsidRPr="00BF754D">
      <w:rPr>
        <w:b/>
        <w:bCs/>
        <w:lang w:bidi="ar-IQ"/>
      </w:rPr>
      <w:t xml:space="preserve"> College Medical and Health Techniques / Medical Laboratory Techniques </w:t>
    </w:r>
    <w:proofErr w:type="gramStart"/>
    <w:r w:rsidRPr="00BF754D">
      <w:rPr>
        <w:b/>
        <w:bCs/>
        <w:lang w:bidi="ar-IQ"/>
      </w:rPr>
      <w:t xml:space="preserve">Department  </w:t>
    </w:r>
    <w:proofErr w:type="spellStart"/>
    <w:r w:rsidRPr="00BF754D">
      <w:rPr>
        <w:b/>
        <w:bCs/>
        <w:lang w:bidi="ar-IQ"/>
      </w:rPr>
      <w:t>Theorotical</w:t>
    </w:r>
    <w:proofErr w:type="spellEnd"/>
    <w:proofErr w:type="gramEnd"/>
    <w:r w:rsidRPr="00BF754D">
      <w:rPr>
        <w:b/>
        <w:bCs/>
        <w:lang w:bidi="ar-IQ"/>
      </w:rPr>
      <w:t xml:space="preserve"> anatomy / First stage   Dr-  Raghda Hameed Jasim  M.B.Ch .B-F.I.B.M.S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7923"/>
    <w:multiLevelType w:val="hybridMultilevel"/>
    <w:tmpl w:val="CA00F8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33016"/>
    <w:multiLevelType w:val="hybridMultilevel"/>
    <w:tmpl w:val="D95635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8689F"/>
    <w:multiLevelType w:val="hybridMultilevel"/>
    <w:tmpl w:val="C774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21043"/>
    <w:multiLevelType w:val="hybridMultilevel"/>
    <w:tmpl w:val="30CA2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A675C"/>
    <w:multiLevelType w:val="hybridMultilevel"/>
    <w:tmpl w:val="8E4C7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46550"/>
    <w:multiLevelType w:val="hybridMultilevel"/>
    <w:tmpl w:val="110EA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779B6"/>
    <w:multiLevelType w:val="hybridMultilevel"/>
    <w:tmpl w:val="3E00095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8E57197"/>
    <w:multiLevelType w:val="hybridMultilevel"/>
    <w:tmpl w:val="354882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E2F50"/>
    <w:multiLevelType w:val="hybridMultilevel"/>
    <w:tmpl w:val="7FE64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749A1"/>
    <w:multiLevelType w:val="hybridMultilevel"/>
    <w:tmpl w:val="A72A62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254DE"/>
    <w:multiLevelType w:val="hybridMultilevel"/>
    <w:tmpl w:val="18283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7782F"/>
    <w:multiLevelType w:val="hybridMultilevel"/>
    <w:tmpl w:val="05F03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F7356"/>
    <w:multiLevelType w:val="hybridMultilevel"/>
    <w:tmpl w:val="EA7E8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21FB7"/>
    <w:multiLevelType w:val="hybridMultilevel"/>
    <w:tmpl w:val="E0E08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B0ADC"/>
    <w:multiLevelType w:val="hybridMultilevel"/>
    <w:tmpl w:val="85DCC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456C9"/>
    <w:multiLevelType w:val="hybridMultilevel"/>
    <w:tmpl w:val="ADE0E4F8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3A44FF3"/>
    <w:multiLevelType w:val="hybridMultilevel"/>
    <w:tmpl w:val="EC7CF2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6C59A9"/>
    <w:multiLevelType w:val="hybridMultilevel"/>
    <w:tmpl w:val="DA046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229E1"/>
    <w:multiLevelType w:val="hybridMultilevel"/>
    <w:tmpl w:val="53D8F4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F7875"/>
    <w:multiLevelType w:val="hybridMultilevel"/>
    <w:tmpl w:val="F2684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939D4"/>
    <w:multiLevelType w:val="hybridMultilevel"/>
    <w:tmpl w:val="65C81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950750">
    <w:abstractNumId w:val="15"/>
  </w:num>
  <w:num w:numId="2" w16cid:durableId="903681286">
    <w:abstractNumId w:val="8"/>
  </w:num>
  <w:num w:numId="3" w16cid:durableId="1629050595">
    <w:abstractNumId w:val="16"/>
  </w:num>
  <w:num w:numId="4" w16cid:durableId="1060403381">
    <w:abstractNumId w:val="19"/>
  </w:num>
  <w:num w:numId="5" w16cid:durableId="1515264863">
    <w:abstractNumId w:val="20"/>
  </w:num>
  <w:num w:numId="6" w16cid:durableId="1970086786">
    <w:abstractNumId w:val="10"/>
  </w:num>
  <w:num w:numId="7" w16cid:durableId="2106069475">
    <w:abstractNumId w:val="17"/>
  </w:num>
  <w:num w:numId="8" w16cid:durableId="1314943289">
    <w:abstractNumId w:val="14"/>
  </w:num>
  <w:num w:numId="9" w16cid:durableId="494882774">
    <w:abstractNumId w:val="2"/>
  </w:num>
  <w:num w:numId="10" w16cid:durableId="551310429">
    <w:abstractNumId w:val="0"/>
  </w:num>
  <w:num w:numId="11" w16cid:durableId="629168377">
    <w:abstractNumId w:val="11"/>
  </w:num>
  <w:num w:numId="12" w16cid:durableId="280456986">
    <w:abstractNumId w:val="5"/>
  </w:num>
  <w:num w:numId="13" w16cid:durableId="1507592567">
    <w:abstractNumId w:val="6"/>
  </w:num>
  <w:num w:numId="14" w16cid:durableId="839125675">
    <w:abstractNumId w:val="4"/>
  </w:num>
  <w:num w:numId="15" w16cid:durableId="1134251221">
    <w:abstractNumId w:val="1"/>
  </w:num>
  <w:num w:numId="16" w16cid:durableId="907152397">
    <w:abstractNumId w:val="9"/>
  </w:num>
  <w:num w:numId="17" w16cid:durableId="893807841">
    <w:abstractNumId w:val="12"/>
  </w:num>
  <w:num w:numId="18" w16cid:durableId="1383823615">
    <w:abstractNumId w:val="3"/>
  </w:num>
  <w:num w:numId="19" w16cid:durableId="2126346614">
    <w:abstractNumId w:val="18"/>
  </w:num>
  <w:num w:numId="20" w16cid:durableId="2092462269">
    <w:abstractNumId w:val="13"/>
  </w:num>
  <w:num w:numId="21" w16cid:durableId="52317536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C5C"/>
    <w:rsid w:val="00016838"/>
    <w:rsid w:val="00040753"/>
    <w:rsid w:val="000477D1"/>
    <w:rsid w:val="000550DE"/>
    <w:rsid w:val="0007706A"/>
    <w:rsid w:val="000B26DC"/>
    <w:rsid w:val="000B6D9D"/>
    <w:rsid w:val="000F3FA7"/>
    <w:rsid w:val="000F4EFD"/>
    <w:rsid w:val="00103B05"/>
    <w:rsid w:val="00114124"/>
    <w:rsid w:val="00132902"/>
    <w:rsid w:val="00156968"/>
    <w:rsid w:val="00157434"/>
    <w:rsid w:val="00174FFC"/>
    <w:rsid w:val="0017615B"/>
    <w:rsid w:val="0018106A"/>
    <w:rsid w:val="00197F8E"/>
    <w:rsid w:val="001B144A"/>
    <w:rsid w:val="001B68DE"/>
    <w:rsid w:val="001C08AD"/>
    <w:rsid w:val="001E5004"/>
    <w:rsid w:val="001E733B"/>
    <w:rsid w:val="001E7CFD"/>
    <w:rsid w:val="002012FF"/>
    <w:rsid w:val="00215A06"/>
    <w:rsid w:val="00221254"/>
    <w:rsid w:val="002217D0"/>
    <w:rsid w:val="00221B3F"/>
    <w:rsid w:val="00240C05"/>
    <w:rsid w:val="00244DAC"/>
    <w:rsid w:val="002471D0"/>
    <w:rsid w:val="00251987"/>
    <w:rsid w:val="002558EC"/>
    <w:rsid w:val="00260966"/>
    <w:rsid w:val="00264DC2"/>
    <w:rsid w:val="00265AC7"/>
    <w:rsid w:val="00266C71"/>
    <w:rsid w:val="002716CE"/>
    <w:rsid w:val="00297611"/>
    <w:rsid w:val="002C2519"/>
    <w:rsid w:val="002C46C2"/>
    <w:rsid w:val="002C6248"/>
    <w:rsid w:val="002D25F7"/>
    <w:rsid w:val="002D2F21"/>
    <w:rsid w:val="002E1D95"/>
    <w:rsid w:val="002E3840"/>
    <w:rsid w:val="00304CD7"/>
    <w:rsid w:val="00315D24"/>
    <w:rsid w:val="0031708D"/>
    <w:rsid w:val="0035330D"/>
    <w:rsid w:val="00353E03"/>
    <w:rsid w:val="0035603B"/>
    <w:rsid w:val="003579E9"/>
    <w:rsid w:val="00377024"/>
    <w:rsid w:val="00382B98"/>
    <w:rsid w:val="0038577B"/>
    <w:rsid w:val="003A22AB"/>
    <w:rsid w:val="003A3566"/>
    <w:rsid w:val="003C14AC"/>
    <w:rsid w:val="003D0934"/>
    <w:rsid w:val="003D1378"/>
    <w:rsid w:val="003E16B0"/>
    <w:rsid w:val="003F3987"/>
    <w:rsid w:val="003F6D39"/>
    <w:rsid w:val="003F7713"/>
    <w:rsid w:val="00402494"/>
    <w:rsid w:val="004050CF"/>
    <w:rsid w:val="004367D4"/>
    <w:rsid w:val="00436B2D"/>
    <w:rsid w:val="004432A9"/>
    <w:rsid w:val="00463491"/>
    <w:rsid w:val="0046488A"/>
    <w:rsid w:val="00466ACE"/>
    <w:rsid w:val="004739C4"/>
    <w:rsid w:val="00474E5E"/>
    <w:rsid w:val="00475AAA"/>
    <w:rsid w:val="004849BE"/>
    <w:rsid w:val="0048606E"/>
    <w:rsid w:val="0049163F"/>
    <w:rsid w:val="004B696B"/>
    <w:rsid w:val="004C1383"/>
    <w:rsid w:val="004C4A30"/>
    <w:rsid w:val="004D61DD"/>
    <w:rsid w:val="004D70DA"/>
    <w:rsid w:val="004D77B1"/>
    <w:rsid w:val="004E34AF"/>
    <w:rsid w:val="004F4123"/>
    <w:rsid w:val="005010E3"/>
    <w:rsid w:val="00506C5C"/>
    <w:rsid w:val="00511631"/>
    <w:rsid w:val="00526A48"/>
    <w:rsid w:val="00541AD3"/>
    <w:rsid w:val="005420C6"/>
    <w:rsid w:val="00547D70"/>
    <w:rsid w:val="00550757"/>
    <w:rsid w:val="00580A24"/>
    <w:rsid w:val="00586D1E"/>
    <w:rsid w:val="005A62BF"/>
    <w:rsid w:val="005D6A56"/>
    <w:rsid w:val="005E526A"/>
    <w:rsid w:val="005F3A8F"/>
    <w:rsid w:val="00604189"/>
    <w:rsid w:val="00615706"/>
    <w:rsid w:val="00617B11"/>
    <w:rsid w:val="00617F4A"/>
    <w:rsid w:val="006326B5"/>
    <w:rsid w:val="0064155D"/>
    <w:rsid w:val="00642995"/>
    <w:rsid w:val="0064428D"/>
    <w:rsid w:val="00644586"/>
    <w:rsid w:val="006455C1"/>
    <w:rsid w:val="00645AC3"/>
    <w:rsid w:val="006546FF"/>
    <w:rsid w:val="00664274"/>
    <w:rsid w:val="00670A99"/>
    <w:rsid w:val="00675EFA"/>
    <w:rsid w:val="00695329"/>
    <w:rsid w:val="006A18D9"/>
    <w:rsid w:val="006A2423"/>
    <w:rsid w:val="006A3EFD"/>
    <w:rsid w:val="006B04D6"/>
    <w:rsid w:val="006B4C62"/>
    <w:rsid w:val="006B7734"/>
    <w:rsid w:val="006C6509"/>
    <w:rsid w:val="006D0940"/>
    <w:rsid w:val="006D6B8F"/>
    <w:rsid w:val="006F0F62"/>
    <w:rsid w:val="00703316"/>
    <w:rsid w:val="00707E04"/>
    <w:rsid w:val="0072543B"/>
    <w:rsid w:val="00725715"/>
    <w:rsid w:val="00727436"/>
    <w:rsid w:val="007464D0"/>
    <w:rsid w:val="007529FF"/>
    <w:rsid w:val="007575F5"/>
    <w:rsid w:val="007634C9"/>
    <w:rsid w:val="007A0445"/>
    <w:rsid w:val="007A4E32"/>
    <w:rsid w:val="007D7106"/>
    <w:rsid w:val="007E1864"/>
    <w:rsid w:val="007E47A3"/>
    <w:rsid w:val="007E5148"/>
    <w:rsid w:val="007E6784"/>
    <w:rsid w:val="007E7F63"/>
    <w:rsid w:val="00801713"/>
    <w:rsid w:val="008034FF"/>
    <w:rsid w:val="0080735B"/>
    <w:rsid w:val="00834C5C"/>
    <w:rsid w:val="008445F9"/>
    <w:rsid w:val="008540E8"/>
    <w:rsid w:val="00855FB3"/>
    <w:rsid w:val="00856D0B"/>
    <w:rsid w:val="00864E93"/>
    <w:rsid w:val="00867A22"/>
    <w:rsid w:val="008912B2"/>
    <w:rsid w:val="00891F47"/>
    <w:rsid w:val="00895D3A"/>
    <w:rsid w:val="008A039A"/>
    <w:rsid w:val="008C7F9D"/>
    <w:rsid w:val="008D6F29"/>
    <w:rsid w:val="008E1FD2"/>
    <w:rsid w:val="009166E2"/>
    <w:rsid w:val="00925965"/>
    <w:rsid w:val="00954E10"/>
    <w:rsid w:val="00955DF1"/>
    <w:rsid w:val="00957F25"/>
    <w:rsid w:val="00962190"/>
    <w:rsid w:val="00971517"/>
    <w:rsid w:val="00975661"/>
    <w:rsid w:val="0097606A"/>
    <w:rsid w:val="009826A2"/>
    <w:rsid w:val="00986299"/>
    <w:rsid w:val="00995A82"/>
    <w:rsid w:val="009A0030"/>
    <w:rsid w:val="009A7E57"/>
    <w:rsid w:val="009B06D7"/>
    <w:rsid w:val="009B3155"/>
    <w:rsid w:val="009E2318"/>
    <w:rsid w:val="009E2F30"/>
    <w:rsid w:val="00A13DE2"/>
    <w:rsid w:val="00A314EA"/>
    <w:rsid w:val="00A31565"/>
    <w:rsid w:val="00A36554"/>
    <w:rsid w:val="00A44353"/>
    <w:rsid w:val="00A47AE1"/>
    <w:rsid w:val="00A52C28"/>
    <w:rsid w:val="00A57B21"/>
    <w:rsid w:val="00A82CD3"/>
    <w:rsid w:val="00AA2A0D"/>
    <w:rsid w:val="00AA3989"/>
    <w:rsid w:val="00AB5018"/>
    <w:rsid w:val="00AC0193"/>
    <w:rsid w:val="00AC19B9"/>
    <w:rsid w:val="00AC6891"/>
    <w:rsid w:val="00AD6836"/>
    <w:rsid w:val="00AE66BE"/>
    <w:rsid w:val="00B05849"/>
    <w:rsid w:val="00B21CFB"/>
    <w:rsid w:val="00B37F72"/>
    <w:rsid w:val="00B6256D"/>
    <w:rsid w:val="00B676E8"/>
    <w:rsid w:val="00B7678F"/>
    <w:rsid w:val="00B827E1"/>
    <w:rsid w:val="00B93454"/>
    <w:rsid w:val="00B939A5"/>
    <w:rsid w:val="00BA1635"/>
    <w:rsid w:val="00BB1C05"/>
    <w:rsid w:val="00BB1FE1"/>
    <w:rsid w:val="00BC57E2"/>
    <w:rsid w:val="00BD2B69"/>
    <w:rsid w:val="00BF2BF0"/>
    <w:rsid w:val="00BF754D"/>
    <w:rsid w:val="00C110C4"/>
    <w:rsid w:val="00C15A87"/>
    <w:rsid w:val="00C30FBE"/>
    <w:rsid w:val="00C312C2"/>
    <w:rsid w:val="00C40914"/>
    <w:rsid w:val="00C45923"/>
    <w:rsid w:val="00C51ACA"/>
    <w:rsid w:val="00C66C07"/>
    <w:rsid w:val="00C67508"/>
    <w:rsid w:val="00C873C3"/>
    <w:rsid w:val="00C92131"/>
    <w:rsid w:val="00C978A1"/>
    <w:rsid w:val="00C978A9"/>
    <w:rsid w:val="00CA6EA7"/>
    <w:rsid w:val="00CB3AD4"/>
    <w:rsid w:val="00CD258D"/>
    <w:rsid w:val="00CE6AE9"/>
    <w:rsid w:val="00D00D77"/>
    <w:rsid w:val="00D12ED0"/>
    <w:rsid w:val="00D1402A"/>
    <w:rsid w:val="00D31434"/>
    <w:rsid w:val="00D43B97"/>
    <w:rsid w:val="00D467D4"/>
    <w:rsid w:val="00D608CE"/>
    <w:rsid w:val="00D61B29"/>
    <w:rsid w:val="00D63668"/>
    <w:rsid w:val="00D6395D"/>
    <w:rsid w:val="00D650D7"/>
    <w:rsid w:val="00D73F9F"/>
    <w:rsid w:val="00D74265"/>
    <w:rsid w:val="00D779F1"/>
    <w:rsid w:val="00D953B1"/>
    <w:rsid w:val="00DA2E78"/>
    <w:rsid w:val="00DB1670"/>
    <w:rsid w:val="00DB172B"/>
    <w:rsid w:val="00DB264C"/>
    <w:rsid w:val="00DC37C7"/>
    <w:rsid w:val="00DC58A8"/>
    <w:rsid w:val="00DD2EAE"/>
    <w:rsid w:val="00DE2B43"/>
    <w:rsid w:val="00DE6160"/>
    <w:rsid w:val="00DE6206"/>
    <w:rsid w:val="00DF05EC"/>
    <w:rsid w:val="00DF1340"/>
    <w:rsid w:val="00DF594B"/>
    <w:rsid w:val="00E3143F"/>
    <w:rsid w:val="00E31712"/>
    <w:rsid w:val="00E40833"/>
    <w:rsid w:val="00E43CCD"/>
    <w:rsid w:val="00E44594"/>
    <w:rsid w:val="00E45379"/>
    <w:rsid w:val="00E46C5B"/>
    <w:rsid w:val="00E63292"/>
    <w:rsid w:val="00E76E52"/>
    <w:rsid w:val="00E812D0"/>
    <w:rsid w:val="00EA08F9"/>
    <w:rsid w:val="00EB5048"/>
    <w:rsid w:val="00EC3075"/>
    <w:rsid w:val="00EF2EBC"/>
    <w:rsid w:val="00EF3F68"/>
    <w:rsid w:val="00F268F8"/>
    <w:rsid w:val="00F37FC5"/>
    <w:rsid w:val="00F414AA"/>
    <w:rsid w:val="00F45C67"/>
    <w:rsid w:val="00F53B2C"/>
    <w:rsid w:val="00F54759"/>
    <w:rsid w:val="00F73079"/>
    <w:rsid w:val="00F7754F"/>
    <w:rsid w:val="00F95AD3"/>
    <w:rsid w:val="00FB4DAD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832C0D"/>
  <w15:docId w15:val="{7D0F0D43-7A07-4CB2-BD15-1230518E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1"/>
    <w:qFormat/>
    <w:rsid w:val="00AA3989"/>
    <w:pPr>
      <w:widowControl w:val="0"/>
      <w:autoSpaceDE w:val="0"/>
      <w:autoSpaceDN w:val="0"/>
      <w:bidi w:val="0"/>
      <w:spacing w:before="5" w:after="0" w:line="240" w:lineRule="auto"/>
      <w:ind w:left="96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3B97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F75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F754D"/>
  </w:style>
  <w:style w:type="paragraph" w:styleId="a5">
    <w:name w:val="footer"/>
    <w:basedOn w:val="a"/>
    <w:link w:val="Char0"/>
    <w:uiPriority w:val="99"/>
    <w:unhideWhenUsed/>
    <w:rsid w:val="00BF75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F754D"/>
  </w:style>
  <w:style w:type="paragraph" w:styleId="a6">
    <w:name w:val="Balloon Text"/>
    <w:basedOn w:val="a"/>
    <w:link w:val="Char1"/>
    <w:uiPriority w:val="99"/>
    <w:semiHidden/>
    <w:unhideWhenUsed/>
    <w:rsid w:val="00DA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2E78"/>
    <w:rPr>
      <w:rFonts w:ascii="Tahoma" w:hAnsi="Tahoma" w:cs="Tahoma"/>
      <w:sz w:val="16"/>
      <w:szCs w:val="16"/>
    </w:rPr>
  </w:style>
  <w:style w:type="character" w:customStyle="1" w:styleId="1Char">
    <w:name w:val="العنوان 1 Char"/>
    <w:basedOn w:val="a0"/>
    <w:link w:val="1"/>
    <w:uiPriority w:val="1"/>
    <w:rsid w:val="00AA39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ody Text"/>
    <w:basedOn w:val="a"/>
    <w:link w:val="Char2"/>
    <w:uiPriority w:val="1"/>
    <w:qFormat/>
    <w:rsid w:val="00AA3989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2">
    <w:name w:val="نص أساسي Char"/>
    <w:basedOn w:val="a0"/>
    <w:link w:val="a7"/>
    <w:uiPriority w:val="1"/>
    <w:rsid w:val="00AA3989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BD2B69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BD2B69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9"/>
    <w:uiPriority w:val="99"/>
    <w:semiHidden/>
    <w:rsid w:val="00BD2B69"/>
    <w:rPr>
      <w:sz w:val="20"/>
      <w:szCs w:val="20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BD2B69"/>
    <w:rPr>
      <w:b/>
      <w:bCs/>
    </w:rPr>
  </w:style>
  <w:style w:type="character" w:customStyle="1" w:styleId="Char4">
    <w:name w:val="موضوع تعليق Char"/>
    <w:basedOn w:val="Char3"/>
    <w:link w:val="aa"/>
    <w:uiPriority w:val="99"/>
    <w:semiHidden/>
    <w:rsid w:val="00BD2B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3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2928">
          <w:marLeft w:val="389"/>
          <w:marRight w:val="0"/>
          <w:marTop w:val="2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8041">
          <w:marLeft w:val="936"/>
          <w:marRight w:val="72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859">
          <w:marLeft w:val="936"/>
          <w:marRight w:val="245"/>
          <w:marTop w:val="2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9249">
          <w:marLeft w:val="93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30663">
          <w:marLeft w:val="936"/>
          <w:marRight w:val="1613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Al-Qaisar Technologies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ALMadar</dc:creator>
  <cp:lastModifiedBy>alnaseem</cp:lastModifiedBy>
  <cp:revision>32</cp:revision>
  <dcterms:created xsi:type="dcterms:W3CDTF">2024-05-05T23:28:00Z</dcterms:created>
  <dcterms:modified xsi:type="dcterms:W3CDTF">2024-05-09T06:42:00Z</dcterms:modified>
</cp:coreProperties>
</file>