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939" w:rsidRPr="00B8255B" w:rsidRDefault="007F0939" w:rsidP="007F0939">
      <w:pPr>
        <w:bidi w:val="0"/>
        <w:jc w:val="center"/>
        <w:rPr>
          <w:sz w:val="36"/>
          <w:szCs w:val="36"/>
          <w:rtl/>
          <w:lang w:bidi="ar-IQ"/>
        </w:rPr>
      </w:pPr>
      <w:r w:rsidRPr="00B8255B">
        <w:rPr>
          <w:b/>
          <w:bCs/>
          <w:i/>
          <w:iCs/>
          <w:sz w:val="36"/>
          <w:szCs w:val="36"/>
        </w:rPr>
        <w:t xml:space="preserve">AL- </w:t>
      </w:r>
      <w:proofErr w:type="spellStart"/>
      <w:r w:rsidRPr="00B8255B">
        <w:rPr>
          <w:b/>
          <w:bCs/>
          <w:i/>
          <w:iCs/>
          <w:sz w:val="36"/>
          <w:szCs w:val="36"/>
        </w:rPr>
        <w:t>Mustaqbal</w:t>
      </w:r>
      <w:proofErr w:type="spellEnd"/>
      <w:r w:rsidRPr="00B8255B">
        <w:rPr>
          <w:b/>
          <w:bCs/>
          <w:i/>
          <w:iCs/>
          <w:sz w:val="36"/>
          <w:szCs w:val="36"/>
        </w:rPr>
        <w:t xml:space="preserve"> University</w:t>
      </w:r>
    </w:p>
    <w:p w:rsidR="007F0939" w:rsidRPr="00B8255B" w:rsidRDefault="007F0939" w:rsidP="007F0939">
      <w:pPr>
        <w:bidi w:val="0"/>
        <w:jc w:val="center"/>
        <w:rPr>
          <w:b/>
          <w:bCs/>
          <w:sz w:val="36"/>
          <w:szCs w:val="36"/>
        </w:rPr>
      </w:pPr>
      <w:r w:rsidRPr="00B8255B">
        <w:rPr>
          <w:b/>
          <w:bCs/>
          <w:sz w:val="36"/>
          <w:szCs w:val="36"/>
        </w:rPr>
        <w:t>Optometry Department</w:t>
      </w:r>
    </w:p>
    <w:p w:rsidR="007F0939" w:rsidRPr="007F0939" w:rsidRDefault="007F0939" w:rsidP="007F0939">
      <w:pPr>
        <w:jc w:val="center"/>
        <w:rPr>
          <w:sz w:val="36"/>
          <w:szCs w:val="36"/>
          <w:rtl/>
          <w:lang w:bidi="ar-IQ"/>
        </w:rPr>
      </w:pPr>
      <w:r w:rsidRPr="00B8255B">
        <w:rPr>
          <w:b/>
          <w:bCs/>
          <w:sz w:val="36"/>
          <w:szCs w:val="36"/>
        </w:rPr>
        <w:t xml:space="preserve"> Lec.</w:t>
      </w:r>
      <w:r>
        <w:rPr>
          <w:b/>
          <w:bCs/>
          <w:sz w:val="36"/>
          <w:szCs w:val="36"/>
        </w:rPr>
        <w:t>10</w:t>
      </w:r>
    </w:p>
    <w:p w:rsidR="007F0939" w:rsidRPr="00B8255B" w:rsidRDefault="007F0939" w:rsidP="007F0939">
      <w:pPr>
        <w:bidi w:val="0"/>
        <w:jc w:val="center"/>
        <w:rPr>
          <w:sz w:val="36"/>
          <w:szCs w:val="36"/>
        </w:rPr>
      </w:pPr>
      <w:r w:rsidRPr="00B8255B">
        <w:rPr>
          <w:sz w:val="36"/>
          <w:szCs w:val="36"/>
        </w:rPr>
        <w:t>Optical Instruments</w:t>
      </w:r>
    </w:p>
    <w:p w:rsidR="007F0939" w:rsidRPr="00B8255B" w:rsidRDefault="007F0939" w:rsidP="007F0939">
      <w:pPr>
        <w:bidi w:val="0"/>
        <w:jc w:val="center"/>
        <w:rPr>
          <w:sz w:val="36"/>
          <w:szCs w:val="36"/>
        </w:rPr>
      </w:pPr>
      <w:r w:rsidRPr="00B8255B">
        <w:rPr>
          <w:sz w:val="36"/>
          <w:szCs w:val="36"/>
        </w:rPr>
        <w:t>assistant teacher</w:t>
      </w:r>
    </w:p>
    <w:p w:rsidR="007F0939" w:rsidRPr="00B8255B" w:rsidRDefault="007F0939" w:rsidP="007F0939">
      <w:pPr>
        <w:bidi w:val="0"/>
        <w:jc w:val="center"/>
        <w:rPr>
          <w:sz w:val="36"/>
          <w:szCs w:val="36"/>
        </w:rPr>
      </w:pPr>
      <w:r w:rsidRPr="00B8255B">
        <w:rPr>
          <w:sz w:val="36"/>
          <w:szCs w:val="36"/>
        </w:rPr>
        <w:t>MCS</w:t>
      </w:r>
    </w:p>
    <w:p w:rsidR="007F0939" w:rsidRPr="00B8255B" w:rsidRDefault="007F0939" w:rsidP="007F0939">
      <w:pPr>
        <w:bidi w:val="0"/>
        <w:jc w:val="center"/>
        <w:rPr>
          <w:b/>
          <w:bCs/>
          <w:sz w:val="36"/>
          <w:szCs w:val="36"/>
        </w:rPr>
      </w:pPr>
      <w:r w:rsidRPr="00B8255B">
        <w:rPr>
          <w:sz w:val="36"/>
          <w:szCs w:val="36"/>
        </w:rPr>
        <w:t xml:space="preserve"> </w:t>
      </w:r>
      <w:r w:rsidRPr="00B8255B">
        <w:rPr>
          <w:b/>
          <w:bCs/>
          <w:sz w:val="36"/>
          <w:szCs w:val="36"/>
        </w:rPr>
        <w:t xml:space="preserve">Ali </w:t>
      </w:r>
      <w:proofErr w:type="spellStart"/>
      <w:r w:rsidRPr="00B8255B">
        <w:rPr>
          <w:b/>
          <w:bCs/>
          <w:sz w:val="36"/>
          <w:szCs w:val="36"/>
        </w:rPr>
        <w:t>Hadi</w:t>
      </w:r>
      <w:proofErr w:type="spellEnd"/>
      <w:r w:rsidRPr="00B8255B">
        <w:rPr>
          <w:b/>
          <w:bCs/>
          <w:sz w:val="36"/>
          <w:szCs w:val="36"/>
        </w:rPr>
        <w:t xml:space="preserve"> Al-</w:t>
      </w:r>
      <w:proofErr w:type="spellStart"/>
      <w:r w:rsidRPr="00B8255B">
        <w:rPr>
          <w:b/>
          <w:bCs/>
          <w:sz w:val="36"/>
          <w:szCs w:val="36"/>
        </w:rPr>
        <w:t>Husseini</w:t>
      </w:r>
      <w:proofErr w:type="spellEnd"/>
    </w:p>
    <w:p w:rsidR="007F0939" w:rsidRPr="00B8255B" w:rsidRDefault="007F0939" w:rsidP="007F0939">
      <w:pPr>
        <w:bidi w:val="0"/>
        <w:jc w:val="center"/>
        <w:rPr>
          <w:i/>
          <w:iCs/>
          <w:sz w:val="36"/>
          <w:szCs w:val="36"/>
        </w:rPr>
      </w:pPr>
      <w:r w:rsidRPr="00B8255B">
        <w:rPr>
          <w:sz w:val="36"/>
          <w:szCs w:val="36"/>
        </w:rPr>
        <w:t xml:space="preserve"> </w:t>
      </w:r>
      <w:r w:rsidRPr="00B8255B">
        <w:rPr>
          <w:i/>
          <w:iCs/>
          <w:sz w:val="36"/>
          <w:szCs w:val="36"/>
        </w:rPr>
        <w:t>2023-2024</w:t>
      </w:r>
    </w:p>
    <w:p w:rsidR="00643A31" w:rsidRDefault="00643A31" w:rsidP="00E27FBF">
      <w:pPr>
        <w:jc w:val="center"/>
        <w:rPr>
          <w:rFonts w:hint="cs"/>
          <w:rtl/>
          <w:lang w:bidi="ar-IQ"/>
        </w:rPr>
      </w:pPr>
    </w:p>
    <w:p w:rsidR="00E27FBF" w:rsidRDefault="00E27FBF" w:rsidP="00E27FBF">
      <w:pPr>
        <w:jc w:val="center"/>
        <w:rPr>
          <w:rFonts w:hint="cs"/>
          <w:rtl/>
          <w:lang w:bidi="ar-IQ"/>
        </w:rPr>
      </w:pPr>
    </w:p>
    <w:p w:rsidR="00E27FBF" w:rsidRPr="00DD49D5" w:rsidRDefault="00E27FBF" w:rsidP="00DD49D5">
      <w:pPr>
        <w:bidi w:val="0"/>
        <w:jc w:val="center"/>
        <w:rPr>
          <w:b/>
          <w:bCs/>
          <w:i/>
          <w:iCs/>
          <w:sz w:val="36"/>
          <w:szCs w:val="36"/>
          <w:lang w:bidi="ar-IQ"/>
        </w:rPr>
      </w:pPr>
      <w:proofErr w:type="spellStart"/>
      <w:r w:rsidRPr="00DD49D5">
        <w:rPr>
          <w:b/>
          <w:bCs/>
          <w:i/>
          <w:iCs/>
          <w:sz w:val="36"/>
          <w:szCs w:val="36"/>
          <w:lang w:bidi="ar-IQ"/>
        </w:rPr>
        <w:t>Diract</w:t>
      </w:r>
      <w:proofErr w:type="spellEnd"/>
      <w:r w:rsidRPr="00DD49D5">
        <w:rPr>
          <w:b/>
          <w:bCs/>
          <w:i/>
          <w:iCs/>
          <w:sz w:val="36"/>
          <w:szCs w:val="36"/>
          <w:lang w:bidi="ar-IQ"/>
        </w:rPr>
        <w:t xml:space="preserve"> Ophthalmoscope</w:t>
      </w:r>
    </w:p>
    <w:p w:rsidR="00E27FBF" w:rsidRDefault="00E27FBF" w:rsidP="00E27FBF">
      <w:pPr>
        <w:jc w:val="center"/>
        <w:rPr>
          <w:lang w:bidi="ar-IQ"/>
        </w:rPr>
      </w:pPr>
    </w:p>
    <w:p w:rsidR="00E27FBF" w:rsidRDefault="00E27FBF" w:rsidP="00E27FBF">
      <w:pPr>
        <w:jc w:val="center"/>
        <w:rPr>
          <w:lang w:bidi="ar-IQ"/>
        </w:rPr>
      </w:pPr>
    </w:p>
    <w:p w:rsidR="00E27FBF" w:rsidRDefault="00E27FBF" w:rsidP="00E27FBF">
      <w:pPr>
        <w:jc w:val="center"/>
        <w:rPr>
          <w:rFonts w:hint="cs"/>
          <w:rtl/>
          <w:lang w:bidi="ar-IQ"/>
        </w:rPr>
      </w:pPr>
      <w:r>
        <w:rPr>
          <w:rFonts w:cs="Arial" w:hint="cs"/>
          <w:noProof/>
          <w:rtl/>
        </w:rPr>
        <w:drawing>
          <wp:inline distT="0" distB="0" distL="0" distR="0">
            <wp:extent cx="2683823" cy="2398816"/>
            <wp:effectExtent l="0" t="0" r="2540" b="190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85407" cy="2400232"/>
                    </a:xfrm>
                    <a:prstGeom prst="rect">
                      <a:avLst/>
                    </a:prstGeom>
                    <a:noFill/>
                    <a:ln>
                      <a:noFill/>
                    </a:ln>
                  </pic:spPr>
                </pic:pic>
              </a:graphicData>
            </a:graphic>
          </wp:inline>
        </w:drawing>
      </w:r>
    </w:p>
    <w:p w:rsidR="00E27FBF" w:rsidRDefault="00E27FBF" w:rsidP="00E27FBF">
      <w:pPr>
        <w:jc w:val="center"/>
        <w:rPr>
          <w:rFonts w:hint="cs"/>
          <w:rtl/>
          <w:lang w:bidi="ar-IQ"/>
        </w:rPr>
      </w:pPr>
    </w:p>
    <w:p w:rsidR="007F0939" w:rsidRDefault="007F0939" w:rsidP="00E27FBF">
      <w:pPr>
        <w:jc w:val="center"/>
        <w:rPr>
          <w:rFonts w:hint="cs"/>
          <w:rtl/>
          <w:lang w:bidi="ar-IQ"/>
        </w:rPr>
      </w:pPr>
    </w:p>
    <w:p w:rsidR="007F0939" w:rsidRDefault="007F0939" w:rsidP="00E27FBF">
      <w:pPr>
        <w:jc w:val="center"/>
        <w:rPr>
          <w:rFonts w:hint="cs"/>
          <w:rtl/>
          <w:lang w:bidi="ar-IQ"/>
        </w:rPr>
      </w:pPr>
    </w:p>
    <w:p w:rsidR="00E27FBF" w:rsidRPr="007F0939" w:rsidRDefault="00E27FBF" w:rsidP="00E27FBF">
      <w:pPr>
        <w:bidi w:val="0"/>
        <w:rPr>
          <w:b/>
          <w:bCs/>
          <w:i/>
          <w:iCs/>
          <w:sz w:val="24"/>
          <w:szCs w:val="24"/>
          <w:lang w:bidi="ar-IQ"/>
        </w:rPr>
      </w:pPr>
      <w:r w:rsidRPr="007F0939">
        <w:rPr>
          <w:b/>
          <w:bCs/>
          <w:i/>
          <w:iCs/>
          <w:sz w:val="24"/>
          <w:szCs w:val="24"/>
          <w:lang w:bidi="ar-IQ"/>
        </w:rPr>
        <w:lastRenderedPageBreak/>
        <w:t>DEFINATION</w:t>
      </w:r>
    </w:p>
    <w:p w:rsidR="00E27FBF" w:rsidRDefault="00E27FBF" w:rsidP="00E27FBF">
      <w:pPr>
        <w:bidi w:val="0"/>
        <w:rPr>
          <w:lang w:bidi="ar-IQ"/>
        </w:rPr>
      </w:pPr>
      <w:r w:rsidRPr="00E27FBF">
        <w:rPr>
          <w:lang w:bidi="ar-IQ"/>
        </w:rPr>
        <w:t xml:space="preserve">It’s a hand-held instrument used to examine the fundus. the process of examination by ophthalmoscope is called </w:t>
      </w:r>
      <w:proofErr w:type="spellStart"/>
      <w:r w:rsidRPr="00E27FBF">
        <w:rPr>
          <w:lang w:bidi="ar-IQ"/>
        </w:rPr>
        <w:t>fundusscopy</w:t>
      </w:r>
      <w:proofErr w:type="spellEnd"/>
      <w:r w:rsidRPr="00E27FBF">
        <w:rPr>
          <w:lang w:bidi="ar-IQ"/>
        </w:rPr>
        <w:t>.</w:t>
      </w:r>
    </w:p>
    <w:p w:rsidR="00E27FBF" w:rsidRPr="00E27FBF" w:rsidRDefault="00E27FBF" w:rsidP="00E27FBF">
      <w:pPr>
        <w:bidi w:val="0"/>
        <w:rPr>
          <w:lang w:bidi="ar-IQ"/>
        </w:rPr>
      </w:pPr>
      <w:r w:rsidRPr="00E27FBF">
        <w:rPr>
          <w:rFonts w:ascii="MS Gothic" w:eastAsia="MS Gothic" w:hAnsi="MS Gothic" w:cs="MS Gothic" w:hint="eastAsia"/>
          <w:lang w:bidi="ar-IQ"/>
        </w:rPr>
        <w:t>➢</w:t>
      </w:r>
      <w:r w:rsidRPr="00E27FBF">
        <w:rPr>
          <w:lang w:bidi="ar-IQ"/>
        </w:rPr>
        <w:t xml:space="preserve"> It is used </w:t>
      </w:r>
      <w:proofErr w:type="spellStart"/>
      <w:r w:rsidRPr="00E27FBF">
        <w:rPr>
          <w:lang w:bidi="ar-IQ"/>
        </w:rPr>
        <w:t>monocularly</w:t>
      </w:r>
      <w:proofErr w:type="spellEnd"/>
      <w:r w:rsidRPr="00E27FBF">
        <w:rPr>
          <w:lang w:bidi="ar-IQ"/>
        </w:rPr>
        <w:t xml:space="preserve">. </w:t>
      </w:r>
    </w:p>
    <w:p w:rsidR="00E27FBF" w:rsidRPr="00E27FBF" w:rsidRDefault="00E27FBF" w:rsidP="00E27FBF">
      <w:pPr>
        <w:bidi w:val="0"/>
        <w:rPr>
          <w:lang w:bidi="ar-IQ"/>
        </w:rPr>
      </w:pPr>
      <w:r w:rsidRPr="00E27FBF">
        <w:rPr>
          <w:rFonts w:ascii="MS Gothic" w:eastAsia="MS Gothic" w:hAnsi="MS Gothic" w:cs="MS Gothic" w:hint="eastAsia"/>
          <w:lang w:bidi="ar-IQ"/>
        </w:rPr>
        <w:t>➢</w:t>
      </w:r>
      <w:r w:rsidRPr="00E27FBF">
        <w:rPr>
          <w:lang w:bidi="ar-IQ"/>
        </w:rPr>
        <w:t xml:space="preserve"> It can be used to examine central 7 to 10 degree of retina. </w:t>
      </w:r>
    </w:p>
    <w:p w:rsidR="00E27FBF" w:rsidRPr="00E27FBF" w:rsidRDefault="00E27FBF" w:rsidP="00E27FBF">
      <w:pPr>
        <w:bidi w:val="0"/>
        <w:rPr>
          <w:lang w:bidi="ar-IQ"/>
        </w:rPr>
      </w:pPr>
      <w:r w:rsidRPr="00E27FBF">
        <w:rPr>
          <w:rFonts w:ascii="MS Gothic" w:eastAsia="MS Gothic" w:hAnsi="MS Gothic" w:cs="MS Gothic" w:hint="eastAsia"/>
          <w:lang w:bidi="ar-IQ"/>
        </w:rPr>
        <w:t>➢</w:t>
      </w:r>
      <w:r w:rsidRPr="00E27FBF">
        <w:rPr>
          <w:lang w:bidi="ar-IQ"/>
        </w:rPr>
        <w:t xml:space="preserve"> It gives a magnification of 15x which makes the 1.5mm disc appear much larger. </w:t>
      </w:r>
    </w:p>
    <w:p w:rsidR="00E27FBF" w:rsidRDefault="00E27FBF" w:rsidP="00E27FBF">
      <w:pPr>
        <w:bidi w:val="0"/>
        <w:rPr>
          <w:lang w:bidi="ar-IQ"/>
        </w:rPr>
      </w:pPr>
    </w:p>
    <w:p w:rsidR="00E27FBF" w:rsidRDefault="00E27FBF" w:rsidP="00E27FBF">
      <w:pPr>
        <w:bidi w:val="0"/>
        <w:jc w:val="center"/>
        <w:rPr>
          <w:lang w:bidi="ar-IQ"/>
        </w:rPr>
      </w:pPr>
      <w:r>
        <w:rPr>
          <w:noProof/>
        </w:rPr>
        <w:drawing>
          <wp:inline distT="0" distB="0" distL="0" distR="0">
            <wp:extent cx="1941615" cy="1456279"/>
            <wp:effectExtent l="0" t="0" r="1905"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44406" cy="1458372"/>
                    </a:xfrm>
                    <a:prstGeom prst="rect">
                      <a:avLst/>
                    </a:prstGeom>
                    <a:noFill/>
                    <a:ln>
                      <a:noFill/>
                    </a:ln>
                  </pic:spPr>
                </pic:pic>
              </a:graphicData>
            </a:graphic>
          </wp:inline>
        </w:drawing>
      </w:r>
    </w:p>
    <w:p w:rsidR="00E27FBF" w:rsidRPr="007F0939" w:rsidRDefault="00E27FBF" w:rsidP="00E27FBF">
      <w:pPr>
        <w:bidi w:val="0"/>
        <w:rPr>
          <w:b/>
          <w:bCs/>
          <w:i/>
          <w:iCs/>
          <w:sz w:val="28"/>
          <w:szCs w:val="28"/>
          <w:lang w:bidi="ar-IQ"/>
        </w:rPr>
      </w:pPr>
      <w:r w:rsidRPr="007F0939">
        <w:rPr>
          <w:b/>
          <w:bCs/>
          <w:i/>
          <w:iCs/>
          <w:sz w:val="28"/>
          <w:szCs w:val="28"/>
          <w:lang w:bidi="ar-IQ"/>
        </w:rPr>
        <w:t xml:space="preserve">Parts of direct ophthalmoscope: </w:t>
      </w:r>
    </w:p>
    <w:p w:rsidR="00E27FBF" w:rsidRPr="00E27FBF" w:rsidRDefault="00E27FBF" w:rsidP="00E27FBF">
      <w:pPr>
        <w:bidi w:val="0"/>
        <w:rPr>
          <w:lang w:bidi="ar-IQ"/>
        </w:rPr>
      </w:pPr>
      <w:r w:rsidRPr="00E27FBF">
        <w:rPr>
          <w:lang w:bidi="ar-IQ"/>
        </w:rPr>
        <w:t xml:space="preserve">1. The body which is hollow and houses the battery, on-off switch and rheostat. </w:t>
      </w:r>
    </w:p>
    <w:p w:rsidR="00E27FBF" w:rsidRPr="00E27FBF" w:rsidRDefault="00E27FBF" w:rsidP="00E27FBF">
      <w:pPr>
        <w:bidi w:val="0"/>
        <w:rPr>
          <w:lang w:bidi="ar-IQ"/>
        </w:rPr>
      </w:pPr>
      <w:r w:rsidRPr="00E27FBF">
        <w:rPr>
          <w:lang w:bidi="ar-IQ"/>
        </w:rPr>
        <w:t xml:space="preserve">The rheostat is used to control the amount of illumination. </w:t>
      </w:r>
    </w:p>
    <w:p w:rsidR="00E27FBF" w:rsidRDefault="00E27FBF" w:rsidP="00E27FBF">
      <w:pPr>
        <w:bidi w:val="0"/>
        <w:rPr>
          <w:lang w:bidi="ar-IQ"/>
        </w:rPr>
      </w:pPr>
      <w:r w:rsidRPr="00E27FBF">
        <w:rPr>
          <w:b/>
          <w:bCs/>
          <w:i/>
          <w:iCs/>
          <w:lang w:bidi="ar-IQ"/>
        </w:rPr>
        <w:t xml:space="preserve">2. </w:t>
      </w:r>
      <w:r w:rsidRPr="00E27FBF">
        <w:rPr>
          <w:lang w:bidi="ar-IQ"/>
        </w:rPr>
        <w:t xml:space="preserve">The head forms the main part of the device. It contains </w:t>
      </w:r>
      <w:r w:rsidRPr="00E27FBF">
        <w:rPr>
          <w:b/>
          <w:bCs/>
          <w:i/>
          <w:iCs/>
          <w:u w:val="single"/>
          <w:lang w:bidi="ar-IQ"/>
        </w:rPr>
        <w:t xml:space="preserve">an illuminating system and a viewing system. </w:t>
      </w:r>
    </w:p>
    <w:p w:rsidR="00E27FBF" w:rsidRDefault="00E27FBF" w:rsidP="00E27FBF">
      <w:pPr>
        <w:bidi w:val="0"/>
        <w:jc w:val="center"/>
        <w:rPr>
          <w:lang w:bidi="ar-IQ"/>
        </w:rPr>
      </w:pPr>
    </w:p>
    <w:p w:rsidR="00E27FBF" w:rsidRPr="00E27FBF" w:rsidRDefault="00E27FBF" w:rsidP="00E27FBF">
      <w:pPr>
        <w:bidi w:val="0"/>
        <w:jc w:val="center"/>
        <w:rPr>
          <w:lang w:bidi="ar-IQ"/>
        </w:rPr>
      </w:pPr>
      <w:r>
        <w:rPr>
          <w:noProof/>
        </w:rPr>
        <w:drawing>
          <wp:inline distT="0" distB="0" distL="0" distR="0">
            <wp:extent cx="3651662" cy="2737262"/>
            <wp:effectExtent l="0" t="0" r="6350" b="635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3817" cy="2738877"/>
                    </a:xfrm>
                    <a:prstGeom prst="rect">
                      <a:avLst/>
                    </a:prstGeom>
                    <a:noFill/>
                    <a:ln>
                      <a:noFill/>
                    </a:ln>
                  </pic:spPr>
                </pic:pic>
              </a:graphicData>
            </a:graphic>
          </wp:inline>
        </w:drawing>
      </w:r>
    </w:p>
    <w:p w:rsidR="007F0939" w:rsidRDefault="007F0939" w:rsidP="00801926">
      <w:pPr>
        <w:bidi w:val="0"/>
        <w:rPr>
          <w:lang w:bidi="ar-IQ"/>
        </w:rPr>
      </w:pPr>
    </w:p>
    <w:p w:rsidR="007F0939" w:rsidRDefault="007F0939" w:rsidP="007F0939">
      <w:pPr>
        <w:bidi w:val="0"/>
        <w:rPr>
          <w:lang w:bidi="ar-IQ"/>
        </w:rPr>
      </w:pPr>
    </w:p>
    <w:p w:rsidR="00801926" w:rsidRPr="007F0939" w:rsidRDefault="00801926" w:rsidP="007F0939">
      <w:pPr>
        <w:bidi w:val="0"/>
        <w:rPr>
          <w:b/>
          <w:bCs/>
          <w:i/>
          <w:iCs/>
          <w:sz w:val="28"/>
          <w:szCs w:val="28"/>
          <w:lang w:bidi="ar-IQ"/>
        </w:rPr>
      </w:pPr>
      <w:r w:rsidRPr="007F0939">
        <w:rPr>
          <w:b/>
          <w:bCs/>
          <w:i/>
          <w:iCs/>
          <w:sz w:val="28"/>
          <w:szCs w:val="28"/>
          <w:lang w:bidi="ar-IQ"/>
        </w:rPr>
        <w:t>illuminating system:</w:t>
      </w:r>
    </w:p>
    <w:p w:rsidR="00801926" w:rsidRPr="00801926" w:rsidRDefault="00801926" w:rsidP="00801926">
      <w:pPr>
        <w:bidi w:val="0"/>
        <w:rPr>
          <w:lang w:bidi="ar-IQ"/>
        </w:rPr>
      </w:pPr>
      <w:r w:rsidRPr="00801926">
        <w:rPr>
          <w:lang w:bidi="ar-IQ"/>
        </w:rPr>
        <w:t xml:space="preserve">▪ Low voltage light bulb ▪ Condensing lenses which focus the light into the mirror </w:t>
      </w:r>
    </w:p>
    <w:p w:rsidR="00801926" w:rsidRPr="00801926" w:rsidRDefault="00801926" w:rsidP="00801926">
      <w:pPr>
        <w:bidi w:val="0"/>
        <w:rPr>
          <w:lang w:bidi="ar-IQ"/>
        </w:rPr>
      </w:pPr>
      <w:r w:rsidRPr="00801926">
        <w:rPr>
          <w:lang w:bidi="ar-IQ"/>
        </w:rPr>
        <w:t xml:space="preserve">▪ A reflector or prism placed in the path of light rays above the bulb. The light rays are deviated at 90° to reach the pupil </w:t>
      </w:r>
    </w:p>
    <w:p w:rsidR="00801926" w:rsidRDefault="00801926" w:rsidP="00801926">
      <w:pPr>
        <w:bidi w:val="0"/>
        <w:rPr>
          <w:lang w:bidi="ar-IQ"/>
        </w:rPr>
      </w:pPr>
      <w:r w:rsidRPr="00801926">
        <w:rPr>
          <w:lang w:bidi="ar-IQ"/>
        </w:rPr>
        <w:t>▪ Aperture wheel and filters between the light bulb and the reflecting mirror.</w:t>
      </w:r>
    </w:p>
    <w:p w:rsidR="00801926" w:rsidRPr="007F0939" w:rsidRDefault="00801926" w:rsidP="00801926">
      <w:pPr>
        <w:bidi w:val="0"/>
        <w:rPr>
          <w:b/>
          <w:bCs/>
          <w:i/>
          <w:iCs/>
          <w:sz w:val="28"/>
          <w:szCs w:val="28"/>
          <w:lang w:bidi="ar-IQ"/>
        </w:rPr>
      </w:pPr>
      <w:r w:rsidRPr="007F0939">
        <w:rPr>
          <w:b/>
          <w:bCs/>
          <w:i/>
          <w:iCs/>
          <w:sz w:val="28"/>
          <w:szCs w:val="28"/>
          <w:lang w:bidi="ar-IQ"/>
        </w:rPr>
        <w:t xml:space="preserve">Viewing system: </w:t>
      </w:r>
    </w:p>
    <w:p w:rsidR="00801926" w:rsidRPr="00801926" w:rsidRDefault="00801926" w:rsidP="00801926">
      <w:pPr>
        <w:bidi w:val="0"/>
        <w:rPr>
          <w:lang w:bidi="ar-IQ"/>
        </w:rPr>
      </w:pPr>
      <w:r w:rsidRPr="00801926">
        <w:rPr>
          <w:lang w:bidi="ar-IQ"/>
        </w:rPr>
        <w:t xml:space="preserve">• Sight hole (peephole) behind and a little above the mirror for observation to see the illuminated area </w:t>
      </w:r>
    </w:p>
    <w:p w:rsidR="00801926" w:rsidRPr="00801926" w:rsidRDefault="00801926" w:rsidP="00801926">
      <w:pPr>
        <w:bidi w:val="0"/>
        <w:rPr>
          <w:lang w:bidi="ar-IQ"/>
        </w:rPr>
      </w:pPr>
      <w:r w:rsidRPr="00801926">
        <w:rPr>
          <w:lang w:bidi="ar-IQ"/>
        </w:rPr>
        <w:t xml:space="preserve">• Wheel that can be rotated around a central axis that contains a series of plus and minus lenses of different powers to compensate for the refractive states of the examiner and patient's eyes. </w:t>
      </w:r>
    </w:p>
    <w:p w:rsidR="00801926" w:rsidRDefault="00801926" w:rsidP="007F0939">
      <w:pPr>
        <w:bidi w:val="0"/>
        <w:rPr>
          <w:lang w:bidi="ar-IQ"/>
        </w:rPr>
      </w:pPr>
      <w:r w:rsidRPr="00801926">
        <w:rPr>
          <w:lang w:bidi="ar-IQ"/>
        </w:rPr>
        <w:t xml:space="preserve">• The range is usually between +30 and -30 in gradually increasing and decreasing strength. These only correct spherical refractive errors but not astigmatism. Therefore, in regular with the rule astigmatism the optic disc looks oval in shape. </w:t>
      </w:r>
    </w:p>
    <w:p w:rsidR="00801926" w:rsidRPr="007F0939" w:rsidRDefault="00801926" w:rsidP="00801926">
      <w:pPr>
        <w:bidi w:val="0"/>
        <w:rPr>
          <w:b/>
          <w:bCs/>
          <w:i/>
          <w:iCs/>
          <w:sz w:val="28"/>
          <w:szCs w:val="28"/>
          <w:lang w:bidi="ar-IQ"/>
        </w:rPr>
      </w:pPr>
      <w:r w:rsidRPr="007F0939">
        <w:rPr>
          <w:b/>
          <w:bCs/>
          <w:i/>
          <w:iCs/>
          <w:sz w:val="28"/>
          <w:szCs w:val="28"/>
          <w:lang w:bidi="ar-IQ"/>
        </w:rPr>
        <w:t xml:space="preserve">Filters </w:t>
      </w:r>
    </w:p>
    <w:p w:rsidR="00801926" w:rsidRPr="00801926" w:rsidRDefault="00801926" w:rsidP="00801926">
      <w:pPr>
        <w:bidi w:val="0"/>
        <w:rPr>
          <w:lang w:bidi="ar-IQ"/>
        </w:rPr>
      </w:pPr>
      <w:r w:rsidRPr="00801926">
        <w:rPr>
          <w:lang w:bidi="ar-IQ"/>
        </w:rPr>
        <w:t xml:space="preserve">• Red free (the light becomes green) makes retinal hemorrhages and blood vessels stand out more clearly and it is helpful to estimate C/D ratio (cup to disc ratio) </w:t>
      </w:r>
    </w:p>
    <w:p w:rsidR="00801926" w:rsidRPr="00801926" w:rsidRDefault="00801926" w:rsidP="00801926">
      <w:pPr>
        <w:bidi w:val="0"/>
        <w:rPr>
          <w:lang w:bidi="ar-IQ"/>
        </w:rPr>
      </w:pPr>
      <w:r w:rsidRPr="00801926">
        <w:rPr>
          <w:lang w:bidi="ar-IQ"/>
        </w:rPr>
        <w:t xml:space="preserve">• Cobalt blue filter to be used with fluorescein dye to examine the cornea for corneal abrasions or ulcer </w:t>
      </w:r>
    </w:p>
    <w:p w:rsidR="00801926" w:rsidRDefault="00801926" w:rsidP="00801926">
      <w:pPr>
        <w:bidi w:val="0"/>
        <w:rPr>
          <w:lang w:bidi="ar-IQ"/>
        </w:rPr>
      </w:pPr>
      <w:r w:rsidRPr="00801926">
        <w:rPr>
          <w:lang w:bidi="ar-IQ"/>
        </w:rPr>
        <w:t xml:space="preserve">• Polarized filter to reduce reflections from the cornea and retina. </w:t>
      </w:r>
    </w:p>
    <w:p w:rsidR="00801926" w:rsidRPr="00801926" w:rsidRDefault="00801926" w:rsidP="00801926">
      <w:pPr>
        <w:bidi w:val="0"/>
        <w:jc w:val="center"/>
        <w:rPr>
          <w:lang w:bidi="ar-IQ"/>
        </w:rPr>
      </w:pPr>
    </w:p>
    <w:p w:rsidR="00801926" w:rsidRPr="00801926" w:rsidRDefault="00801926" w:rsidP="00801926">
      <w:pPr>
        <w:bidi w:val="0"/>
        <w:jc w:val="center"/>
        <w:rPr>
          <w:lang w:bidi="ar-IQ"/>
        </w:rPr>
      </w:pPr>
      <w:r>
        <w:rPr>
          <w:noProof/>
        </w:rPr>
        <w:drawing>
          <wp:inline distT="0" distB="0" distL="0" distR="0">
            <wp:extent cx="1989117" cy="1627686"/>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5149" cy="1632622"/>
                    </a:xfrm>
                    <a:prstGeom prst="rect">
                      <a:avLst/>
                    </a:prstGeom>
                    <a:noFill/>
                    <a:ln>
                      <a:noFill/>
                    </a:ln>
                  </pic:spPr>
                </pic:pic>
              </a:graphicData>
            </a:graphic>
          </wp:inline>
        </w:drawing>
      </w:r>
    </w:p>
    <w:p w:rsidR="00801926" w:rsidRDefault="00801926" w:rsidP="00801926">
      <w:pPr>
        <w:bidi w:val="0"/>
        <w:rPr>
          <w:lang w:bidi="ar-IQ"/>
        </w:rPr>
      </w:pPr>
      <w:r w:rsidRPr="00801926">
        <w:rPr>
          <w:lang w:bidi="ar-IQ"/>
        </w:rPr>
        <w:t xml:space="preserve"> </w:t>
      </w:r>
    </w:p>
    <w:p w:rsidR="00801926" w:rsidRPr="007F0939" w:rsidRDefault="00801926" w:rsidP="00801926">
      <w:pPr>
        <w:bidi w:val="0"/>
        <w:rPr>
          <w:b/>
          <w:bCs/>
          <w:i/>
          <w:iCs/>
          <w:sz w:val="28"/>
          <w:szCs w:val="28"/>
          <w:lang w:bidi="ar-IQ"/>
        </w:rPr>
      </w:pPr>
      <w:r w:rsidRPr="007F0939">
        <w:rPr>
          <w:b/>
          <w:bCs/>
          <w:i/>
          <w:iCs/>
          <w:sz w:val="28"/>
          <w:szCs w:val="28"/>
          <w:lang w:bidi="ar-IQ"/>
        </w:rPr>
        <w:lastRenderedPageBreak/>
        <w:t xml:space="preserve">Apertures </w:t>
      </w:r>
    </w:p>
    <w:p w:rsidR="00801926" w:rsidRPr="00801926" w:rsidRDefault="00801926" w:rsidP="00801926">
      <w:pPr>
        <w:bidi w:val="0"/>
        <w:rPr>
          <w:lang w:bidi="ar-IQ"/>
        </w:rPr>
      </w:pPr>
      <w:r w:rsidRPr="00801926">
        <w:rPr>
          <w:rFonts w:ascii="MS Gothic" w:eastAsia="MS Gothic" w:hAnsi="MS Gothic" w:cs="MS Gothic" w:hint="eastAsia"/>
          <w:lang w:bidi="ar-IQ"/>
        </w:rPr>
        <w:t>➢</w:t>
      </w:r>
      <w:r w:rsidRPr="00801926">
        <w:rPr>
          <w:lang w:bidi="ar-IQ"/>
        </w:rPr>
        <w:t xml:space="preserve"> large, medium, small circles </w:t>
      </w:r>
    </w:p>
    <w:p w:rsidR="00801926" w:rsidRPr="00801926" w:rsidRDefault="00801926" w:rsidP="00801926">
      <w:pPr>
        <w:bidi w:val="0"/>
        <w:rPr>
          <w:lang w:bidi="ar-IQ"/>
        </w:rPr>
      </w:pPr>
      <w:r w:rsidRPr="00801926">
        <w:rPr>
          <w:rFonts w:ascii="MS Gothic" w:eastAsia="MS Gothic" w:hAnsi="MS Gothic" w:cs="MS Gothic" w:hint="eastAsia"/>
          <w:lang w:bidi="ar-IQ"/>
        </w:rPr>
        <w:t>➢</w:t>
      </w:r>
      <w:r w:rsidRPr="00801926">
        <w:rPr>
          <w:lang w:bidi="ar-IQ"/>
        </w:rPr>
        <w:t xml:space="preserve"> Half circle </w:t>
      </w:r>
    </w:p>
    <w:p w:rsidR="00801926" w:rsidRPr="00801926" w:rsidRDefault="00801926" w:rsidP="00801926">
      <w:pPr>
        <w:bidi w:val="0"/>
        <w:rPr>
          <w:lang w:bidi="ar-IQ"/>
        </w:rPr>
      </w:pPr>
      <w:r w:rsidRPr="00801926">
        <w:rPr>
          <w:rFonts w:ascii="MS Gothic" w:eastAsia="MS Gothic" w:hAnsi="MS Gothic" w:cs="MS Gothic" w:hint="eastAsia"/>
          <w:lang w:bidi="ar-IQ"/>
        </w:rPr>
        <w:t>➢</w:t>
      </w:r>
      <w:r w:rsidRPr="00801926">
        <w:rPr>
          <w:lang w:bidi="ar-IQ"/>
        </w:rPr>
        <w:t xml:space="preserve"> Streak (slit) </w:t>
      </w:r>
    </w:p>
    <w:p w:rsidR="00801926" w:rsidRPr="00801926" w:rsidRDefault="00801926" w:rsidP="00801926">
      <w:pPr>
        <w:bidi w:val="0"/>
        <w:rPr>
          <w:lang w:bidi="ar-IQ"/>
        </w:rPr>
      </w:pPr>
      <w:r w:rsidRPr="00801926">
        <w:rPr>
          <w:rFonts w:ascii="MS Gothic" w:eastAsia="MS Gothic" w:hAnsi="MS Gothic" w:cs="MS Gothic" w:hint="eastAsia"/>
          <w:lang w:bidi="ar-IQ"/>
        </w:rPr>
        <w:t>➢</w:t>
      </w:r>
      <w:r w:rsidRPr="00801926">
        <w:rPr>
          <w:lang w:bidi="ar-IQ"/>
        </w:rPr>
        <w:t xml:space="preserve"> </w:t>
      </w:r>
      <w:proofErr w:type="spellStart"/>
      <w:r w:rsidRPr="00801926">
        <w:rPr>
          <w:lang w:bidi="ar-IQ"/>
        </w:rPr>
        <w:t>Graticule</w:t>
      </w:r>
      <w:proofErr w:type="spellEnd"/>
      <w:r w:rsidRPr="00801926">
        <w:rPr>
          <w:lang w:bidi="ar-IQ"/>
        </w:rPr>
        <w:t xml:space="preserve"> or grid </w:t>
      </w:r>
    </w:p>
    <w:p w:rsidR="00801926" w:rsidRPr="00801926" w:rsidRDefault="00801926" w:rsidP="00801926">
      <w:pPr>
        <w:bidi w:val="0"/>
        <w:rPr>
          <w:lang w:bidi="ar-IQ"/>
        </w:rPr>
      </w:pPr>
      <w:r w:rsidRPr="00801926">
        <w:rPr>
          <w:rFonts w:ascii="MS Gothic" w:eastAsia="MS Gothic" w:hAnsi="MS Gothic" w:cs="MS Gothic" w:hint="eastAsia"/>
          <w:lang w:bidi="ar-IQ"/>
        </w:rPr>
        <w:t>✓</w:t>
      </w:r>
      <w:r w:rsidRPr="00801926">
        <w:rPr>
          <w:lang w:bidi="ar-IQ"/>
        </w:rPr>
        <w:t xml:space="preserve"> Large aperture is used to examine the fundus through dilated pupil. </w:t>
      </w:r>
    </w:p>
    <w:p w:rsidR="00801926" w:rsidRPr="00801926" w:rsidRDefault="00801926" w:rsidP="00801926">
      <w:pPr>
        <w:bidi w:val="0"/>
        <w:rPr>
          <w:lang w:bidi="ar-IQ"/>
        </w:rPr>
      </w:pPr>
      <w:r w:rsidRPr="00801926">
        <w:rPr>
          <w:rFonts w:ascii="MS Gothic" w:eastAsia="MS Gothic" w:hAnsi="MS Gothic" w:cs="MS Gothic" w:hint="eastAsia"/>
          <w:lang w:bidi="ar-IQ"/>
        </w:rPr>
        <w:t>✓</w:t>
      </w:r>
      <w:r w:rsidRPr="00801926">
        <w:rPr>
          <w:lang w:bidi="ar-IQ"/>
        </w:rPr>
        <w:t xml:space="preserve"> Small aperture is used to examine the fundus with small pupil. </w:t>
      </w:r>
    </w:p>
    <w:p w:rsidR="00801926" w:rsidRPr="00801926" w:rsidRDefault="00801926" w:rsidP="00801926">
      <w:pPr>
        <w:bidi w:val="0"/>
        <w:rPr>
          <w:lang w:bidi="ar-IQ"/>
        </w:rPr>
      </w:pPr>
      <w:r w:rsidRPr="00801926">
        <w:rPr>
          <w:rFonts w:ascii="MS Gothic" w:eastAsia="MS Gothic" w:hAnsi="MS Gothic" w:cs="MS Gothic" w:hint="eastAsia"/>
          <w:lang w:bidi="ar-IQ"/>
        </w:rPr>
        <w:t>✓</w:t>
      </w:r>
      <w:r w:rsidRPr="00801926">
        <w:rPr>
          <w:lang w:bidi="ar-IQ"/>
        </w:rPr>
        <w:t xml:space="preserve"> Half circle is used to avoid reflection while examining the fundus. </w:t>
      </w:r>
    </w:p>
    <w:p w:rsidR="00801926" w:rsidRPr="00801926" w:rsidRDefault="00801926" w:rsidP="00801926">
      <w:pPr>
        <w:bidi w:val="0"/>
        <w:rPr>
          <w:lang w:bidi="ar-IQ"/>
        </w:rPr>
      </w:pPr>
      <w:r w:rsidRPr="00801926">
        <w:rPr>
          <w:rFonts w:ascii="MS Gothic" w:eastAsia="MS Gothic" w:hAnsi="MS Gothic" w:cs="MS Gothic" w:hint="eastAsia"/>
          <w:lang w:bidi="ar-IQ"/>
        </w:rPr>
        <w:t>✓</w:t>
      </w:r>
      <w:r w:rsidRPr="00801926">
        <w:rPr>
          <w:lang w:bidi="ar-IQ"/>
        </w:rPr>
        <w:t xml:space="preserve"> The slit or streak is used to give an optical section of the cornea and lens and to examine for macular edema. </w:t>
      </w:r>
    </w:p>
    <w:p w:rsidR="00801926" w:rsidRPr="00801926" w:rsidRDefault="00801926" w:rsidP="00801926">
      <w:pPr>
        <w:bidi w:val="0"/>
        <w:rPr>
          <w:lang w:bidi="ar-IQ"/>
        </w:rPr>
      </w:pPr>
      <w:r w:rsidRPr="00801926">
        <w:rPr>
          <w:rFonts w:ascii="MS Gothic" w:eastAsia="MS Gothic" w:hAnsi="MS Gothic" w:cs="MS Gothic" w:hint="eastAsia"/>
          <w:lang w:bidi="ar-IQ"/>
        </w:rPr>
        <w:t>✓</w:t>
      </w:r>
      <w:r w:rsidRPr="00801926">
        <w:rPr>
          <w:lang w:bidi="ar-IQ"/>
        </w:rPr>
        <w:t xml:space="preserve"> The grid or </w:t>
      </w:r>
      <w:proofErr w:type="spellStart"/>
      <w:r w:rsidRPr="00801926">
        <w:rPr>
          <w:lang w:bidi="ar-IQ"/>
        </w:rPr>
        <w:t>graticule</w:t>
      </w:r>
      <w:proofErr w:type="spellEnd"/>
      <w:r w:rsidRPr="00801926">
        <w:rPr>
          <w:lang w:bidi="ar-IQ"/>
        </w:rPr>
        <w:t xml:space="preserve"> is used to measure the size of the lesion in the fundus, the size of the optic disc and cup-disc ratio </w:t>
      </w:r>
    </w:p>
    <w:p w:rsidR="00801926" w:rsidRDefault="00801926" w:rsidP="00801926">
      <w:pPr>
        <w:bidi w:val="0"/>
        <w:rPr>
          <w:lang w:bidi="ar-IQ"/>
        </w:rPr>
      </w:pPr>
    </w:p>
    <w:p w:rsidR="00801926" w:rsidRDefault="00801926" w:rsidP="00801926">
      <w:pPr>
        <w:bidi w:val="0"/>
        <w:jc w:val="center"/>
        <w:rPr>
          <w:lang w:bidi="ar-IQ"/>
        </w:rPr>
      </w:pPr>
    </w:p>
    <w:p w:rsidR="00801926" w:rsidRPr="00801926" w:rsidRDefault="00801926" w:rsidP="00801926">
      <w:pPr>
        <w:bidi w:val="0"/>
        <w:jc w:val="center"/>
        <w:rPr>
          <w:lang w:bidi="ar-IQ"/>
        </w:rPr>
      </w:pPr>
      <w:r>
        <w:rPr>
          <w:noProof/>
        </w:rPr>
        <w:drawing>
          <wp:inline distT="0" distB="0" distL="0" distR="0">
            <wp:extent cx="3503013" cy="2268187"/>
            <wp:effectExtent l="0" t="0" r="254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4593" cy="2269210"/>
                    </a:xfrm>
                    <a:prstGeom prst="rect">
                      <a:avLst/>
                    </a:prstGeom>
                    <a:noFill/>
                    <a:ln>
                      <a:noFill/>
                    </a:ln>
                  </pic:spPr>
                </pic:pic>
              </a:graphicData>
            </a:graphic>
          </wp:inline>
        </w:drawing>
      </w:r>
    </w:p>
    <w:p w:rsidR="00801926" w:rsidRPr="00801926" w:rsidRDefault="00801926" w:rsidP="00801926">
      <w:pPr>
        <w:bidi w:val="0"/>
        <w:rPr>
          <w:lang w:bidi="ar-IQ"/>
        </w:rPr>
      </w:pPr>
    </w:p>
    <w:p w:rsidR="00801926" w:rsidRPr="007F0939" w:rsidRDefault="00801926" w:rsidP="00801926">
      <w:pPr>
        <w:bidi w:val="0"/>
        <w:rPr>
          <w:b/>
          <w:bCs/>
          <w:i/>
          <w:iCs/>
          <w:sz w:val="28"/>
          <w:szCs w:val="28"/>
          <w:lang w:bidi="ar-IQ"/>
        </w:rPr>
      </w:pPr>
      <w:r w:rsidRPr="007F0939">
        <w:rPr>
          <w:b/>
          <w:bCs/>
          <w:i/>
          <w:iCs/>
          <w:sz w:val="28"/>
          <w:szCs w:val="28"/>
          <w:lang w:bidi="ar-IQ"/>
        </w:rPr>
        <w:t xml:space="preserve">Optics of Direct Ophthalmoscope </w:t>
      </w:r>
    </w:p>
    <w:p w:rsidR="00801926" w:rsidRPr="00801926" w:rsidRDefault="00801926" w:rsidP="00801926">
      <w:pPr>
        <w:bidi w:val="0"/>
        <w:rPr>
          <w:lang w:bidi="ar-IQ"/>
        </w:rPr>
      </w:pPr>
      <w:r w:rsidRPr="00801926">
        <w:rPr>
          <w:rFonts w:ascii="MS Gothic" w:eastAsia="MS Gothic" w:hAnsi="MS Gothic" w:cs="MS Gothic" w:hint="eastAsia"/>
          <w:lang w:bidi="ar-IQ"/>
        </w:rPr>
        <w:t>➢</w:t>
      </w:r>
      <w:r w:rsidRPr="00801926">
        <w:rPr>
          <w:lang w:bidi="ar-IQ"/>
        </w:rPr>
        <w:t xml:space="preserve"> A source of light is reflected by a plane or mildly concave mirror into the observed eye or traced to observer's eye from the handheld instrument. </w:t>
      </w:r>
    </w:p>
    <w:p w:rsidR="00801926" w:rsidRPr="00801926" w:rsidRDefault="00801926" w:rsidP="00801926">
      <w:pPr>
        <w:bidi w:val="0"/>
        <w:rPr>
          <w:lang w:bidi="ar-IQ"/>
        </w:rPr>
      </w:pPr>
      <w:r w:rsidRPr="00801926">
        <w:rPr>
          <w:rFonts w:ascii="MS Gothic" w:eastAsia="MS Gothic" w:hAnsi="MS Gothic" w:cs="MS Gothic" w:hint="eastAsia"/>
          <w:lang w:bidi="ar-IQ"/>
        </w:rPr>
        <w:t>➢</w:t>
      </w:r>
      <w:r w:rsidRPr="00801926">
        <w:rPr>
          <w:lang w:bidi="ar-IQ"/>
        </w:rPr>
        <w:t xml:space="preserve"> This illuminates an area of the fundus. </w:t>
      </w:r>
    </w:p>
    <w:p w:rsidR="00801926" w:rsidRPr="00801926" w:rsidRDefault="00801926" w:rsidP="00801926">
      <w:pPr>
        <w:bidi w:val="0"/>
        <w:rPr>
          <w:lang w:bidi="ar-IQ"/>
        </w:rPr>
      </w:pPr>
      <w:r w:rsidRPr="00801926">
        <w:rPr>
          <w:rFonts w:ascii="MS Gothic" w:eastAsia="MS Gothic" w:hAnsi="MS Gothic" w:cs="MS Gothic" w:hint="eastAsia"/>
          <w:lang w:bidi="ar-IQ"/>
        </w:rPr>
        <w:lastRenderedPageBreak/>
        <w:t>➢</w:t>
      </w:r>
      <w:r w:rsidRPr="00801926">
        <w:rPr>
          <w:lang w:bidi="ar-IQ"/>
        </w:rPr>
        <w:t xml:space="preserve"> The light from the illuminated area is again reflected back along the optical axis to reach the eye of the observer. </w:t>
      </w:r>
    </w:p>
    <w:p w:rsidR="00801926" w:rsidRPr="00801926" w:rsidRDefault="00801926" w:rsidP="00801926">
      <w:pPr>
        <w:bidi w:val="0"/>
        <w:rPr>
          <w:lang w:bidi="ar-IQ"/>
        </w:rPr>
      </w:pPr>
      <w:r w:rsidRPr="00801926">
        <w:rPr>
          <w:rFonts w:ascii="MS Gothic" w:eastAsia="MS Gothic" w:hAnsi="MS Gothic" w:cs="MS Gothic" w:hint="eastAsia"/>
          <w:lang w:bidi="ar-IQ"/>
        </w:rPr>
        <w:t>➢</w:t>
      </w:r>
      <w:r w:rsidRPr="00801926">
        <w:rPr>
          <w:lang w:bidi="ar-IQ"/>
        </w:rPr>
        <w:t xml:space="preserve"> The illuminated area is the object for the optical device. </w:t>
      </w:r>
    </w:p>
    <w:p w:rsidR="00801926" w:rsidRPr="00801926" w:rsidRDefault="00801926" w:rsidP="00801926">
      <w:pPr>
        <w:bidi w:val="0"/>
        <w:rPr>
          <w:lang w:bidi="ar-IQ"/>
        </w:rPr>
      </w:pPr>
      <w:r w:rsidRPr="00801926">
        <w:rPr>
          <w:rFonts w:ascii="MS Gothic" w:eastAsia="MS Gothic" w:hAnsi="MS Gothic" w:cs="MS Gothic" w:hint="eastAsia"/>
          <w:lang w:bidi="ar-IQ"/>
        </w:rPr>
        <w:t>➢</w:t>
      </w:r>
      <w:r w:rsidRPr="00801926">
        <w:rPr>
          <w:lang w:bidi="ar-IQ"/>
        </w:rPr>
        <w:t xml:space="preserve"> To see the illuminated area, the observer's eye should be in the line of the rays reflected from the illuminated fundus. </w:t>
      </w:r>
    </w:p>
    <w:p w:rsidR="00801926" w:rsidRPr="00801926" w:rsidRDefault="00801926" w:rsidP="00801926">
      <w:pPr>
        <w:bidi w:val="0"/>
        <w:rPr>
          <w:lang w:bidi="ar-IQ"/>
        </w:rPr>
      </w:pPr>
      <w:r w:rsidRPr="00801926">
        <w:rPr>
          <w:rFonts w:ascii="MS Gothic" w:eastAsia="MS Gothic" w:hAnsi="MS Gothic" w:cs="MS Gothic" w:hint="eastAsia"/>
          <w:lang w:bidi="ar-IQ"/>
        </w:rPr>
        <w:t>➢</w:t>
      </w:r>
      <w:r w:rsidRPr="00801926">
        <w:rPr>
          <w:lang w:bidi="ar-IQ"/>
        </w:rPr>
        <w:t xml:space="preserve"> The eye of the observer should be very near the observed eye. </w:t>
      </w:r>
    </w:p>
    <w:p w:rsidR="007F0939" w:rsidRDefault="00801926" w:rsidP="00801926">
      <w:pPr>
        <w:bidi w:val="0"/>
        <w:rPr>
          <w:lang w:bidi="ar-IQ"/>
        </w:rPr>
      </w:pPr>
      <w:r w:rsidRPr="00801926">
        <w:rPr>
          <w:rFonts w:ascii="MS Gothic" w:eastAsia="MS Gothic" w:hAnsi="MS Gothic" w:cs="MS Gothic" w:hint="eastAsia"/>
          <w:lang w:bidi="ar-IQ"/>
        </w:rPr>
        <w:t>➢</w:t>
      </w:r>
      <w:r w:rsidRPr="00801926">
        <w:rPr>
          <w:lang w:bidi="ar-IQ"/>
        </w:rPr>
        <w:t xml:space="preserve"> The emerging rays from the observed eye behave differently depending upon</w:t>
      </w:r>
    </w:p>
    <w:p w:rsidR="00801926" w:rsidRPr="007F0939" w:rsidRDefault="00801926" w:rsidP="007F0939">
      <w:pPr>
        <w:bidi w:val="0"/>
        <w:rPr>
          <w:sz w:val="28"/>
          <w:szCs w:val="28"/>
          <w:lang w:bidi="ar-IQ"/>
        </w:rPr>
      </w:pPr>
      <w:r w:rsidRPr="00801926">
        <w:rPr>
          <w:lang w:bidi="ar-IQ"/>
        </w:rPr>
        <w:t xml:space="preserve"> </w:t>
      </w:r>
      <w:r w:rsidRPr="007F0939">
        <w:rPr>
          <w:b/>
          <w:bCs/>
          <w:i/>
          <w:iCs/>
          <w:sz w:val="28"/>
          <w:szCs w:val="28"/>
          <w:lang w:bidi="ar-IQ"/>
        </w:rPr>
        <w:t>refractive status of the observed eye:</w:t>
      </w:r>
      <w:r w:rsidRPr="007F0939">
        <w:rPr>
          <w:sz w:val="28"/>
          <w:szCs w:val="28"/>
          <w:lang w:bidi="ar-IQ"/>
        </w:rPr>
        <w:t xml:space="preserve"> </w:t>
      </w:r>
    </w:p>
    <w:p w:rsidR="00801926" w:rsidRPr="00801926" w:rsidRDefault="00801926" w:rsidP="00801926">
      <w:pPr>
        <w:bidi w:val="0"/>
        <w:rPr>
          <w:lang w:bidi="ar-IQ"/>
        </w:rPr>
      </w:pPr>
      <w:r w:rsidRPr="00801926">
        <w:rPr>
          <w:lang w:bidi="ar-IQ"/>
        </w:rPr>
        <w:t xml:space="preserve">a) </w:t>
      </w:r>
      <w:proofErr w:type="spellStart"/>
      <w:r w:rsidRPr="00801926">
        <w:rPr>
          <w:lang w:bidi="ar-IQ"/>
        </w:rPr>
        <w:t>Emmetropia</w:t>
      </w:r>
      <w:proofErr w:type="spellEnd"/>
      <w:r w:rsidRPr="00801926">
        <w:rPr>
          <w:lang w:bidi="ar-IQ"/>
        </w:rPr>
        <w:t xml:space="preserve">: The rays emerging from the observed eye are parallel and are brought to focus on the retina of the observer. </w:t>
      </w:r>
    </w:p>
    <w:p w:rsidR="00801926" w:rsidRPr="00801926" w:rsidRDefault="00801926" w:rsidP="00801926">
      <w:pPr>
        <w:bidi w:val="0"/>
        <w:rPr>
          <w:lang w:bidi="ar-IQ"/>
        </w:rPr>
      </w:pPr>
      <w:r w:rsidRPr="00801926">
        <w:rPr>
          <w:lang w:bidi="ar-IQ"/>
        </w:rPr>
        <w:t xml:space="preserve">b) </w:t>
      </w:r>
      <w:proofErr w:type="spellStart"/>
      <w:r w:rsidRPr="00801926">
        <w:rPr>
          <w:lang w:bidi="ar-IQ"/>
        </w:rPr>
        <w:t>Hypermteropia</w:t>
      </w:r>
      <w:proofErr w:type="spellEnd"/>
      <w:r w:rsidRPr="00801926">
        <w:rPr>
          <w:lang w:bidi="ar-IQ"/>
        </w:rPr>
        <w:t xml:space="preserve">: The emerging rays are divergent and do not reach the retina of the observer. They meet behind the eye of the observer unless the observer's eye either accommodates or a plus lens is kept in front of the eye. </w:t>
      </w:r>
    </w:p>
    <w:p w:rsidR="00801926" w:rsidRPr="007F0939" w:rsidRDefault="00801926" w:rsidP="00801926">
      <w:pPr>
        <w:bidi w:val="0"/>
        <w:rPr>
          <w:b/>
          <w:bCs/>
          <w:i/>
          <w:iCs/>
          <w:sz w:val="28"/>
          <w:szCs w:val="28"/>
          <w:lang w:bidi="ar-IQ"/>
        </w:rPr>
      </w:pPr>
      <w:r w:rsidRPr="00801926">
        <w:rPr>
          <w:lang w:bidi="ar-IQ"/>
        </w:rPr>
        <w:t>c) Myopia: The emerging rays are converging and come to focus in front of the retina and can be focused only if a minus lens is placed in front of the observer's eye</w:t>
      </w:r>
      <w:r w:rsidRPr="007F0939">
        <w:rPr>
          <w:b/>
          <w:bCs/>
          <w:i/>
          <w:iCs/>
          <w:sz w:val="28"/>
          <w:szCs w:val="28"/>
          <w:lang w:bidi="ar-IQ"/>
        </w:rPr>
        <w:t xml:space="preserve">. </w:t>
      </w:r>
    </w:p>
    <w:p w:rsidR="00801926" w:rsidRPr="007F0939" w:rsidRDefault="00801926" w:rsidP="00801926">
      <w:pPr>
        <w:bidi w:val="0"/>
        <w:rPr>
          <w:b/>
          <w:bCs/>
          <w:i/>
          <w:iCs/>
          <w:sz w:val="28"/>
          <w:szCs w:val="28"/>
          <w:lang w:bidi="ar-IQ"/>
        </w:rPr>
      </w:pPr>
      <w:r w:rsidRPr="007F0939">
        <w:rPr>
          <w:b/>
          <w:bCs/>
          <w:i/>
          <w:iCs/>
          <w:sz w:val="28"/>
          <w:szCs w:val="28"/>
          <w:lang w:bidi="ar-IQ"/>
        </w:rPr>
        <w:t xml:space="preserve">Method of Direct Ophthalmoscopy </w:t>
      </w:r>
    </w:p>
    <w:p w:rsidR="00801926" w:rsidRPr="00801926" w:rsidRDefault="00801926" w:rsidP="00801926">
      <w:pPr>
        <w:pStyle w:val="a4"/>
        <w:numPr>
          <w:ilvl w:val="0"/>
          <w:numId w:val="4"/>
        </w:numPr>
        <w:bidi w:val="0"/>
        <w:rPr>
          <w:lang w:bidi="ar-IQ"/>
        </w:rPr>
      </w:pPr>
      <w:r w:rsidRPr="00801926">
        <w:rPr>
          <w:lang w:bidi="ar-IQ"/>
        </w:rPr>
        <w:t xml:space="preserve">The best results are obtained by fully dilated pupil. However, fundus can be seen with </w:t>
      </w:r>
      <w:proofErr w:type="spellStart"/>
      <w:r w:rsidRPr="00801926">
        <w:rPr>
          <w:lang w:bidi="ar-IQ"/>
        </w:rPr>
        <w:t>undilated</w:t>
      </w:r>
      <w:proofErr w:type="spellEnd"/>
      <w:r w:rsidRPr="00801926">
        <w:rPr>
          <w:lang w:bidi="ar-IQ"/>
        </w:rPr>
        <w:t xml:space="preserve"> pupil, if the patient looks at a distant object. </w:t>
      </w:r>
    </w:p>
    <w:p w:rsidR="00801926" w:rsidRPr="00801926" w:rsidRDefault="00801926" w:rsidP="00801926">
      <w:pPr>
        <w:pStyle w:val="a4"/>
        <w:numPr>
          <w:ilvl w:val="0"/>
          <w:numId w:val="4"/>
        </w:numPr>
        <w:bidi w:val="0"/>
        <w:rPr>
          <w:lang w:bidi="ar-IQ"/>
        </w:rPr>
      </w:pPr>
      <w:r w:rsidRPr="00801926">
        <w:rPr>
          <w:lang w:bidi="ar-IQ"/>
        </w:rPr>
        <w:t xml:space="preserve">To see with un dilated pupil, a smaller aperture in the ophthalmoscope may be used. The small aperture reduces the field of vision. It is good only for examination of the disc. </w:t>
      </w:r>
    </w:p>
    <w:p w:rsidR="00801926" w:rsidRPr="00801926" w:rsidRDefault="00801926" w:rsidP="00801926">
      <w:pPr>
        <w:pStyle w:val="a4"/>
        <w:numPr>
          <w:ilvl w:val="0"/>
          <w:numId w:val="4"/>
        </w:numPr>
        <w:bidi w:val="0"/>
        <w:rPr>
          <w:lang w:bidi="ar-IQ"/>
        </w:rPr>
      </w:pPr>
      <w:r w:rsidRPr="00801926">
        <w:rPr>
          <w:lang w:bidi="ar-IQ"/>
        </w:rPr>
        <w:t xml:space="preserve">To operate the ophthalmoscope, the examiner holds the instruments on the right hand, stands on the right side of the patient facing the patient and examines the right eye. The reverse is done to examine the left eye. </w:t>
      </w:r>
    </w:p>
    <w:p w:rsidR="00585CC3" w:rsidRPr="007F0939" w:rsidRDefault="00585CC3" w:rsidP="00585CC3">
      <w:pPr>
        <w:bidi w:val="0"/>
        <w:rPr>
          <w:b/>
          <w:bCs/>
          <w:i/>
          <w:iCs/>
          <w:sz w:val="28"/>
          <w:szCs w:val="28"/>
          <w:lang w:bidi="ar-IQ"/>
        </w:rPr>
      </w:pPr>
      <w:r w:rsidRPr="007F0939">
        <w:rPr>
          <w:b/>
          <w:bCs/>
          <w:i/>
          <w:iCs/>
          <w:sz w:val="28"/>
          <w:szCs w:val="28"/>
          <w:lang w:bidi="ar-IQ"/>
        </w:rPr>
        <w:t xml:space="preserve">Distant Direct Ophthalmoscope </w:t>
      </w:r>
    </w:p>
    <w:p w:rsidR="00585CC3" w:rsidRPr="00585CC3" w:rsidRDefault="00585CC3" w:rsidP="00585CC3">
      <w:pPr>
        <w:pStyle w:val="a4"/>
        <w:numPr>
          <w:ilvl w:val="0"/>
          <w:numId w:val="6"/>
        </w:numPr>
        <w:bidi w:val="0"/>
        <w:rPr>
          <w:lang w:bidi="ar-IQ"/>
        </w:rPr>
      </w:pPr>
      <w:r w:rsidRPr="00585CC3">
        <w:rPr>
          <w:lang w:bidi="ar-IQ"/>
        </w:rPr>
        <w:t xml:space="preserve">It gives an idea about presence of opacity in ocular media (cornea, lens or vitreous). </w:t>
      </w:r>
    </w:p>
    <w:p w:rsidR="00585CC3" w:rsidRPr="00585CC3" w:rsidRDefault="00585CC3" w:rsidP="00585CC3">
      <w:pPr>
        <w:pStyle w:val="a4"/>
        <w:numPr>
          <w:ilvl w:val="0"/>
          <w:numId w:val="6"/>
        </w:numPr>
        <w:bidi w:val="0"/>
        <w:rPr>
          <w:lang w:bidi="ar-IQ"/>
        </w:rPr>
      </w:pPr>
      <w:r w:rsidRPr="00585CC3">
        <w:rPr>
          <w:lang w:bidi="ar-IQ"/>
        </w:rPr>
        <w:t xml:space="preserve">You should look through viewing hole of the direct ophthalmoscope and throw the light into the patient's eye in a </w:t>
      </w:r>
      <w:proofErr w:type="spellStart"/>
      <w:r w:rsidRPr="00585CC3">
        <w:rPr>
          <w:lang w:bidi="ar-IQ"/>
        </w:rPr>
        <w:t>semidark</w:t>
      </w:r>
      <w:proofErr w:type="spellEnd"/>
      <w:r w:rsidRPr="00585CC3">
        <w:rPr>
          <w:lang w:bidi="ar-IQ"/>
        </w:rPr>
        <w:t xml:space="preserve"> room from a distance of 25 cm. This will result in red-orange glow of the pupil called the red reflex. </w:t>
      </w:r>
    </w:p>
    <w:p w:rsidR="00585CC3" w:rsidRPr="00585CC3" w:rsidRDefault="00585CC3" w:rsidP="00585CC3">
      <w:pPr>
        <w:pStyle w:val="a4"/>
        <w:numPr>
          <w:ilvl w:val="0"/>
          <w:numId w:val="6"/>
        </w:numPr>
        <w:bidi w:val="0"/>
        <w:rPr>
          <w:lang w:bidi="ar-IQ"/>
        </w:rPr>
      </w:pPr>
      <w:r w:rsidRPr="00585CC3">
        <w:rPr>
          <w:lang w:bidi="ar-IQ"/>
        </w:rPr>
        <w:t xml:space="preserve">Red reflex is an orange- red glow of the pupil by reflection of light from the highly vascular choroid from the back of the eye. </w:t>
      </w:r>
    </w:p>
    <w:p w:rsidR="00585CC3" w:rsidRDefault="00585CC3" w:rsidP="00585CC3">
      <w:pPr>
        <w:bidi w:val="0"/>
        <w:rPr>
          <w:lang w:bidi="ar-IQ"/>
        </w:rPr>
      </w:pPr>
    </w:p>
    <w:p w:rsidR="00585CC3" w:rsidRPr="007F0939" w:rsidRDefault="00585CC3" w:rsidP="00585CC3">
      <w:pPr>
        <w:bidi w:val="0"/>
        <w:rPr>
          <w:b/>
          <w:bCs/>
          <w:i/>
          <w:iCs/>
          <w:sz w:val="28"/>
          <w:szCs w:val="28"/>
          <w:lang w:bidi="ar-IQ"/>
        </w:rPr>
      </w:pPr>
      <w:r w:rsidRPr="007F0939">
        <w:rPr>
          <w:b/>
          <w:bCs/>
          <w:i/>
          <w:iCs/>
          <w:sz w:val="28"/>
          <w:szCs w:val="28"/>
          <w:lang w:bidi="ar-IQ"/>
        </w:rPr>
        <w:lastRenderedPageBreak/>
        <w:t>Optic disc (OD)</w:t>
      </w:r>
    </w:p>
    <w:p w:rsidR="00585CC3" w:rsidRPr="00585CC3" w:rsidRDefault="00585CC3" w:rsidP="007F0939">
      <w:pPr>
        <w:pStyle w:val="a4"/>
        <w:numPr>
          <w:ilvl w:val="0"/>
          <w:numId w:val="8"/>
        </w:numPr>
        <w:bidi w:val="0"/>
        <w:rPr>
          <w:lang w:bidi="ar-IQ"/>
        </w:rPr>
      </w:pPr>
      <w:r w:rsidRPr="00585CC3">
        <w:rPr>
          <w:lang w:bidi="ar-IQ"/>
        </w:rPr>
        <w:t xml:space="preserve">The OD is oval / round &amp; measure about 1.5mm. </w:t>
      </w:r>
    </w:p>
    <w:p w:rsidR="00585CC3" w:rsidRPr="00585CC3" w:rsidRDefault="00585CC3" w:rsidP="007F0939">
      <w:pPr>
        <w:pStyle w:val="a4"/>
        <w:numPr>
          <w:ilvl w:val="0"/>
          <w:numId w:val="8"/>
        </w:numPr>
        <w:bidi w:val="0"/>
        <w:rPr>
          <w:lang w:bidi="ar-IQ"/>
        </w:rPr>
      </w:pPr>
      <w:r w:rsidRPr="00585CC3">
        <w:rPr>
          <w:lang w:bidi="ar-IQ"/>
        </w:rPr>
        <w:t xml:space="preserve">Healthy OD appears pinkish orange in color. </w:t>
      </w:r>
    </w:p>
    <w:p w:rsidR="00585CC3" w:rsidRPr="00585CC3" w:rsidRDefault="00585CC3" w:rsidP="007F0939">
      <w:pPr>
        <w:pStyle w:val="a4"/>
        <w:numPr>
          <w:ilvl w:val="0"/>
          <w:numId w:val="8"/>
        </w:numPr>
        <w:bidi w:val="0"/>
        <w:rPr>
          <w:lang w:bidi="ar-IQ"/>
        </w:rPr>
      </w:pPr>
      <w:r w:rsidRPr="00585CC3">
        <w:rPr>
          <w:lang w:bidi="ar-IQ"/>
        </w:rPr>
        <w:t xml:space="preserve">Yellowish appearance of the OD is suggestive of optic atrophy. The small spot of light in direct ophthalmoscope intended to be approximately one disc diameter in size. Place the spot on the disc &amp; observe how much of the disc is filled up. If the disc is fully filling the spot of light &amp; matches its size this would indicate a normal disc size. </w:t>
      </w:r>
    </w:p>
    <w:p w:rsidR="00585CC3" w:rsidRPr="00585CC3" w:rsidRDefault="00585CC3" w:rsidP="00585CC3">
      <w:pPr>
        <w:numPr>
          <w:ilvl w:val="1"/>
          <w:numId w:val="7"/>
        </w:numPr>
        <w:bidi w:val="0"/>
        <w:rPr>
          <w:lang w:bidi="ar-IQ"/>
        </w:rPr>
      </w:pPr>
      <w:r w:rsidRPr="00585CC3">
        <w:rPr>
          <w:lang w:bidi="ar-IQ"/>
        </w:rPr>
        <w:t xml:space="preserve">Examine the disc for its: </w:t>
      </w:r>
    </w:p>
    <w:p w:rsidR="00585CC3" w:rsidRPr="00585CC3" w:rsidRDefault="00585CC3" w:rsidP="00585CC3">
      <w:pPr>
        <w:numPr>
          <w:ilvl w:val="1"/>
          <w:numId w:val="7"/>
        </w:numPr>
        <w:bidi w:val="0"/>
        <w:rPr>
          <w:lang w:bidi="ar-IQ"/>
        </w:rPr>
      </w:pPr>
      <w:r w:rsidRPr="00585CC3">
        <w:rPr>
          <w:rFonts w:ascii="MS Gothic" w:eastAsia="MS Gothic" w:hAnsi="MS Gothic" w:cs="MS Gothic" w:hint="eastAsia"/>
          <w:lang w:bidi="ar-IQ"/>
        </w:rPr>
        <w:t>✓</w:t>
      </w:r>
      <w:r w:rsidRPr="00585CC3">
        <w:rPr>
          <w:lang w:bidi="ar-IQ"/>
        </w:rPr>
        <w:t xml:space="preserve"> Shape </w:t>
      </w:r>
    </w:p>
    <w:p w:rsidR="00585CC3" w:rsidRPr="00585CC3" w:rsidRDefault="00585CC3" w:rsidP="00585CC3">
      <w:pPr>
        <w:numPr>
          <w:ilvl w:val="1"/>
          <w:numId w:val="7"/>
        </w:numPr>
        <w:bidi w:val="0"/>
        <w:rPr>
          <w:lang w:bidi="ar-IQ"/>
        </w:rPr>
      </w:pPr>
      <w:r w:rsidRPr="00585CC3">
        <w:rPr>
          <w:rFonts w:ascii="MS Gothic" w:eastAsia="MS Gothic" w:hAnsi="MS Gothic" w:cs="MS Gothic" w:hint="eastAsia"/>
          <w:lang w:bidi="ar-IQ"/>
        </w:rPr>
        <w:t>✓</w:t>
      </w:r>
      <w:r w:rsidRPr="00585CC3">
        <w:rPr>
          <w:lang w:bidi="ar-IQ"/>
        </w:rPr>
        <w:t xml:space="preserve"> Color </w:t>
      </w:r>
    </w:p>
    <w:p w:rsidR="00585CC3" w:rsidRPr="00585CC3" w:rsidRDefault="00585CC3" w:rsidP="00585CC3">
      <w:pPr>
        <w:numPr>
          <w:ilvl w:val="1"/>
          <w:numId w:val="7"/>
        </w:numPr>
        <w:bidi w:val="0"/>
        <w:rPr>
          <w:lang w:bidi="ar-IQ"/>
        </w:rPr>
      </w:pPr>
      <w:r w:rsidRPr="00585CC3">
        <w:rPr>
          <w:rFonts w:ascii="MS Gothic" w:eastAsia="MS Gothic" w:hAnsi="MS Gothic" w:cs="MS Gothic" w:hint="eastAsia"/>
          <w:lang w:bidi="ar-IQ"/>
        </w:rPr>
        <w:t>✓</w:t>
      </w:r>
      <w:r w:rsidRPr="00585CC3">
        <w:rPr>
          <w:lang w:bidi="ar-IQ"/>
        </w:rPr>
        <w:t xml:space="preserve"> Clarity of margins </w:t>
      </w:r>
    </w:p>
    <w:p w:rsidR="00585CC3" w:rsidRPr="00585CC3" w:rsidRDefault="00585CC3" w:rsidP="00585CC3">
      <w:pPr>
        <w:numPr>
          <w:ilvl w:val="1"/>
          <w:numId w:val="7"/>
        </w:numPr>
        <w:bidi w:val="0"/>
        <w:rPr>
          <w:lang w:bidi="ar-IQ"/>
        </w:rPr>
      </w:pPr>
      <w:r w:rsidRPr="00585CC3">
        <w:rPr>
          <w:rFonts w:ascii="MS Gothic" w:eastAsia="MS Gothic" w:hAnsi="MS Gothic" w:cs="MS Gothic" w:hint="eastAsia"/>
          <w:lang w:bidi="ar-IQ"/>
        </w:rPr>
        <w:t>✓</w:t>
      </w:r>
      <w:r w:rsidRPr="00585CC3">
        <w:rPr>
          <w:lang w:bidi="ar-IQ"/>
        </w:rPr>
        <w:t xml:space="preserve"> Cup-Disc (C/D) ratio </w:t>
      </w:r>
    </w:p>
    <w:p w:rsidR="00585CC3" w:rsidRPr="00585CC3" w:rsidRDefault="00585CC3" w:rsidP="00585CC3">
      <w:pPr>
        <w:numPr>
          <w:ilvl w:val="1"/>
          <w:numId w:val="7"/>
        </w:numPr>
        <w:bidi w:val="0"/>
        <w:rPr>
          <w:lang w:bidi="ar-IQ"/>
        </w:rPr>
      </w:pPr>
      <w:r w:rsidRPr="00585CC3">
        <w:rPr>
          <w:rFonts w:ascii="MS Gothic" w:eastAsia="MS Gothic" w:hAnsi="MS Gothic" w:cs="MS Gothic" w:hint="eastAsia"/>
          <w:lang w:bidi="ar-IQ"/>
        </w:rPr>
        <w:t>✓</w:t>
      </w:r>
      <w:r w:rsidRPr="00585CC3">
        <w:rPr>
          <w:lang w:bidi="ar-IQ"/>
        </w:rPr>
        <w:t xml:space="preserve"> Venous pulsation </w:t>
      </w:r>
    </w:p>
    <w:p w:rsidR="00DD49D5" w:rsidRDefault="00585CC3" w:rsidP="00DD49D5">
      <w:pPr>
        <w:numPr>
          <w:ilvl w:val="1"/>
          <w:numId w:val="7"/>
        </w:numPr>
        <w:bidi w:val="0"/>
        <w:rPr>
          <w:lang w:bidi="ar-IQ"/>
        </w:rPr>
      </w:pPr>
      <w:r w:rsidRPr="00585CC3">
        <w:rPr>
          <w:lang w:bidi="ar-IQ"/>
        </w:rPr>
        <w:t>it is absent in approximately 20% of normal individual</w:t>
      </w:r>
    </w:p>
    <w:p w:rsidR="00DD49D5" w:rsidRDefault="00585CC3" w:rsidP="00DD49D5">
      <w:pPr>
        <w:bidi w:val="0"/>
        <w:jc w:val="center"/>
        <w:rPr>
          <w:lang w:bidi="ar-IQ"/>
        </w:rPr>
      </w:pPr>
      <w:r>
        <w:rPr>
          <w:noProof/>
        </w:rPr>
        <w:drawing>
          <wp:inline distT="0" distB="0" distL="0" distR="0" wp14:anchorId="42DEE720" wp14:editId="7C558AC4">
            <wp:extent cx="2733412" cy="2190998"/>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3675" cy="2191208"/>
                    </a:xfrm>
                    <a:prstGeom prst="rect">
                      <a:avLst/>
                    </a:prstGeom>
                    <a:noFill/>
                    <a:ln>
                      <a:noFill/>
                    </a:ln>
                  </pic:spPr>
                </pic:pic>
              </a:graphicData>
            </a:graphic>
          </wp:inline>
        </w:drawing>
      </w:r>
    </w:p>
    <w:p w:rsidR="004C2DF1" w:rsidRDefault="004C2DF1" w:rsidP="00DD49D5">
      <w:pPr>
        <w:bidi w:val="0"/>
        <w:ind w:firstLine="720"/>
        <w:rPr>
          <w:b/>
          <w:bCs/>
          <w:i/>
          <w:iCs/>
          <w:sz w:val="28"/>
          <w:szCs w:val="28"/>
          <w:lang w:bidi="ar-IQ"/>
        </w:rPr>
      </w:pPr>
    </w:p>
    <w:p w:rsidR="00DD49D5" w:rsidRPr="004C2DF1" w:rsidRDefault="00DD49D5" w:rsidP="004C2DF1">
      <w:pPr>
        <w:bidi w:val="0"/>
        <w:ind w:firstLine="720"/>
        <w:rPr>
          <w:b/>
          <w:bCs/>
          <w:i/>
          <w:iCs/>
          <w:sz w:val="28"/>
          <w:szCs w:val="28"/>
          <w:lang w:bidi="ar-IQ"/>
        </w:rPr>
      </w:pPr>
      <w:r w:rsidRPr="004C2DF1">
        <w:rPr>
          <w:b/>
          <w:bCs/>
          <w:i/>
          <w:iCs/>
          <w:sz w:val="28"/>
          <w:szCs w:val="28"/>
          <w:lang w:bidi="ar-IQ"/>
        </w:rPr>
        <w:t xml:space="preserve">Macula and </w:t>
      </w:r>
      <w:proofErr w:type="spellStart"/>
      <w:r w:rsidRPr="004C2DF1">
        <w:rPr>
          <w:b/>
          <w:bCs/>
          <w:i/>
          <w:iCs/>
          <w:sz w:val="28"/>
          <w:szCs w:val="28"/>
          <w:lang w:bidi="ar-IQ"/>
        </w:rPr>
        <w:t>foveal</w:t>
      </w:r>
      <w:proofErr w:type="spellEnd"/>
      <w:r w:rsidRPr="004C2DF1">
        <w:rPr>
          <w:b/>
          <w:bCs/>
          <w:i/>
          <w:iCs/>
          <w:sz w:val="28"/>
          <w:szCs w:val="28"/>
          <w:lang w:bidi="ar-IQ"/>
        </w:rPr>
        <w:t xml:space="preserve"> reflex </w:t>
      </w:r>
    </w:p>
    <w:p w:rsidR="00DD49D5" w:rsidRPr="00DD49D5" w:rsidRDefault="00DD49D5" w:rsidP="004C2DF1">
      <w:pPr>
        <w:bidi w:val="0"/>
        <w:ind w:firstLine="720"/>
        <w:jc w:val="both"/>
        <w:rPr>
          <w:lang w:bidi="ar-IQ"/>
        </w:rPr>
      </w:pPr>
      <w:r w:rsidRPr="00DD49D5">
        <w:rPr>
          <w:rFonts w:ascii="MS Gothic" w:eastAsia="MS Gothic" w:hAnsi="MS Gothic" w:cs="MS Gothic" w:hint="eastAsia"/>
          <w:lang w:bidi="ar-IQ"/>
        </w:rPr>
        <w:t>➢</w:t>
      </w:r>
      <w:r w:rsidRPr="00DD49D5">
        <w:rPr>
          <w:lang w:bidi="ar-IQ"/>
        </w:rPr>
        <w:t xml:space="preserve"> The fovea is located approximately 3mm </w:t>
      </w:r>
      <w:proofErr w:type="spellStart"/>
      <w:r w:rsidRPr="00DD49D5">
        <w:rPr>
          <w:lang w:bidi="ar-IQ"/>
        </w:rPr>
        <w:t>temperol</w:t>
      </w:r>
      <w:proofErr w:type="spellEnd"/>
      <w:r w:rsidRPr="00DD49D5">
        <w:rPr>
          <w:lang w:bidi="ar-IQ"/>
        </w:rPr>
        <w:t xml:space="preserve"> </w:t>
      </w:r>
    </w:p>
    <w:p w:rsidR="00DD49D5" w:rsidRPr="00DD49D5" w:rsidRDefault="00DD49D5" w:rsidP="004C2DF1">
      <w:pPr>
        <w:bidi w:val="0"/>
        <w:ind w:left="709"/>
        <w:jc w:val="both"/>
        <w:rPr>
          <w:lang w:bidi="ar-IQ"/>
        </w:rPr>
      </w:pPr>
      <w:r w:rsidRPr="00DD49D5">
        <w:rPr>
          <w:rFonts w:ascii="MS Gothic" w:eastAsia="MS Gothic" w:hAnsi="MS Gothic" w:cs="MS Gothic" w:hint="eastAsia"/>
          <w:lang w:bidi="ar-IQ"/>
        </w:rPr>
        <w:t>➢</w:t>
      </w:r>
      <w:r w:rsidRPr="00DD49D5">
        <w:rPr>
          <w:lang w:bidi="ar-IQ"/>
        </w:rPr>
        <w:t xml:space="preserve"> The fovea acts like a concave mirror &amp; gather s the light from the </w:t>
      </w:r>
      <w:r w:rsidR="004C2DF1">
        <w:rPr>
          <w:lang w:bidi="ar-IQ"/>
        </w:rPr>
        <w:t xml:space="preserve">           </w:t>
      </w:r>
      <w:r w:rsidRPr="00DD49D5">
        <w:rPr>
          <w:lang w:bidi="ar-IQ"/>
        </w:rPr>
        <w:t xml:space="preserve">ophthalmoscope &amp; presents as a sharp reflex called </w:t>
      </w:r>
      <w:proofErr w:type="spellStart"/>
      <w:r w:rsidRPr="00DD49D5">
        <w:rPr>
          <w:lang w:bidi="ar-IQ"/>
        </w:rPr>
        <w:t>foveal</w:t>
      </w:r>
      <w:proofErr w:type="spellEnd"/>
      <w:r w:rsidRPr="00DD49D5">
        <w:rPr>
          <w:lang w:bidi="ar-IQ"/>
        </w:rPr>
        <w:t xml:space="preserve"> reflex. </w:t>
      </w:r>
      <w:r w:rsidR="004C2DF1">
        <w:rPr>
          <w:lang w:bidi="ar-IQ"/>
        </w:rPr>
        <w:t xml:space="preserve">   </w:t>
      </w:r>
    </w:p>
    <w:p w:rsidR="00DD49D5" w:rsidRPr="00DD49D5" w:rsidRDefault="00DD49D5" w:rsidP="004C2DF1">
      <w:pPr>
        <w:bidi w:val="0"/>
        <w:ind w:firstLine="720"/>
        <w:jc w:val="both"/>
        <w:rPr>
          <w:lang w:bidi="ar-IQ"/>
        </w:rPr>
      </w:pPr>
      <w:r w:rsidRPr="00DD49D5">
        <w:rPr>
          <w:lang w:bidi="ar-IQ"/>
        </w:rPr>
        <w:t xml:space="preserve">- It should always record as FR present or absent. </w:t>
      </w:r>
    </w:p>
    <w:p w:rsidR="00DD49D5" w:rsidRPr="00DD49D5" w:rsidRDefault="00DD49D5" w:rsidP="00DD49D5">
      <w:pPr>
        <w:bidi w:val="0"/>
        <w:ind w:firstLine="720"/>
        <w:rPr>
          <w:lang w:bidi="ar-IQ"/>
        </w:rPr>
      </w:pPr>
      <w:r w:rsidRPr="00DD49D5">
        <w:rPr>
          <w:lang w:bidi="ar-IQ"/>
        </w:rPr>
        <w:lastRenderedPageBreak/>
        <w:t xml:space="preserve">- </w:t>
      </w:r>
      <w:r w:rsidRPr="004C2DF1">
        <w:rPr>
          <w:b/>
          <w:bCs/>
          <w:lang w:bidi="ar-IQ"/>
        </w:rPr>
        <w:t>If is dull, it is recorded as Dull FR.</w:t>
      </w:r>
      <w:r w:rsidRPr="00DD49D5">
        <w:rPr>
          <w:lang w:bidi="ar-IQ"/>
        </w:rPr>
        <w:t xml:space="preserve"> </w:t>
      </w:r>
    </w:p>
    <w:p w:rsidR="00DD49D5" w:rsidRPr="00DD49D5" w:rsidRDefault="00DD49D5" w:rsidP="00DD49D5">
      <w:pPr>
        <w:bidi w:val="0"/>
        <w:ind w:firstLine="720"/>
        <w:rPr>
          <w:lang w:bidi="ar-IQ"/>
        </w:rPr>
      </w:pPr>
      <w:r w:rsidRPr="00DD49D5">
        <w:rPr>
          <w:rFonts w:ascii="MS Gothic" w:eastAsia="MS Gothic" w:hAnsi="MS Gothic" w:cs="MS Gothic" w:hint="eastAsia"/>
          <w:lang w:bidi="ar-IQ"/>
        </w:rPr>
        <w:t>➢</w:t>
      </w:r>
      <w:r w:rsidRPr="00DD49D5">
        <w:rPr>
          <w:lang w:bidi="ar-IQ"/>
        </w:rPr>
        <w:t xml:space="preserve"> Macula is dark pigmented area around the </w:t>
      </w:r>
      <w:proofErr w:type="spellStart"/>
      <w:r w:rsidRPr="00DD49D5">
        <w:rPr>
          <w:lang w:bidi="ar-IQ"/>
        </w:rPr>
        <w:t>foveal</w:t>
      </w:r>
      <w:proofErr w:type="spellEnd"/>
      <w:r w:rsidRPr="00DD49D5">
        <w:rPr>
          <w:lang w:bidi="ar-IQ"/>
        </w:rPr>
        <w:t xml:space="preserve"> reflex. </w:t>
      </w:r>
    </w:p>
    <w:p w:rsidR="00DD49D5" w:rsidRPr="00DD49D5" w:rsidRDefault="00DD49D5" w:rsidP="00DD49D5">
      <w:pPr>
        <w:bidi w:val="0"/>
        <w:ind w:firstLine="720"/>
        <w:rPr>
          <w:lang w:bidi="ar-IQ"/>
        </w:rPr>
      </w:pPr>
      <w:r w:rsidRPr="00DD49D5">
        <w:rPr>
          <w:rFonts w:ascii="MS Gothic" w:eastAsia="MS Gothic" w:hAnsi="MS Gothic" w:cs="MS Gothic" w:hint="eastAsia"/>
          <w:lang w:bidi="ar-IQ"/>
        </w:rPr>
        <w:t>➢</w:t>
      </w:r>
      <w:r w:rsidRPr="00DD49D5">
        <w:rPr>
          <w:lang w:bidi="ar-IQ"/>
        </w:rPr>
        <w:t xml:space="preserve"> Macula should be examined. </w:t>
      </w:r>
    </w:p>
    <w:p w:rsidR="00DD49D5" w:rsidRPr="00DD49D5" w:rsidRDefault="00DD49D5" w:rsidP="00DD49D5">
      <w:pPr>
        <w:bidi w:val="0"/>
        <w:ind w:firstLine="720"/>
        <w:rPr>
          <w:lang w:bidi="ar-IQ"/>
        </w:rPr>
      </w:pPr>
      <w:r w:rsidRPr="00DD49D5">
        <w:rPr>
          <w:rFonts w:ascii="MS Gothic" w:eastAsia="MS Gothic" w:hAnsi="MS Gothic" w:cs="MS Gothic" w:hint="eastAsia"/>
          <w:lang w:bidi="ar-IQ"/>
        </w:rPr>
        <w:t>➢</w:t>
      </w:r>
      <w:r w:rsidRPr="00DD49D5">
        <w:rPr>
          <w:lang w:bidi="ar-IQ"/>
        </w:rPr>
        <w:t xml:space="preserve"> presence of </w:t>
      </w:r>
      <w:proofErr w:type="spellStart"/>
      <w:r w:rsidRPr="00DD49D5">
        <w:rPr>
          <w:lang w:bidi="ar-IQ"/>
        </w:rPr>
        <w:t>drusen</w:t>
      </w:r>
      <w:proofErr w:type="spellEnd"/>
      <w:r w:rsidRPr="00DD49D5">
        <w:rPr>
          <w:lang w:bidi="ar-IQ"/>
        </w:rPr>
        <w:t xml:space="preserve">. </w:t>
      </w:r>
    </w:p>
    <w:p w:rsidR="00DD49D5" w:rsidRPr="00DD49D5" w:rsidRDefault="00DD49D5" w:rsidP="00DD49D5">
      <w:pPr>
        <w:bidi w:val="0"/>
        <w:ind w:firstLine="720"/>
        <w:rPr>
          <w:lang w:bidi="ar-IQ"/>
        </w:rPr>
      </w:pPr>
      <w:r w:rsidRPr="00DD49D5">
        <w:rPr>
          <w:rFonts w:ascii="MS Gothic" w:eastAsia="MS Gothic" w:hAnsi="MS Gothic" w:cs="MS Gothic" w:hint="eastAsia"/>
          <w:lang w:bidi="ar-IQ"/>
        </w:rPr>
        <w:t>➢</w:t>
      </w:r>
      <w:r w:rsidRPr="00DD49D5">
        <w:rPr>
          <w:lang w:bidi="ar-IQ"/>
        </w:rPr>
        <w:t xml:space="preserve"> </w:t>
      </w:r>
      <w:proofErr w:type="spellStart"/>
      <w:r w:rsidRPr="00DD49D5">
        <w:rPr>
          <w:lang w:bidi="ar-IQ"/>
        </w:rPr>
        <w:t>pigmentary</w:t>
      </w:r>
      <w:proofErr w:type="spellEnd"/>
      <w:r w:rsidRPr="00DD49D5">
        <w:rPr>
          <w:lang w:bidi="ar-IQ"/>
        </w:rPr>
        <w:t xml:space="preserve"> changes. </w:t>
      </w:r>
    </w:p>
    <w:p w:rsidR="00DD49D5" w:rsidRDefault="00DD49D5" w:rsidP="00DD49D5">
      <w:pPr>
        <w:bidi w:val="0"/>
        <w:ind w:firstLine="720"/>
        <w:rPr>
          <w:lang w:bidi="ar-IQ"/>
        </w:rPr>
      </w:pPr>
      <w:r w:rsidRPr="00DD49D5">
        <w:rPr>
          <w:rFonts w:ascii="MS Gothic" w:eastAsia="MS Gothic" w:hAnsi="MS Gothic" w:cs="MS Gothic" w:hint="eastAsia"/>
          <w:lang w:bidi="ar-IQ"/>
        </w:rPr>
        <w:t>➢</w:t>
      </w:r>
      <w:r w:rsidRPr="00DD49D5">
        <w:rPr>
          <w:lang w:bidi="ar-IQ"/>
        </w:rPr>
        <w:t xml:space="preserve"> elevation(edema). </w:t>
      </w:r>
    </w:p>
    <w:p w:rsidR="004C2DF1" w:rsidRDefault="004C2DF1" w:rsidP="004C2DF1">
      <w:pPr>
        <w:bidi w:val="0"/>
        <w:rPr>
          <w:lang w:bidi="ar-IQ"/>
        </w:rPr>
      </w:pPr>
    </w:p>
    <w:p w:rsidR="00DD49D5" w:rsidRPr="004C2DF1" w:rsidRDefault="00DD49D5" w:rsidP="00DD49D5">
      <w:pPr>
        <w:ind w:firstLine="720"/>
        <w:jc w:val="right"/>
        <w:rPr>
          <w:b/>
          <w:bCs/>
          <w:i/>
          <w:iCs/>
          <w:sz w:val="32"/>
          <w:szCs w:val="32"/>
          <w:lang w:bidi="ar-IQ"/>
        </w:rPr>
      </w:pPr>
      <w:r w:rsidRPr="004C2DF1">
        <w:rPr>
          <w:b/>
          <w:bCs/>
          <w:i/>
          <w:iCs/>
          <w:sz w:val="32"/>
          <w:szCs w:val="32"/>
          <w:lang w:bidi="ar-IQ"/>
        </w:rPr>
        <w:t>Vessels</w:t>
      </w:r>
    </w:p>
    <w:p w:rsidR="00DD49D5" w:rsidRDefault="00DD49D5" w:rsidP="00DD49D5">
      <w:pPr>
        <w:bidi w:val="0"/>
        <w:ind w:firstLine="720"/>
        <w:jc w:val="both"/>
        <w:rPr>
          <w:lang w:bidi="ar-IQ"/>
        </w:rPr>
      </w:pPr>
      <w:r>
        <w:rPr>
          <w:lang w:bidi="ar-IQ"/>
        </w:rPr>
        <w:t xml:space="preserve">• Examine the vessels &amp; branches as they come out of disc. Examine </w:t>
      </w:r>
      <w:proofErr w:type="spellStart"/>
      <w:r>
        <w:rPr>
          <w:lang w:bidi="ar-IQ"/>
        </w:rPr>
        <w:t>atery</w:t>
      </w:r>
      <w:proofErr w:type="spellEnd"/>
      <w:r>
        <w:rPr>
          <w:lang w:bidi="ar-IQ"/>
        </w:rPr>
        <w:t xml:space="preserve"> to vein (A/V)ratio, branching of vessels to all four quadrants crossing etc. Normal A/V ration is 2/3.</w:t>
      </w:r>
    </w:p>
    <w:p w:rsidR="00DD49D5" w:rsidRPr="00DD49D5" w:rsidRDefault="00DD49D5" w:rsidP="00DD49D5">
      <w:pPr>
        <w:bidi w:val="0"/>
        <w:ind w:firstLine="720"/>
        <w:jc w:val="center"/>
        <w:rPr>
          <w:lang w:bidi="ar-IQ"/>
        </w:rPr>
      </w:pPr>
      <w:r>
        <w:rPr>
          <w:noProof/>
        </w:rPr>
        <w:drawing>
          <wp:inline distT="0" distB="0" distL="0" distR="0">
            <wp:extent cx="2552209" cy="2075052"/>
            <wp:effectExtent l="0" t="0" r="635" b="190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2428" cy="2075230"/>
                    </a:xfrm>
                    <a:prstGeom prst="rect">
                      <a:avLst/>
                    </a:prstGeom>
                    <a:noFill/>
                    <a:ln>
                      <a:noFill/>
                    </a:ln>
                  </pic:spPr>
                </pic:pic>
              </a:graphicData>
            </a:graphic>
          </wp:inline>
        </w:drawing>
      </w:r>
    </w:p>
    <w:p w:rsidR="00801926" w:rsidRDefault="00801926" w:rsidP="00DD49D5">
      <w:pPr>
        <w:bidi w:val="0"/>
        <w:ind w:firstLine="720"/>
        <w:rPr>
          <w:lang w:bidi="ar-IQ"/>
        </w:rPr>
      </w:pPr>
    </w:p>
    <w:p w:rsidR="00DD49D5" w:rsidRPr="004C2DF1" w:rsidRDefault="00DD49D5" w:rsidP="004C2DF1">
      <w:pPr>
        <w:bidi w:val="0"/>
        <w:ind w:firstLine="720"/>
        <w:rPr>
          <w:b/>
          <w:bCs/>
          <w:i/>
          <w:iCs/>
          <w:sz w:val="28"/>
          <w:szCs w:val="28"/>
          <w:lang w:bidi="ar-IQ"/>
        </w:rPr>
      </w:pPr>
      <w:r w:rsidRPr="004C2DF1">
        <w:rPr>
          <w:b/>
          <w:bCs/>
          <w:i/>
          <w:iCs/>
          <w:sz w:val="28"/>
          <w:szCs w:val="28"/>
          <w:lang w:bidi="ar-IQ"/>
        </w:rPr>
        <w:t xml:space="preserve">The other uses of direct ophthalmoscope </w:t>
      </w:r>
      <w:r w:rsidR="004C2DF1" w:rsidRPr="004C2DF1">
        <w:rPr>
          <w:b/>
          <w:bCs/>
          <w:i/>
          <w:iCs/>
          <w:sz w:val="28"/>
          <w:szCs w:val="28"/>
          <w:lang w:bidi="ar-IQ"/>
        </w:rPr>
        <w:t xml:space="preserve">Pupil </w:t>
      </w:r>
    </w:p>
    <w:p w:rsidR="00DD49D5" w:rsidRPr="00DD49D5" w:rsidRDefault="00DD49D5" w:rsidP="00DD49D5">
      <w:pPr>
        <w:bidi w:val="0"/>
        <w:ind w:firstLine="720"/>
        <w:rPr>
          <w:lang w:bidi="ar-IQ"/>
        </w:rPr>
      </w:pPr>
      <w:r w:rsidRPr="00DD49D5">
        <w:rPr>
          <w:rFonts w:ascii="MS Gothic" w:eastAsia="MS Gothic" w:hAnsi="MS Gothic" w:cs="MS Gothic" w:hint="eastAsia"/>
          <w:lang w:bidi="ar-IQ"/>
        </w:rPr>
        <w:t>➢</w:t>
      </w:r>
      <w:r w:rsidRPr="00DD49D5">
        <w:rPr>
          <w:lang w:bidi="ar-IQ"/>
        </w:rPr>
        <w:t xml:space="preserve"> pupil can be evaluated by comparing the size &amp; shape. </w:t>
      </w:r>
    </w:p>
    <w:p w:rsidR="00DD49D5" w:rsidRPr="00DD49D5" w:rsidRDefault="00DD49D5" w:rsidP="00DD49D5">
      <w:pPr>
        <w:bidi w:val="0"/>
        <w:ind w:firstLine="720"/>
        <w:rPr>
          <w:lang w:bidi="ar-IQ"/>
        </w:rPr>
      </w:pPr>
      <w:r w:rsidRPr="00DD49D5">
        <w:rPr>
          <w:rFonts w:ascii="MS Gothic" w:eastAsia="MS Gothic" w:hAnsi="MS Gothic" w:cs="MS Gothic" w:hint="eastAsia"/>
          <w:lang w:bidi="ar-IQ"/>
        </w:rPr>
        <w:t>➢</w:t>
      </w:r>
      <w:r w:rsidRPr="00DD49D5">
        <w:rPr>
          <w:lang w:bidi="ar-IQ"/>
        </w:rPr>
        <w:t xml:space="preserve"> Media Opacities </w:t>
      </w:r>
    </w:p>
    <w:p w:rsidR="00DD49D5" w:rsidRPr="00DD49D5" w:rsidRDefault="00DD49D5" w:rsidP="004C2DF1">
      <w:pPr>
        <w:bidi w:val="0"/>
        <w:ind w:left="709" w:firstLine="284"/>
        <w:rPr>
          <w:lang w:bidi="ar-IQ"/>
        </w:rPr>
      </w:pPr>
      <w:r w:rsidRPr="00DD49D5">
        <w:rPr>
          <w:lang w:bidi="ar-IQ"/>
        </w:rPr>
        <w:t xml:space="preserve">-anything that interferes with the reflecting light from the retina like cataract, floaters, corneal scars </w:t>
      </w:r>
      <w:proofErr w:type="spellStart"/>
      <w:r w:rsidRPr="00DD49D5">
        <w:rPr>
          <w:lang w:bidi="ar-IQ"/>
        </w:rPr>
        <w:t>etc</w:t>
      </w:r>
      <w:proofErr w:type="spellEnd"/>
      <w:r w:rsidRPr="00DD49D5">
        <w:rPr>
          <w:lang w:bidi="ar-IQ"/>
        </w:rPr>
        <w:t xml:space="preserve"> can be seen as black spots. </w:t>
      </w:r>
    </w:p>
    <w:p w:rsidR="00DD49D5" w:rsidRPr="00DD49D5" w:rsidRDefault="00DD49D5" w:rsidP="00DD49D5">
      <w:pPr>
        <w:bidi w:val="0"/>
        <w:ind w:firstLine="720"/>
        <w:rPr>
          <w:lang w:bidi="ar-IQ"/>
        </w:rPr>
      </w:pPr>
      <w:r w:rsidRPr="00DD49D5">
        <w:rPr>
          <w:rFonts w:ascii="MS Gothic" w:eastAsia="MS Gothic" w:hAnsi="MS Gothic" w:cs="MS Gothic" w:hint="eastAsia"/>
          <w:lang w:bidi="ar-IQ"/>
        </w:rPr>
        <w:t>➢</w:t>
      </w:r>
      <w:r w:rsidRPr="00DD49D5">
        <w:rPr>
          <w:lang w:bidi="ar-IQ"/>
        </w:rPr>
        <w:t xml:space="preserve"> Anterior Segment </w:t>
      </w:r>
    </w:p>
    <w:p w:rsidR="00DD49D5" w:rsidRPr="00DD49D5" w:rsidRDefault="00DD49D5" w:rsidP="00DD49D5">
      <w:pPr>
        <w:bidi w:val="0"/>
        <w:ind w:firstLine="720"/>
        <w:rPr>
          <w:lang w:bidi="ar-IQ"/>
        </w:rPr>
      </w:pPr>
      <w:r w:rsidRPr="00DD49D5">
        <w:rPr>
          <w:lang w:bidi="ar-IQ"/>
        </w:rPr>
        <w:t xml:space="preserve">-with + 13 to + 15D lens in the ophthalmoscope cornea, lids, sclera, lashes, &amp; iris can be grossly examined. </w:t>
      </w:r>
    </w:p>
    <w:p w:rsidR="00DD49D5" w:rsidRPr="00DD49D5" w:rsidRDefault="00DD49D5" w:rsidP="00DD49D5">
      <w:pPr>
        <w:bidi w:val="0"/>
        <w:ind w:firstLine="720"/>
        <w:rPr>
          <w:lang w:bidi="ar-IQ"/>
        </w:rPr>
      </w:pPr>
      <w:r w:rsidRPr="00DD49D5">
        <w:rPr>
          <w:rFonts w:ascii="MS Gothic" w:eastAsia="MS Gothic" w:hAnsi="MS Gothic" w:cs="MS Gothic" w:hint="eastAsia"/>
          <w:lang w:bidi="ar-IQ"/>
        </w:rPr>
        <w:t>➢</w:t>
      </w:r>
      <w:r w:rsidRPr="00DD49D5">
        <w:rPr>
          <w:lang w:bidi="ar-IQ"/>
        </w:rPr>
        <w:t xml:space="preserve"> Vitreous </w:t>
      </w:r>
    </w:p>
    <w:p w:rsidR="00DD49D5" w:rsidRPr="00DD49D5" w:rsidRDefault="00DD49D5" w:rsidP="004C2DF1">
      <w:pPr>
        <w:bidi w:val="0"/>
        <w:ind w:left="709" w:firstLine="11"/>
        <w:rPr>
          <w:lang w:bidi="ar-IQ"/>
        </w:rPr>
      </w:pPr>
      <w:r w:rsidRPr="00DD49D5">
        <w:rPr>
          <w:lang w:bidi="ar-IQ"/>
        </w:rPr>
        <w:lastRenderedPageBreak/>
        <w:t>-with +6or+7D lens in the ophthalmoscope vitreous floaters, &amp;</w:t>
      </w:r>
      <w:proofErr w:type="spellStart"/>
      <w:r w:rsidRPr="00DD49D5">
        <w:rPr>
          <w:lang w:bidi="ar-IQ"/>
        </w:rPr>
        <w:t>vit</w:t>
      </w:r>
      <w:proofErr w:type="spellEnd"/>
      <w:r w:rsidRPr="00DD49D5">
        <w:rPr>
          <w:lang w:bidi="ar-IQ"/>
        </w:rPr>
        <w:t xml:space="preserve"> opacities can be seen. </w:t>
      </w:r>
    </w:p>
    <w:p w:rsidR="00DD49D5" w:rsidRPr="004C2DF1" w:rsidRDefault="00DD49D5" w:rsidP="00DD49D5">
      <w:pPr>
        <w:bidi w:val="0"/>
        <w:ind w:firstLine="720"/>
        <w:rPr>
          <w:b/>
          <w:bCs/>
          <w:i/>
          <w:iCs/>
          <w:sz w:val="28"/>
          <w:szCs w:val="28"/>
          <w:lang w:bidi="ar-IQ"/>
        </w:rPr>
      </w:pPr>
      <w:r w:rsidRPr="004C2DF1">
        <w:rPr>
          <w:b/>
          <w:bCs/>
          <w:i/>
          <w:iCs/>
          <w:sz w:val="28"/>
          <w:szCs w:val="28"/>
          <w:lang w:bidi="ar-IQ"/>
        </w:rPr>
        <w:t xml:space="preserve">Procedure </w:t>
      </w:r>
    </w:p>
    <w:p w:rsidR="00DD49D5" w:rsidRPr="00DD49D5" w:rsidRDefault="00DD49D5" w:rsidP="004C2DF1">
      <w:pPr>
        <w:bidi w:val="0"/>
        <w:ind w:left="709" w:firstLine="11"/>
        <w:rPr>
          <w:lang w:bidi="ar-IQ"/>
        </w:rPr>
      </w:pPr>
      <w:r w:rsidRPr="00DD49D5">
        <w:rPr>
          <w:lang w:bidi="ar-IQ"/>
        </w:rPr>
        <w:t xml:space="preserve">1. First you have to explain the patient about the procedure. It should be performed in a </w:t>
      </w:r>
      <w:proofErr w:type="spellStart"/>
      <w:r w:rsidRPr="00DD49D5">
        <w:rPr>
          <w:lang w:bidi="ar-IQ"/>
        </w:rPr>
        <w:t>semidark</w:t>
      </w:r>
      <w:proofErr w:type="spellEnd"/>
      <w:r w:rsidRPr="00DD49D5">
        <w:rPr>
          <w:lang w:bidi="ar-IQ"/>
        </w:rPr>
        <w:t xml:space="preserve"> room. </w:t>
      </w:r>
    </w:p>
    <w:p w:rsidR="00DD49D5" w:rsidRPr="00DD49D5" w:rsidRDefault="00DD49D5" w:rsidP="004C2DF1">
      <w:pPr>
        <w:bidi w:val="0"/>
        <w:ind w:left="709" w:firstLine="11"/>
        <w:rPr>
          <w:lang w:bidi="ar-IQ"/>
        </w:rPr>
      </w:pPr>
      <w:r w:rsidRPr="00DD49D5">
        <w:rPr>
          <w:lang w:bidi="ar-IQ"/>
        </w:rPr>
        <w:t xml:space="preserve">2. The patient's right eye should be examined with the examiner right eye &amp; right hand. </w:t>
      </w:r>
    </w:p>
    <w:p w:rsidR="00DD49D5" w:rsidRPr="00DD49D5" w:rsidRDefault="00DD49D5" w:rsidP="00DD49D5">
      <w:pPr>
        <w:bidi w:val="0"/>
        <w:ind w:firstLine="720"/>
        <w:rPr>
          <w:lang w:bidi="ar-IQ"/>
        </w:rPr>
      </w:pPr>
      <w:r w:rsidRPr="00DD49D5">
        <w:rPr>
          <w:lang w:bidi="ar-IQ"/>
        </w:rPr>
        <w:t xml:space="preserve">3. Give the </w:t>
      </w:r>
      <w:proofErr w:type="spellStart"/>
      <w:r w:rsidRPr="00DD49D5">
        <w:rPr>
          <w:lang w:bidi="ar-IQ"/>
        </w:rPr>
        <w:t>pt</w:t>
      </w:r>
      <w:proofErr w:type="spellEnd"/>
      <w:r w:rsidRPr="00DD49D5">
        <w:rPr>
          <w:lang w:bidi="ar-IQ"/>
        </w:rPr>
        <w:t xml:space="preserve"> a fixation target. </w:t>
      </w:r>
    </w:p>
    <w:p w:rsidR="00DD49D5" w:rsidRPr="00DD49D5" w:rsidRDefault="00DD49D5" w:rsidP="00DD49D5">
      <w:pPr>
        <w:bidi w:val="0"/>
        <w:ind w:firstLine="720"/>
        <w:rPr>
          <w:lang w:bidi="ar-IQ"/>
        </w:rPr>
      </w:pPr>
      <w:r w:rsidRPr="00DD49D5">
        <w:rPr>
          <w:lang w:bidi="ar-IQ"/>
        </w:rPr>
        <w:t xml:space="preserve">4. Start from a one arm length &amp; move as close as possible to the </w:t>
      </w:r>
      <w:proofErr w:type="spellStart"/>
      <w:r w:rsidRPr="00DD49D5">
        <w:rPr>
          <w:lang w:bidi="ar-IQ"/>
        </w:rPr>
        <w:t>pt's</w:t>
      </w:r>
      <w:proofErr w:type="spellEnd"/>
      <w:r w:rsidRPr="00DD49D5">
        <w:rPr>
          <w:lang w:bidi="ar-IQ"/>
        </w:rPr>
        <w:t xml:space="preserve">. </w:t>
      </w:r>
    </w:p>
    <w:p w:rsidR="00DD49D5" w:rsidRPr="00DD49D5" w:rsidRDefault="00DD49D5" w:rsidP="004C2DF1">
      <w:pPr>
        <w:bidi w:val="0"/>
        <w:ind w:left="709"/>
        <w:rPr>
          <w:lang w:bidi="ar-IQ"/>
        </w:rPr>
      </w:pPr>
      <w:r w:rsidRPr="00DD49D5">
        <w:rPr>
          <w:lang w:bidi="ar-IQ"/>
        </w:rPr>
        <w:t xml:space="preserve">5. First trace the optic disc &amp; follow the </w:t>
      </w:r>
      <w:proofErr w:type="spellStart"/>
      <w:r w:rsidRPr="00DD49D5">
        <w:rPr>
          <w:lang w:bidi="ar-IQ"/>
        </w:rPr>
        <w:t>vescular</w:t>
      </w:r>
      <w:proofErr w:type="spellEnd"/>
      <w:r w:rsidRPr="00DD49D5">
        <w:rPr>
          <w:lang w:bidi="ar-IQ"/>
        </w:rPr>
        <w:t xml:space="preserve"> arcades &amp; finally move to the macula &amp; other as you wish to examine. </w:t>
      </w:r>
    </w:p>
    <w:p w:rsidR="00DD49D5" w:rsidRPr="00DD49D5" w:rsidRDefault="00DD49D5" w:rsidP="00DD49D5">
      <w:pPr>
        <w:bidi w:val="0"/>
        <w:ind w:firstLine="720"/>
        <w:rPr>
          <w:lang w:bidi="ar-IQ"/>
        </w:rPr>
      </w:pPr>
      <w:r w:rsidRPr="00DD49D5">
        <w:rPr>
          <w:lang w:bidi="ar-IQ"/>
        </w:rPr>
        <w:t xml:space="preserve">6. Do not put your hand on </w:t>
      </w:r>
      <w:proofErr w:type="spellStart"/>
      <w:r w:rsidRPr="00DD49D5">
        <w:rPr>
          <w:lang w:bidi="ar-IQ"/>
        </w:rPr>
        <w:t>pts</w:t>
      </w:r>
      <w:proofErr w:type="spellEnd"/>
      <w:r w:rsidRPr="00DD49D5">
        <w:rPr>
          <w:lang w:bidi="ar-IQ"/>
        </w:rPr>
        <w:t xml:space="preserve"> head or shoulder which </w:t>
      </w:r>
      <w:proofErr w:type="spellStart"/>
      <w:r w:rsidRPr="00DD49D5">
        <w:rPr>
          <w:lang w:bidi="ar-IQ"/>
        </w:rPr>
        <w:t>pt</w:t>
      </w:r>
      <w:proofErr w:type="spellEnd"/>
      <w:r w:rsidRPr="00DD49D5">
        <w:rPr>
          <w:lang w:bidi="ar-IQ"/>
        </w:rPr>
        <w:t xml:space="preserve"> uncomfortable. </w:t>
      </w:r>
    </w:p>
    <w:p w:rsidR="00DD49D5" w:rsidRPr="004C2DF1" w:rsidRDefault="00DD49D5" w:rsidP="00DD49D5">
      <w:pPr>
        <w:bidi w:val="0"/>
        <w:ind w:firstLine="720"/>
        <w:rPr>
          <w:b/>
          <w:bCs/>
          <w:i/>
          <w:iCs/>
          <w:sz w:val="28"/>
          <w:szCs w:val="28"/>
          <w:lang w:bidi="ar-IQ"/>
        </w:rPr>
      </w:pPr>
      <w:r w:rsidRPr="004C2DF1">
        <w:rPr>
          <w:b/>
          <w:bCs/>
          <w:i/>
          <w:iCs/>
          <w:sz w:val="28"/>
          <w:szCs w:val="28"/>
          <w:lang w:bidi="ar-IQ"/>
        </w:rPr>
        <w:t xml:space="preserve">Advantages: </w:t>
      </w:r>
    </w:p>
    <w:p w:rsidR="00DD49D5" w:rsidRPr="00DD49D5" w:rsidRDefault="00DD49D5" w:rsidP="00DD49D5">
      <w:pPr>
        <w:bidi w:val="0"/>
        <w:ind w:firstLine="720"/>
        <w:rPr>
          <w:lang w:bidi="ar-IQ"/>
        </w:rPr>
      </w:pPr>
      <w:r w:rsidRPr="00DD49D5">
        <w:rPr>
          <w:rFonts w:ascii="MS Gothic" w:eastAsia="MS Gothic" w:hAnsi="MS Gothic" w:cs="MS Gothic" w:hint="eastAsia"/>
          <w:lang w:bidi="ar-IQ"/>
        </w:rPr>
        <w:t>✓</w:t>
      </w:r>
      <w:r w:rsidRPr="00DD49D5">
        <w:rPr>
          <w:lang w:bidi="ar-IQ"/>
        </w:rPr>
        <w:t xml:space="preserve"> Hand-held </w:t>
      </w:r>
    </w:p>
    <w:p w:rsidR="00DD49D5" w:rsidRPr="00DD49D5" w:rsidRDefault="00DD49D5" w:rsidP="00DD49D5">
      <w:pPr>
        <w:bidi w:val="0"/>
        <w:ind w:firstLine="720"/>
        <w:rPr>
          <w:lang w:bidi="ar-IQ"/>
        </w:rPr>
      </w:pPr>
      <w:r w:rsidRPr="00DD49D5">
        <w:rPr>
          <w:rFonts w:ascii="MS Gothic" w:eastAsia="MS Gothic" w:hAnsi="MS Gothic" w:cs="MS Gothic" w:hint="eastAsia"/>
          <w:lang w:bidi="ar-IQ"/>
        </w:rPr>
        <w:t>✓</w:t>
      </w:r>
      <w:r w:rsidRPr="00DD49D5">
        <w:rPr>
          <w:lang w:bidi="ar-IQ"/>
        </w:rPr>
        <w:t xml:space="preserve"> Easy to use </w:t>
      </w:r>
    </w:p>
    <w:p w:rsidR="00DD49D5" w:rsidRPr="00DD49D5" w:rsidRDefault="00DD49D5" w:rsidP="00DD49D5">
      <w:pPr>
        <w:bidi w:val="0"/>
        <w:ind w:firstLine="720"/>
        <w:rPr>
          <w:lang w:bidi="ar-IQ"/>
        </w:rPr>
      </w:pPr>
      <w:r w:rsidRPr="00DD49D5">
        <w:rPr>
          <w:rFonts w:ascii="MS Gothic" w:eastAsia="MS Gothic" w:hAnsi="MS Gothic" w:cs="MS Gothic" w:hint="eastAsia"/>
          <w:lang w:bidi="ar-IQ"/>
        </w:rPr>
        <w:t>✓</w:t>
      </w:r>
      <w:r w:rsidRPr="00DD49D5">
        <w:rPr>
          <w:lang w:bidi="ar-IQ"/>
        </w:rPr>
        <w:t xml:space="preserve"> The image formed is not inverted </w:t>
      </w:r>
    </w:p>
    <w:p w:rsidR="00DD49D5" w:rsidRPr="00DD49D5" w:rsidRDefault="00DD49D5" w:rsidP="00DD49D5">
      <w:pPr>
        <w:bidi w:val="0"/>
        <w:ind w:firstLine="720"/>
        <w:rPr>
          <w:lang w:bidi="ar-IQ"/>
        </w:rPr>
      </w:pPr>
      <w:r w:rsidRPr="00DD49D5">
        <w:rPr>
          <w:rFonts w:ascii="MS Gothic" w:eastAsia="MS Gothic" w:hAnsi="MS Gothic" w:cs="MS Gothic" w:hint="eastAsia"/>
          <w:lang w:bidi="ar-IQ"/>
        </w:rPr>
        <w:t>✓</w:t>
      </w:r>
      <w:r w:rsidRPr="00DD49D5">
        <w:rPr>
          <w:lang w:bidi="ar-IQ"/>
        </w:rPr>
        <w:t xml:space="preserve"> Magnification around 15X </w:t>
      </w:r>
    </w:p>
    <w:p w:rsidR="00DD49D5" w:rsidRPr="00DD49D5" w:rsidRDefault="00DD49D5" w:rsidP="004C2DF1">
      <w:pPr>
        <w:bidi w:val="0"/>
        <w:ind w:left="851" w:hanging="131"/>
        <w:rPr>
          <w:lang w:bidi="ar-IQ"/>
        </w:rPr>
      </w:pPr>
      <w:r w:rsidRPr="00DD49D5">
        <w:rPr>
          <w:rFonts w:ascii="MS Gothic" w:eastAsia="MS Gothic" w:hAnsi="MS Gothic" w:cs="MS Gothic" w:hint="eastAsia"/>
          <w:lang w:bidi="ar-IQ"/>
        </w:rPr>
        <w:t>✓</w:t>
      </w:r>
      <w:r w:rsidRPr="00DD49D5">
        <w:rPr>
          <w:lang w:bidi="ar-IQ"/>
        </w:rPr>
        <w:t xml:space="preserve"> It is possible to examine anterior segment structures by using + 10 dial-up lens </w:t>
      </w:r>
    </w:p>
    <w:p w:rsidR="00DD49D5" w:rsidRPr="00DD49D5" w:rsidRDefault="00DD49D5" w:rsidP="00DD49D5">
      <w:pPr>
        <w:bidi w:val="0"/>
        <w:ind w:firstLine="720"/>
        <w:rPr>
          <w:lang w:bidi="ar-IQ"/>
        </w:rPr>
      </w:pPr>
    </w:p>
    <w:p w:rsidR="00DD49D5" w:rsidRPr="004C2DF1" w:rsidRDefault="00DD49D5" w:rsidP="00DD49D5">
      <w:pPr>
        <w:bidi w:val="0"/>
        <w:ind w:firstLine="720"/>
        <w:rPr>
          <w:b/>
          <w:bCs/>
          <w:i/>
          <w:iCs/>
          <w:sz w:val="28"/>
          <w:szCs w:val="28"/>
          <w:lang w:bidi="ar-IQ"/>
        </w:rPr>
      </w:pPr>
      <w:r w:rsidRPr="004C2DF1">
        <w:rPr>
          <w:b/>
          <w:bCs/>
          <w:i/>
          <w:iCs/>
          <w:sz w:val="28"/>
          <w:szCs w:val="28"/>
          <w:lang w:bidi="ar-IQ"/>
        </w:rPr>
        <w:t xml:space="preserve">Disadvantages: </w:t>
      </w:r>
    </w:p>
    <w:p w:rsidR="00DD49D5" w:rsidRPr="00DD49D5" w:rsidRDefault="00DD49D5" w:rsidP="00DD49D5">
      <w:pPr>
        <w:bidi w:val="0"/>
        <w:ind w:firstLine="720"/>
        <w:rPr>
          <w:lang w:bidi="ar-IQ"/>
        </w:rPr>
      </w:pPr>
      <w:r w:rsidRPr="00DD49D5">
        <w:rPr>
          <w:rFonts w:ascii="MS Gothic" w:eastAsia="MS Gothic" w:hAnsi="MS Gothic" w:cs="MS Gothic" w:hint="eastAsia"/>
          <w:lang w:bidi="ar-IQ"/>
        </w:rPr>
        <w:t>✓</w:t>
      </w:r>
      <w:r w:rsidRPr="00DD49D5">
        <w:rPr>
          <w:lang w:bidi="ar-IQ"/>
        </w:rPr>
        <w:t xml:space="preserve"> Small field of view (about 6 degree) </w:t>
      </w:r>
    </w:p>
    <w:p w:rsidR="00DD49D5" w:rsidRPr="00DD49D5" w:rsidRDefault="00DD49D5" w:rsidP="00DD49D5">
      <w:pPr>
        <w:bidi w:val="0"/>
        <w:ind w:firstLine="720"/>
        <w:rPr>
          <w:lang w:bidi="ar-IQ"/>
        </w:rPr>
      </w:pPr>
      <w:r w:rsidRPr="00DD49D5">
        <w:rPr>
          <w:rFonts w:ascii="MS Gothic" w:eastAsia="MS Gothic" w:hAnsi="MS Gothic" w:cs="MS Gothic" w:hint="eastAsia"/>
          <w:lang w:bidi="ar-IQ"/>
        </w:rPr>
        <w:t>✓</w:t>
      </w:r>
      <w:r w:rsidRPr="00DD49D5">
        <w:rPr>
          <w:lang w:bidi="ar-IQ"/>
        </w:rPr>
        <w:t xml:space="preserve"> It is affected by patient's refractive errors </w:t>
      </w:r>
    </w:p>
    <w:p w:rsidR="00DD49D5" w:rsidRPr="00DD49D5" w:rsidRDefault="00DD49D5" w:rsidP="004C2DF1">
      <w:pPr>
        <w:bidi w:val="0"/>
        <w:ind w:left="993" w:hanging="273"/>
        <w:rPr>
          <w:lang w:bidi="ar-IQ"/>
        </w:rPr>
      </w:pPr>
      <w:r w:rsidRPr="00DD49D5">
        <w:rPr>
          <w:rFonts w:ascii="MS Gothic" w:eastAsia="MS Gothic" w:hAnsi="MS Gothic" w:cs="MS Gothic" w:hint="eastAsia"/>
          <w:lang w:bidi="ar-IQ"/>
        </w:rPr>
        <w:t>✓</w:t>
      </w:r>
      <w:r w:rsidRPr="00DD49D5">
        <w:rPr>
          <w:lang w:bidi="ar-IQ"/>
        </w:rPr>
        <w:t xml:space="preserve"> It is difficult to see in presence of media opacity like dense cataract or vitreous hemorrhage </w:t>
      </w:r>
    </w:p>
    <w:p w:rsidR="00DD49D5" w:rsidRPr="00DD49D5" w:rsidRDefault="00DD49D5" w:rsidP="00DD49D5">
      <w:pPr>
        <w:bidi w:val="0"/>
        <w:ind w:firstLine="720"/>
        <w:rPr>
          <w:lang w:bidi="ar-IQ"/>
        </w:rPr>
      </w:pPr>
      <w:r w:rsidRPr="00DD49D5">
        <w:rPr>
          <w:rFonts w:ascii="MS Gothic" w:eastAsia="MS Gothic" w:hAnsi="MS Gothic" w:cs="MS Gothic" w:hint="eastAsia"/>
          <w:lang w:bidi="ar-IQ"/>
        </w:rPr>
        <w:t>✓</w:t>
      </w:r>
      <w:r w:rsidRPr="00DD49D5">
        <w:rPr>
          <w:lang w:bidi="ar-IQ"/>
        </w:rPr>
        <w:t xml:space="preserve"> Examination needs to be very close to the patient </w:t>
      </w:r>
    </w:p>
    <w:p w:rsidR="00DD49D5" w:rsidRPr="00DD49D5" w:rsidRDefault="00DD49D5" w:rsidP="00DD49D5">
      <w:pPr>
        <w:bidi w:val="0"/>
        <w:ind w:firstLine="720"/>
        <w:rPr>
          <w:lang w:bidi="ar-IQ"/>
        </w:rPr>
      </w:pPr>
      <w:r w:rsidRPr="00DD49D5">
        <w:rPr>
          <w:rFonts w:ascii="MS Gothic" w:eastAsia="MS Gothic" w:hAnsi="MS Gothic" w:cs="MS Gothic" w:hint="eastAsia"/>
          <w:lang w:bidi="ar-IQ"/>
        </w:rPr>
        <w:t>✓</w:t>
      </w:r>
      <w:r w:rsidRPr="00DD49D5">
        <w:rPr>
          <w:lang w:bidi="ar-IQ"/>
        </w:rPr>
        <w:t xml:space="preserve"> It is monocular i.e. no binocularity or stereopsis (3D perception) </w:t>
      </w:r>
    </w:p>
    <w:p w:rsidR="00DD49D5" w:rsidRDefault="00DD49D5" w:rsidP="00DD49D5">
      <w:pPr>
        <w:bidi w:val="0"/>
        <w:ind w:firstLine="720"/>
        <w:rPr>
          <w:lang w:bidi="ar-IQ"/>
        </w:rPr>
      </w:pPr>
      <w:r w:rsidRPr="00DD49D5">
        <w:rPr>
          <w:rFonts w:ascii="MS Gothic" w:eastAsia="MS Gothic" w:hAnsi="MS Gothic" w:cs="MS Gothic" w:hint="eastAsia"/>
          <w:lang w:bidi="ar-IQ"/>
        </w:rPr>
        <w:t>✓</w:t>
      </w:r>
      <w:r w:rsidRPr="00DD49D5">
        <w:rPr>
          <w:lang w:bidi="ar-IQ"/>
        </w:rPr>
        <w:t xml:space="preserve"> There is no teaching facility. </w:t>
      </w:r>
    </w:p>
    <w:p w:rsidR="004C2DF1" w:rsidRPr="004C2DF1" w:rsidRDefault="004C2DF1" w:rsidP="004C2DF1">
      <w:pPr>
        <w:bidi w:val="0"/>
        <w:ind w:firstLine="720"/>
        <w:jc w:val="center"/>
        <w:rPr>
          <w:sz w:val="56"/>
          <w:szCs w:val="56"/>
          <w:lang w:bidi="ar-IQ"/>
        </w:rPr>
      </w:pPr>
      <w:r w:rsidRPr="004C2DF1">
        <w:rPr>
          <w:sz w:val="56"/>
          <w:szCs w:val="56"/>
          <w:lang w:bidi="ar-IQ"/>
        </w:rPr>
        <w:lastRenderedPageBreak/>
        <w:t>Thank you</w:t>
      </w:r>
    </w:p>
    <w:p w:rsidR="00DD49D5" w:rsidRPr="00DD49D5" w:rsidRDefault="00DD49D5" w:rsidP="00DD49D5">
      <w:pPr>
        <w:bidi w:val="0"/>
        <w:ind w:firstLine="720"/>
        <w:rPr>
          <w:lang w:bidi="ar-IQ"/>
        </w:rPr>
      </w:pPr>
      <w:bookmarkStart w:id="0" w:name="_GoBack"/>
      <w:bookmarkEnd w:id="0"/>
    </w:p>
    <w:sectPr w:rsidR="00DD49D5" w:rsidRPr="00DD49D5" w:rsidSect="00E27FBF">
      <w:pgSz w:w="8505" w:h="16443"/>
      <w:pgMar w:top="1361" w:right="425" w:bottom="1440" w:left="56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1" w:usb2="00000009" w:usb3="00000000" w:csb0="000001FF" w:csb1="00000000"/>
  </w:font>
  <w:font w:name="Courier New">
    <w:altName w:val="Courier New PSMT"/>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4B7C0C"/>
    <w:multiLevelType w:val="hybridMultilevel"/>
    <w:tmpl w:val="8BB940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D777493"/>
    <w:multiLevelType w:val="hybridMultilevel"/>
    <w:tmpl w:val="E876FEF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1F208D4"/>
    <w:multiLevelType w:val="hybridMultilevel"/>
    <w:tmpl w:val="0A15AC0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843D568"/>
    <w:multiLevelType w:val="hybridMultilevel"/>
    <w:tmpl w:val="DD38A31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34B703EC"/>
    <w:multiLevelType w:val="hybridMultilevel"/>
    <w:tmpl w:val="C0B8433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3D8E34E9"/>
    <w:multiLevelType w:val="hybridMultilevel"/>
    <w:tmpl w:val="19B21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7758F6"/>
    <w:multiLevelType w:val="hybridMultilevel"/>
    <w:tmpl w:val="D7B85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C0F10DD"/>
    <w:multiLevelType w:val="hybridMultilevel"/>
    <w:tmpl w:val="877C0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7"/>
  </w:num>
  <w:num w:numId="5">
    <w:abstractNumId w:val="2"/>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FBF"/>
    <w:rsid w:val="004C2DF1"/>
    <w:rsid w:val="00585CC3"/>
    <w:rsid w:val="00643A31"/>
    <w:rsid w:val="007F0939"/>
    <w:rsid w:val="00801926"/>
    <w:rsid w:val="00BB2C73"/>
    <w:rsid w:val="00DD49D5"/>
    <w:rsid w:val="00E27FBF"/>
    <w:rsid w:val="00F86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27FBF"/>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E27FBF"/>
    <w:rPr>
      <w:rFonts w:ascii="Tahoma" w:hAnsi="Tahoma" w:cs="Tahoma"/>
      <w:sz w:val="16"/>
      <w:szCs w:val="16"/>
    </w:rPr>
  </w:style>
  <w:style w:type="paragraph" w:styleId="a4">
    <w:name w:val="List Paragraph"/>
    <w:basedOn w:val="a"/>
    <w:uiPriority w:val="34"/>
    <w:qFormat/>
    <w:rsid w:val="008019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27FBF"/>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E27FBF"/>
    <w:rPr>
      <w:rFonts w:ascii="Tahoma" w:hAnsi="Tahoma" w:cs="Tahoma"/>
      <w:sz w:val="16"/>
      <w:szCs w:val="16"/>
    </w:rPr>
  </w:style>
  <w:style w:type="paragraph" w:styleId="a4">
    <w:name w:val="List Paragraph"/>
    <w:basedOn w:val="a"/>
    <w:uiPriority w:val="34"/>
    <w:qFormat/>
    <w:rsid w:val="008019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image" Target="media/image7.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9</Pages>
  <Words>1145</Words>
  <Characters>6531</Characters>
  <Application>Microsoft Office Word</Application>
  <DocSecurity>0</DocSecurity>
  <Lines>54</Lines>
  <Paragraphs>15</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7661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1</cp:revision>
  <dcterms:created xsi:type="dcterms:W3CDTF">2024-03-02T08:54:00Z</dcterms:created>
  <dcterms:modified xsi:type="dcterms:W3CDTF">2024-03-02T09:53:00Z</dcterms:modified>
</cp:coreProperties>
</file>