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7E21" w:rsidRPr="00390334" w:rsidRDefault="00390334">
      <w:pPr>
        <w:rPr>
          <w:b/>
          <w:bCs/>
          <w:color w:val="FF0000"/>
          <w:sz w:val="32"/>
          <w:szCs w:val="32"/>
          <w:u w:val="single"/>
        </w:rPr>
      </w:pPr>
      <w:proofErr w:type="spellStart"/>
      <w:r w:rsidRPr="00390334">
        <w:rPr>
          <w:b/>
          <w:bCs/>
          <w:color w:val="FF0000"/>
          <w:sz w:val="32"/>
          <w:szCs w:val="32"/>
          <w:u w:val="single"/>
        </w:rPr>
        <w:t>Lceture</w:t>
      </w:r>
      <w:proofErr w:type="spellEnd"/>
      <w:r w:rsidRPr="00390334">
        <w:rPr>
          <w:b/>
          <w:bCs/>
          <w:color w:val="FF0000"/>
          <w:sz w:val="32"/>
          <w:szCs w:val="32"/>
          <w:u w:val="single"/>
        </w:rPr>
        <w:t xml:space="preserve"> 6</w:t>
      </w:r>
    </w:p>
    <w:p w:rsidR="00390334" w:rsidRDefault="00390334" w:rsidP="00073331">
      <w:pPr>
        <w:jc w:val="center"/>
        <w:rPr>
          <w:b/>
          <w:bCs/>
          <w:color w:val="FF0000"/>
          <w:sz w:val="32"/>
          <w:szCs w:val="32"/>
        </w:rPr>
      </w:pPr>
      <w:r w:rsidRPr="00390334">
        <w:rPr>
          <w:b/>
          <w:bCs/>
          <w:color w:val="FF0000"/>
          <w:sz w:val="32"/>
          <w:szCs w:val="32"/>
        </w:rPr>
        <w:t>Cell division</w:t>
      </w:r>
    </w:p>
    <w:p w:rsidR="00D53D84" w:rsidRDefault="00073331" w:rsidP="00073331">
      <w:pPr>
        <w:shd w:val="clear" w:color="auto" w:fill="FFFFFF"/>
        <w:spacing w:after="0" w:line="240" w:lineRule="auto"/>
        <w:jc w:val="both"/>
        <w:rPr>
          <w:rFonts w:ascii="Poppins" w:eastAsia="Times New Roman" w:hAnsi="Poppins" w:cs="Times New Roman"/>
          <w:color w:val="000000"/>
          <w:sz w:val="26"/>
          <w:szCs w:val="26"/>
          <w:rtl/>
        </w:rPr>
      </w:pPr>
      <w:r w:rsidRPr="00073331">
        <w:rPr>
          <w:rFonts w:ascii="Poppins" w:eastAsia="Times New Roman" w:hAnsi="Poppins" w:cs="Times New Roman"/>
          <w:color w:val="000000"/>
          <w:sz w:val="26"/>
          <w:szCs w:val="26"/>
        </w:rPr>
        <w:t>Cell division is the process in which a cell duplicates itself by dividing its genetic material. For prokaryotes, this process follows simple binary fission in reproduction.</w:t>
      </w:r>
    </w:p>
    <w:p w:rsidR="00073331" w:rsidRPr="00073331" w:rsidRDefault="00073331" w:rsidP="00073331">
      <w:pPr>
        <w:shd w:val="clear" w:color="auto" w:fill="FFFFFF"/>
        <w:spacing w:after="0" w:line="240" w:lineRule="auto"/>
        <w:jc w:val="both"/>
        <w:rPr>
          <w:rFonts w:ascii="Poppins" w:eastAsia="Times New Roman" w:hAnsi="Poppins" w:cs="Times New Roman"/>
          <w:sz w:val="27"/>
          <w:szCs w:val="27"/>
        </w:rPr>
      </w:pPr>
      <w:r w:rsidRPr="00073331">
        <w:rPr>
          <w:rFonts w:ascii="Poppins" w:eastAsia="Times New Roman" w:hAnsi="Poppins" w:cs="Times New Roman"/>
          <w:color w:val="000000"/>
          <w:sz w:val="26"/>
          <w:szCs w:val="26"/>
        </w:rPr>
        <w:t xml:space="preserve"> In a eukaryotic cell, division for sexual reproduction or vegetative growth occurs through a process involving the replication of DNA, followed by two rounds of division without an intervening round of DNA repl</w:t>
      </w:r>
      <w:r w:rsidR="00D53D84">
        <w:rPr>
          <w:rFonts w:ascii="Poppins" w:eastAsia="Times New Roman" w:hAnsi="Poppins" w:cs="Times New Roman"/>
          <w:color w:val="000000"/>
          <w:sz w:val="26"/>
          <w:szCs w:val="26"/>
        </w:rPr>
        <w:t xml:space="preserve">ication. </w:t>
      </w:r>
    </w:p>
    <w:p w:rsidR="00073331" w:rsidRPr="00073331" w:rsidRDefault="00073331" w:rsidP="00073331">
      <w:pPr>
        <w:shd w:val="clear" w:color="auto" w:fill="FFFFFF"/>
        <w:spacing w:beforeAutospacing="1" w:after="0" w:afterAutospacing="1" w:line="240" w:lineRule="auto"/>
        <w:rPr>
          <w:rFonts w:ascii="Poppins" w:eastAsia="Times New Roman" w:hAnsi="Poppins" w:cs="Times New Roman"/>
          <w:sz w:val="27"/>
          <w:szCs w:val="27"/>
        </w:rPr>
      </w:pPr>
      <w:r w:rsidRPr="00073331">
        <w:rPr>
          <w:rFonts w:ascii="Poppins" w:eastAsia="Times New Roman" w:hAnsi="Poppins" w:cs="Times New Roman"/>
          <w:sz w:val="2"/>
          <w:szCs w:val="2"/>
        </w:rPr>
        <w:br/>
      </w:r>
    </w:p>
    <w:p w:rsidR="00073331" w:rsidRPr="00073331" w:rsidRDefault="00073331" w:rsidP="00073331">
      <w:pPr>
        <w:shd w:val="clear" w:color="auto" w:fill="FFFFFF"/>
        <w:spacing w:line="240" w:lineRule="auto"/>
        <w:jc w:val="both"/>
        <w:outlineLvl w:val="2"/>
        <w:rPr>
          <w:rFonts w:ascii="Poppins" w:eastAsia="Times New Roman" w:hAnsi="Poppins" w:cs="Times New Roman"/>
          <w:b/>
          <w:bCs/>
          <w:sz w:val="27"/>
          <w:szCs w:val="27"/>
        </w:rPr>
      </w:pPr>
      <w:r w:rsidRPr="00073331">
        <w:rPr>
          <w:rFonts w:ascii="Poppins" w:eastAsia="Times New Roman" w:hAnsi="Poppins" w:cs="Times New Roman"/>
          <w:b/>
          <w:bCs/>
          <w:color w:val="000000"/>
          <w:sz w:val="28"/>
          <w:szCs w:val="28"/>
        </w:rPr>
        <w:t>What is Cell Division?</w:t>
      </w:r>
    </w:p>
    <w:p w:rsidR="00073331" w:rsidRPr="00073331" w:rsidRDefault="00073331" w:rsidP="00073331">
      <w:pPr>
        <w:shd w:val="clear" w:color="auto" w:fill="FFFFFF"/>
        <w:spacing w:after="0" w:line="240" w:lineRule="auto"/>
        <w:jc w:val="both"/>
        <w:rPr>
          <w:rFonts w:ascii="Poppins" w:eastAsia="Times New Roman" w:hAnsi="Poppins" w:cs="Times New Roman"/>
          <w:sz w:val="27"/>
          <w:szCs w:val="27"/>
        </w:rPr>
      </w:pPr>
      <w:r w:rsidRPr="00073331">
        <w:rPr>
          <w:rFonts w:ascii="Poppins" w:eastAsia="Times New Roman" w:hAnsi="Poppins" w:cs="Times New Roman"/>
          <w:color w:val="000000"/>
          <w:sz w:val="26"/>
          <w:szCs w:val="26"/>
        </w:rPr>
        <w:t xml:space="preserve">Cell division can be defined as a process by which a cell distributes its genetic material and cytoplasm and gives rise to new daughter cells. It is a part of the larger </w:t>
      </w:r>
      <w:hyperlink r:id="rId6" w:history="1">
        <w:r w:rsidRPr="00073331">
          <w:rPr>
            <w:rFonts w:ascii="Poppins" w:eastAsia="Times New Roman" w:hAnsi="Poppins" w:cs="Times New Roman"/>
            <w:color w:val="0000FF"/>
            <w:sz w:val="26"/>
            <w:szCs w:val="26"/>
          </w:rPr>
          <w:t>cell cycle</w:t>
        </w:r>
      </w:hyperlink>
      <w:r w:rsidRPr="00073331">
        <w:rPr>
          <w:rFonts w:ascii="Poppins" w:eastAsia="Times New Roman" w:hAnsi="Poppins" w:cs="Times New Roman"/>
          <w:color w:val="000000"/>
          <w:sz w:val="26"/>
          <w:szCs w:val="26"/>
        </w:rPr>
        <w:t xml:space="preserve"> and has a direct role in cell reproduction.</w:t>
      </w:r>
    </w:p>
    <w:p w:rsidR="00073331" w:rsidRPr="00073331" w:rsidRDefault="00073331" w:rsidP="00073331">
      <w:pPr>
        <w:shd w:val="clear" w:color="auto" w:fill="FFFFFF"/>
        <w:spacing w:beforeAutospacing="1" w:after="0" w:afterAutospacing="1" w:line="240" w:lineRule="auto"/>
        <w:rPr>
          <w:rFonts w:ascii="Poppins" w:eastAsia="Times New Roman" w:hAnsi="Poppins" w:cs="Times New Roman"/>
          <w:sz w:val="27"/>
          <w:szCs w:val="27"/>
        </w:rPr>
      </w:pPr>
    </w:p>
    <w:p w:rsidR="00D53D84" w:rsidRDefault="00073331" w:rsidP="00073331">
      <w:pPr>
        <w:shd w:val="clear" w:color="auto" w:fill="FFFFFF"/>
        <w:spacing w:after="0" w:line="240" w:lineRule="auto"/>
        <w:jc w:val="both"/>
        <w:rPr>
          <w:rFonts w:ascii="Poppins" w:eastAsia="Times New Roman" w:hAnsi="Poppins" w:cs="Times New Roman"/>
          <w:color w:val="000000"/>
          <w:sz w:val="26"/>
          <w:szCs w:val="26"/>
          <w:rtl/>
        </w:rPr>
      </w:pPr>
      <w:r w:rsidRPr="00073331">
        <w:rPr>
          <w:rFonts w:ascii="Poppins" w:eastAsia="Times New Roman" w:hAnsi="Poppins" w:cs="Times New Roman"/>
          <w:color w:val="000000"/>
          <w:sz w:val="26"/>
          <w:szCs w:val="26"/>
        </w:rPr>
        <w:t>In well-developed organisms, there are two types of cell division observed, mitosis and meiosis. These are very complex processes that are carried out through different phases.</w:t>
      </w:r>
    </w:p>
    <w:p w:rsidR="00D53D84" w:rsidRDefault="00073331" w:rsidP="00073331">
      <w:pPr>
        <w:shd w:val="clear" w:color="auto" w:fill="FFFFFF"/>
        <w:spacing w:after="0" w:line="240" w:lineRule="auto"/>
        <w:jc w:val="both"/>
        <w:rPr>
          <w:rFonts w:ascii="Poppins" w:eastAsia="Times New Roman" w:hAnsi="Poppins" w:cs="Times New Roman"/>
          <w:color w:val="000000"/>
          <w:sz w:val="26"/>
          <w:szCs w:val="26"/>
          <w:rtl/>
        </w:rPr>
      </w:pPr>
      <w:r w:rsidRPr="00073331">
        <w:rPr>
          <w:rFonts w:ascii="Poppins" w:eastAsia="Times New Roman" w:hAnsi="Poppins" w:cs="Times New Roman"/>
          <w:color w:val="000000"/>
          <w:sz w:val="26"/>
          <w:szCs w:val="26"/>
        </w:rPr>
        <w:t xml:space="preserve"> However, if simplified, mitosis can be defined as the exact duplication of a cell where the daughter cells will have the same genetic information as the parent cell.</w:t>
      </w:r>
    </w:p>
    <w:p w:rsidR="00D53D84" w:rsidRDefault="00D53D84" w:rsidP="00073331">
      <w:pPr>
        <w:shd w:val="clear" w:color="auto" w:fill="FFFFFF"/>
        <w:spacing w:after="0" w:line="240" w:lineRule="auto"/>
        <w:jc w:val="both"/>
        <w:rPr>
          <w:rFonts w:ascii="Poppins" w:eastAsia="Times New Roman" w:hAnsi="Poppins" w:cs="Times New Roman"/>
          <w:color w:val="000000"/>
          <w:sz w:val="26"/>
          <w:szCs w:val="26"/>
          <w:rtl/>
        </w:rPr>
      </w:pPr>
    </w:p>
    <w:p w:rsidR="00073331" w:rsidRPr="00073331" w:rsidRDefault="00073331" w:rsidP="00073331">
      <w:pPr>
        <w:shd w:val="clear" w:color="auto" w:fill="FFFFFF"/>
        <w:spacing w:after="0" w:line="240" w:lineRule="auto"/>
        <w:jc w:val="both"/>
        <w:rPr>
          <w:rFonts w:ascii="Poppins" w:eastAsia="Times New Roman" w:hAnsi="Poppins" w:cs="Times New Roman"/>
          <w:sz w:val="27"/>
          <w:szCs w:val="27"/>
        </w:rPr>
      </w:pPr>
      <w:r w:rsidRPr="00073331">
        <w:rPr>
          <w:rFonts w:ascii="Poppins" w:eastAsia="Times New Roman" w:hAnsi="Poppins" w:cs="Times New Roman"/>
          <w:color w:val="000000"/>
          <w:sz w:val="26"/>
          <w:szCs w:val="26"/>
        </w:rPr>
        <w:t xml:space="preserve"> In meiosis, the daughter cells will only have half of the genetic information of the original cell. The common end phase in both processes is cytokinesis and the division of the cyto</w:t>
      </w:r>
      <w:r w:rsidR="006D49E2">
        <w:rPr>
          <w:rFonts w:ascii="Poppins" w:eastAsia="Times New Roman" w:hAnsi="Poppins" w:cs="Times New Roman"/>
          <w:color w:val="000000"/>
          <w:sz w:val="26"/>
          <w:szCs w:val="26"/>
        </w:rPr>
        <w:t xml:space="preserve">plasm. </w:t>
      </w:r>
      <w:r w:rsidRPr="00073331">
        <w:rPr>
          <w:rFonts w:ascii="Poppins" w:eastAsia="Times New Roman" w:hAnsi="Poppins" w:cs="Times New Roman"/>
          <w:color w:val="000000"/>
          <w:sz w:val="26"/>
          <w:szCs w:val="26"/>
        </w:rPr>
        <w:t>.</w:t>
      </w:r>
    </w:p>
    <w:p w:rsidR="00073331" w:rsidRPr="00073331" w:rsidRDefault="00073331" w:rsidP="00073331">
      <w:pPr>
        <w:shd w:val="clear" w:color="auto" w:fill="FFFFFF"/>
        <w:spacing w:beforeAutospacing="1" w:after="0" w:afterAutospacing="1" w:line="240" w:lineRule="auto"/>
        <w:rPr>
          <w:rFonts w:ascii="Poppins" w:eastAsia="Times New Roman" w:hAnsi="Poppins" w:cs="Times New Roman"/>
          <w:sz w:val="27"/>
          <w:szCs w:val="27"/>
        </w:rPr>
      </w:pPr>
    </w:p>
    <w:p w:rsidR="00073331" w:rsidRPr="00073331" w:rsidRDefault="00073331" w:rsidP="00073331">
      <w:pPr>
        <w:shd w:val="clear" w:color="auto" w:fill="FFFFFF"/>
        <w:spacing w:line="240" w:lineRule="auto"/>
        <w:jc w:val="both"/>
        <w:outlineLvl w:val="2"/>
        <w:rPr>
          <w:rFonts w:ascii="Poppins" w:eastAsia="Times New Roman" w:hAnsi="Poppins" w:cs="Times New Roman"/>
          <w:b/>
          <w:bCs/>
          <w:sz w:val="27"/>
          <w:szCs w:val="27"/>
        </w:rPr>
      </w:pPr>
      <w:r w:rsidRPr="00073331">
        <w:rPr>
          <w:rFonts w:ascii="Poppins" w:eastAsia="Times New Roman" w:hAnsi="Poppins" w:cs="Times New Roman"/>
          <w:b/>
          <w:bCs/>
          <w:color w:val="000000"/>
          <w:sz w:val="28"/>
          <w:szCs w:val="28"/>
        </w:rPr>
        <w:t>Cell Division- Mitosis and Meiosis</w:t>
      </w:r>
    </w:p>
    <w:p w:rsidR="00073331" w:rsidRPr="00073331" w:rsidRDefault="00073331" w:rsidP="00073331">
      <w:pPr>
        <w:shd w:val="clear" w:color="auto" w:fill="FFFFFF"/>
        <w:spacing w:line="240" w:lineRule="auto"/>
        <w:jc w:val="both"/>
        <w:rPr>
          <w:rFonts w:ascii="Poppins" w:eastAsia="Times New Roman" w:hAnsi="Poppins" w:cs="Times New Roman"/>
          <w:sz w:val="27"/>
          <w:szCs w:val="27"/>
        </w:rPr>
      </w:pPr>
      <w:r w:rsidRPr="00073331">
        <w:rPr>
          <w:rFonts w:ascii="Poppins" w:eastAsia="Times New Roman" w:hAnsi="Poppins" w:cs="Times New Roman"/>
          <w:color w:val="000000"/>
          <w:sz w:val="26"/>
          <w:szCs w:val="26"/>
        </w:rPr>
        <w:t>The two well-documented types of cell division are:</w:t>
      </w:r>
    </w:p>
    <w:p w:rsidR="00073331" w:rsidRPr="00073331" w:rsidRDefault="00073331" w:rsidP="00073331">
      <w:pPr>
        <w:shd w:val="clear" w:color="auto" w:fill="FFFFFF"/>
        <w:spacing w:line="240" w:lineRule="auto"/>
        <w:ind w:firstLine="720"/>
        <w:jc w:val="both"/>
        <w:rPr>
          <w:rFonts w:ascii="Poppins" w:eastAsia="Times New Roman" w:hAnsi="Poppins" w:cs="Times New Roman"/>
          <w:sz w:val="27"/>
          <w:szCs w:val="27"/>
        </w:rPr>
      </w:pPr>
      <w:r w:rsidRPr="00073331">
        <w:rPr>
          <w:rFonts w:ascii="Poppins" w:eastAsia="Times New Roman" w:hAnsi="Poppins" w:cs="Times New Roman"/>
          <w:color w:val="000000"/>
          <w:sz w:val="26"/>
          <w:szCs w:val="26"/>
        </w:rPr>
        <w:t>1.Mitosis</w:t>
      </w:r>
    </w:p>
    <w:p w:rsidR="00073331" w:rsidRPr="00073331" w:rsidRDefault="00073331" w:rsidP="00073331">
      <w:pPr>
        <w:shd w:val="clear" w:color="auto" w:fill="FFFFFF"/>
        <w:spacing w:line="240" w:lineRule="auto"/>
        <w:ind w:firstLine="720"/>
        <w:jc w:val="both"/>
        <w:rPr>
          <w:rFonts w:ascii="Poppins" w:eastAsia="Times New Roman" w:hAnsi="Poppins" w:cs="Times New Roman"/>
          <w:sz w:val="27"/>
          <w:szCs w:val="27"/>
        </w:rPr>
      </w:pPr>
      <w:r w:rsidRPr="00073331">
        <w:rPr>
          <w:rFonts w:ascii="Poppins" w:eastAsia="Times New Roman" w:hAnsi="Poppins" w:cs="Times New Roman"/>
          <w:color w:val="000000"/>
          <w:sz w:val="26"/>
          <w:szCs w:val="26"/>
        </w:rPr>
        <w:t>2. Meiosis</w:t>
      </w:r>
    </w:p>
    <w:p w:rsidR="00073331" w:rsidRPr="00073331" w:rsidRDefault="00073331" w:rsidP="00073331">
      <w:pPr>
        <w:shd w:val="clear" w:color="auto" w:fill="FFFFFF"/>
        <w:spacing w:after="0" w:line="240" w:lineRule="auto"/>
        <w:ind w:firstLine="720"/>
        <w:jc w:val="both"/>
        <w:rPr>
          <w:rFonts w:ascii="Poppins" w:eastAsia="Times New Roman" w:hAnsi="Poppins" w:cs="Times New Roman"/>
          <w:sz w:val="27"/>
          <w:szCs w:val="27"/>
        </w:rPr>
      </w:pPr>
      <w:r w:rsidRPr="00073331">
        <w:rPr>
          <w:rFonts w:ascii="Poppins" w:eastAsia="Times New Roman" w:hAnsi="Poppins" w:cs="Times New Roman"/>
          <w:color w:val="000000"/>
          <w:sz w:val="26"/>
          <w:szCs w:val="26"/>
        </w:rPr>
        <w:t>3. Binary Fission</w:t>
      </w:r>
    </w:p>
    <w:p w:rsidR="00073331" w:rsidRDefault="00FC2C08" w:rsidP="00FC2C08">
      <w:pPr>
        <w:shd w:val="clear" w:color="auto" w:fill="FFFFFF"/>
        <w:spacing w:beforeAutospacing="1" w:after="0" w:afterAutospacing="1" w:line="240" w:lineRule="auto"/>
        <w:jc w:val="center"/>
        <w:rPr>
          <w:rFonts w:ascii="Poppins" w:eastAsia="Times New Roman" w:hAnsi="Poppins" w:cs="Times New Roman"/>
          <w:sz w:val="27"/>
          <w:szCs w:val="27"/>
          <w:rtl/>
        </w:rPr>
      </w:pPr>
      <w:r>
        <w:rPr>
          <w:noProof/>
        </w:rPr>
        <w:lastRenderedPageBreak/>
        <w:drawing>
          <wp:inline distT="0" distB="0" distL="0" distR="0" wp14:anchorId="64A65A7E" wp14:editId="28F78C26">
            <wp:extent cx="5486400" cy="5530850"/>
            <wp:effectExtent l="0" t="0" r="0" b="0"/>
            <wp:docPr id="5"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5486400" cy="5530850"/>
                    </a:xfrm>
                    <a:prstGeom prst="rect">
                      <a:avLst/>
                    </a:prstGeom>
                  </pic:spPr>
                </pic:pic>
              </a:graphicData>
            </a:graphic>
          </wp:inline>
        </w:drawing>
      </w:r>
    </w:p>
    <w:p w:rsidR="00FC2C08" w:rsidRPr="00073331" w:rsidRDefault="00FC2C08" w:rsidP="00073331">
      <w:pPr>
        <w:shd w:val="clear" w:color="auto" w:fill="FFFFFF"/>
        <w:spacing w:beforeAutospacing="1" w:after="0" w:afterAutospacing="1" w:line="240" w:lineRule="auto"/>
        <w:rPr>
          <w:rFonts w:ascii="Poppins" w:eastAsia="Times New Roman" w:hAnsi="Poppins" w:cs="Times New Roman"/>
          <w:sz w:val="27"/>
          <w:szCs w:val="27"/>
        </w:rPr>
      </w:pPr>
    </w:p>
    <w:p w:rsidR="00073331" w:rsidRPr="00073331" w:rsidRDefault="00073331" w:rsidP="00073331">
      <w:pPr>
        <w:shd w:val="clear" w:color="auto" w:fill="FFFFFF"/>
        <w:spacing w:line="240" w:lineRule="auto"/>
        <w:jc w:val="both"/>
        <w:rPr>
          <w:rFonts w:ascii="Poppins" w:eastAsia="Times New Roman" w:hAnsi="Poppins" w:cs="Times New Roman"/>
          <w:sz w:val="27"/>
          <w:szCs w:val="27"/>
        </w:rPr>
      </w:pPr>
      <w:r w:rsidRPr="00073331">
        <w:rPr>
          <w:rFonts w:ascii="Poppins" w:eastAsia="Times New Roman" w:hAnsi="Poppins" w:cs="Times New Roman"/>
          <w:b/>
          <w:bCs/>
          <w:color w:val="000000"/>
          <w:sz w:val="26"/>
          <w:szCs w:val="26"/>
        </w:rPr>
        <w:t>Mitosis</w:t>
      </w:r>
    </w:p>
    <w:p w:rsidR="00D53D84" w:rsidRDefault="00073331" w:rsidP="00073331">
      <w:pPr>
        <w:shd w:val="clear" w:color="auto" w:fill="FFFFFF"/>
        <w:spacing w:after="0" w:line="240" w:lineRule="auto"/>
        <w:jc w:val="both"/>
        <w:rPr>
          <w:rFonts w:ascii="Poppins" w:eastAsia="Times New Roman" w:hAnsi="Poppins" w:cs="Times New Roman"/>
          <w:color w:val="000000"/>
          <w:sz w:val="26"/>
          <w:szCs w:val="26"/>
          <w:rtl/>
        </w:rPr>
      </w:pPr>
      <w:r w:rsidRPr="00073331">
        <w:rPr>
          <w:rFonts w:ascii="Poppins" w:eastAsia="Times New Roman" w:hAnsi="Poppins" w:cs="Times New Roman"/>
          <w:color w:val="000000"/>
          <w:sz w:val="26"/>
          <w:szCs w:val="26"/>
        </w:rPr>
        <w:t>It is the type of cell division where one cell divides to produce two genetically identical daughter cells.</w:t>
      </w:r>
    </w:p>
    <w:p w:rsidR="00D53D84" w:rsidRDefault="00073331" w:rsidP="00073331">
      <w:pPr>
        <w:shd w:val="clear" w:color="auto" w:fill="FFFFFF"/>
        <w:spacing w:after="0" w:line="240" w:lineRule="auto"/>
        <w:jc w:val="both"/>
        <w:rPr>
          <w:rFonts w:ascii="Poppins" w:eastAsia="Times New Roman" w:hAnsi="Poppins" w:cs="Times New Roman"/>
          <w:color w:val="000000"/>
          <w:sz w:val="26"/>
          <w:szCs w:val="26"/>
          <w:rtl/>
        </w:rPr>
      </w:pPr>
      <w:r w:rsidRPr="00073331">
        <w:rPr>
          <w:rFonts w:ascii="Poppins" w:eastAsia="Times New Roman" w:hAnsi="Poppins" w:cs="Times New Roman"/>
          <w:color w:val="000000"/>
          <w:sz w:val="26"/>
          <w:szCs w:val="26"/>
        </w:rPr>
        <w:t xml:space="preserve"> A great majority of cell divisions that take place in our body is mitosis. The process is integral to an organism's body growth and development, and it takes place throughout the organism's lifetime.</w:t>
      </w:r>
    </w:p>
    <w:p w:rsidR="00073331" w:rsidRPr="00073331" w:rsidRDefault="00073331" w:rsidP="00073331">
      <w:pPr>
        <w:shd w:val="clear" w:color="auto" w:fill="FFFFFF"/>
        <w:spacing w:after="0" w:line="240" w:lineRule="auto"/>
        <w:jc w:val="both"/>
        <w:rPr>
          <w:rFonts w:ascii="Poppins" w:eastAsia="Times New Roman" w:hAnsi="Poppins" w:cs="Times New Roman"/>
          <w:sz w:val="27"/>
          <w:szCs w:val="27"/>
        </w:rPr>
      </w:pPr>
      <w:r w:rsidRPr="00073331">
        <w:rPr>
          <w:rFonts w:ascii="Poppins" w:eastAsia="Times New Roman" w:hAnsi="Poppins" w:cs="Times New Roman"/>
          <w:color w:val="000000"/>
          <w:sz w:val="26"/>
          <w:szCs w:val="26"/>
        </w:rPr>
        <w:t xml:space="preserve"> For some single-celled organisms such as yeast, mitotic cell division is the only way they can reproduce. In the following, we will learn about the mitotic process of cell division.</w:t>
      </w:r>
    </w:p>
    <w:p w:rsidR="00073331" w:rsidRPr="00073331" w:rsidRDefault="00073331" w:rsidP="00073331">
      <w:pPr>
        <w:shd w:val="clear" w:color="auto" w:fill="FFFFFF"/>
        <w:spacing w:beforeAutospacing="1" w:after="0" w:afterAutospacing="1" w:line="240" w:lineRule="auto"/>
        <w:rPr>
          <w:rFonts w:ascii="Poppins" w:eastAsia="Times New Roman" w:hAnsi="Poppins" w:cs="Times New Roman"/>
          <w:sz w:val="27"/>
          <w:szCs w:val="27"/>
        </w:rPr>
      </w:pPr>
    </w:p>
    <w:p w:rsidR="00073331" w:rsidRDefault="00073331" w:rsidP="00073331">
      <w:pPr>
        <w:shd w:val="clear" w:color="auto" w:fill="FFFFFF"/>
        <w:spacing w:line="240" w:lineRule="auto"/>
        <w:jc w:val="both"/>
        <w:rPr>
          <w:rFonts w:ascii="Poppins" w:eastAsia="Times New Roman" w:hAnsi="Poppins" w:cs="Times New Roman"/>
          <w:color w:val="000000"/>
          <w:sz w:val="26"/>
          <w:szCs w:val="26"/>
          <w:rtl/>
        </w:rPr>
      </w:pPr>
      <w:r w:rsidRPr="00073331">
        <w:rPr>
          <w:rFonts w:ascii="Poppins" w:eastAsia="Times New Roman" w:hAnsi="Poppins" w:cs="Times New Roman"/>
          <w:color w:val="000000"/>
          <w:sz w:val="26"/>
          <w:szCs w:val="26"/>
        </w:rPr>
        <w:lastRenderedPageBreak/>
        <w:t>The cell division phases of mitosis are:</w:t>
      </w:r>
    </w:p>
    <w:p w:rsidR="00D53D84" w:rsidRPr="00073331" w:rsidRDefault="00D53D84" w:rsidP="00073331">
      <w:pPr>
        <w:shd w:val="clear" w:color="auto" w:fill="FFFFFF"/>
        <w:spacing w:line="240" w:lineRule="auto"/>
        <w:jc w:val="both"/>
        <w:rPr>
          <w:rFonts w:ascii="Poppins" w:eastAsia="Times New Roman" w:hAnsi="Poppins" w:cs="Times New Roman"/>
          <w:sz w:val="27"/>
          <w:szCs w:val="27"/>
        </w:rPr>
      </w:pPr>
    </w:p>
    <w:p w:rsidR="00073331" w:rsidRPr="00073331" w:rsidRDefault="00073331" w:rsidP="00073331">
      <w:pPr>
        <w:numPr>
          <w:ilvl w:val="0"/>
          <w:numId w:val="1"/>
        </w:numPr>
        <w:spacing w:line="240" w:lineRule="auto"/>
        <w:jc w:val="both"/>
        <w:textAlignment w:val="baseline"/>
        <w:rPr>
          <w:rFonts w:ascii="Poppins" w:eastAsia="Times New Roman" w:hAnsi="Poppins" w:cs="Times New Roman"/>
          <w:color w:val="000000"/>
          <w:sz w:val="26"/>
          <w:szCs w:val="26"/>
        </w:rPr>
      </w:pPr>
      <w:r w:rsidRPr="00073331">
        <w:rPr>
          <w:rFonts w:ascii="Poppins" w:eastAsia="Times New Roman" w:hAnsi="Poppins" w:cs="Times New Roman"/>
          <w:color w:val="000000"/>
          <w:sz w:val="26"/>
          <w:szCs w:val="26"/>
        </w:rPr>
        <w:t>Early a</w:t>
      </w:r>
      <w:r w:rsidR="008B56A5">
        <w:rPr>
          <w:rFonts w:ascii="Poppins" w:eastAsia="Times New Roman" w:hAnsi="Poppins" w:cs="Times New Roman" w:hint="cs"/>
          <w:color w:val="000000"/>
          <w:sz w:val="26"/>
          <w:szCs w:val="26"/>
          <w:rtl/>
        </w:rPr>
        <w:t xml:space="preserve">     </w:t>
      </w:r>
      <w:bookmarkStart w:id="0" w:name="_GoBack"/>
      <w:bookmarkEnd w:id="0"/>
      <w:proofErr w:type="spellStart"/>
      <w:r w:rsidRPr="00073331">
        <w:rPr>
          <w:rFonts w:ascii="Poppins" w:eastAsia="Times New Roman" w:hAnsi="Poppins" w:cs="Times New Roman"/>
          <w:color w:val="000000"/>
          <w:sz w:val="26"/>
          <w:szCs w:val="26"/>
        </w:rPr>
        <w:t>nd</w:t>
      </w:r>
      <w:proofErr w:type="spellEnd"/>
      <w:r w:rsidRPr="00073331">
        <w:rPr>
          <w:rFonts w:ascii="Poppins" w:eastAsia="Times New Roman" w:hAnsi="Poppins" w:cs="Times New Roman"/>
          <w:color w:val="000000"/>
          <w:sz w:val="26"/>
          <w:szCs w:val="26"/>
        </w:rPr>
        <w:t xml:space="preserve"> late prophase</w:t>
      </w:r>
    </w:p>
    <w:p w:rsidR="00073331" w:rsidRPr="00073331" w:rsidRDefault="00073331" w:rsidP="00073331">
      <w:pPr>
        <w:numPr>
          <w:ilvl w:val="0"/>
          <w:numId w:val="1"/>
        </w:numPr>
        <w:spacing w:line="240" w:lineRule="auto"/>
        <w:jc w:val="both"/>
        <w:textAlignment w:val="baseline"/>
        <w:rPr>
          <w:rFonts w:ascii="Poppins" w:eastAsia="Times New Roman" w:hAnsi="Poppins" w:cs="Times New Roman"/>
          <w:color w:val="000000"/>
          <w:sz w:val="26"/>
          <w:szCs w:val="26"/>
        </w:rPr>
      </w:pPr>
      <w:r w:rsidRPr="00073331">
        <w:rPr>
          <w:rFonts w:ascii="Poppins" w:eastAsia="Times New Roman" w:hAnsi="Poppins" w:cs="Times New Roman"/>
          <w:color w:val="000000"/>
          <w:sz w:val="26"/>
          <w:szCs w:val="26"/>
        </w:rPr>
        <w:t>Metaphase</w:t>
      </w:r>
    </w:p>
    <w:p w:rsidR="00073331" w:rsidRPr="00073331" w:rsidRDefault="00073331" w:rsidP="00073331">
      <w:pPr>
        <w:numPr>
          <w:ilvl w:val="0"/>
          <w:numId w:val="1"/>
        </w:numPr>
        <w:spacing w:line="240" w:lineRule="auto"/>
        <w:jc w:val="both"/>
        <w:textAlignment w:val="baseline"/>
        <w:rPr>
          <w:rFonts w:ascii="Poppins" w:eastAsia="Times New Roman" w:hAnsi="Poppins" w:cs="Times New Roman"/>
          <w:color w:val="000000"/>
          <w:sz w:val="26"/>
          <w:szCs w:val="26"/>
        </w:rPr>
      </w:pPr>
      <w:r w:rsidRPr="00073331">
        <w:rPr>
          <w:rFonts w:ascii="Poppins" w:eastAsia="Times New Roman" w:hAnsi="Poppins" w:cs="Times New Roman"/>
          <w:color w:val="000000"/>
          <w:sz w:val="26"/>
          <w:szCs w:val="26"/>
        </w:rPr>
        <w:t>Anaphase</w:t>
      </w:r>
    </w:p>
    <w:p w:rsidR="00073331" w:rsidRPr="00073331" w:rsidRDefault="00073331" w:rsidP="00073331">
      <w:pPr>
        <w:numPr>
          <w:ilvl w:val="0"/>
          <w:numId w:val="1"/>
        </w:numPr>
        <w:spacing w:after="0" w:line="240" w:lineRule="auto"/>
        <w:jc w:val="both"/>
        <w:textAlignment w:val="baseline"/>
        <w:rPr>
          <w:rFonts w:ascii="Poppins" w:eastAsia="Times New Roman" w:hAnsi="Poppins" w:cs="Times New Roman"/>
          <w:color w:val="000000"/>
          <w:sz w:val="26"/>
          <w:szCs w:val="26"/>
        </w:rPr>
      </w:pPr>
      <w:r w:rsidRPr="00073331">
        <w:rPr>
          <w:rFonts w:ascii="Poppins" w:eastAsia="Times New Roman" w:hAnsi="Poppins" w:cs="Times New Roman"/>
          <w:color w:val="000000"/>
          <w:sz w:val="26"/>
          <w:szCs w:val="26"/>
        </w:rPr>
        <w:t>Telophase</w:t>
      </w:r>
    </w:p>
    <w:p w:rsidR="00073331" w:rsidRPr="00073331" w:rsidRDefault="00073331" w:rsidP="00073331">
      <w:pPr>
        <w:shd w:val="clear" w:color="auto" w:fill="FFFFFF"/>
        <w:spacing w:beforeAutospacing="1" w:after="0" w:afterAutospacing="1" w:line="240" w:lineRule="auto"/>
        <w:rPr>
          <w:rFonts w:ascii="Poppins" w:eastAsia="Times New Roman" w:hAnsi="Poppins" w:cs="Times New Roman"/>
          <w:sz w:val="27"/>
          <w:szCs w:val="27"/>
        </w:rPr>
      </w:pPr>
    </w:p>
    <w:p w:rsidR="00073331" w:rsidRPr="00073331" w:rsidRDefault="00073331" w:rsidP="00073331">
      <w:pPr>
        <w:shd w:val="clear" w:color="auto" w:fill="FFFFFF"/>
        <w:spacing w:after="0" w:line="240" w:lineRule="auto"/>
        <w:jc w:val="both"/>
        <w:rPr>
          <w:rFonts w:ascii="Poppins" w:eastAsia="Times New Roman" w:hAnsi="Poppins" w:cs="Times New Roman"/>
          <w:sz w:val="27"/>
          <w:szCs w:val="27"/>
        </w:rPr>
      </w:pPr>
      <w:r w:rsidRPr="00073331">
        <w:rPr>
          <w:rFonts w:ascii="Poppins" w:eastAsia="Times New Roman" w:hAnsi="Poppins" w:cs="Times New Roman"/>
          <w:color w:val="000000"/>
          <w:sz w:val="26"/>
          <w:szCs w:val="26"/>
        </w:rPr>
        <w:t>Before mitosis begins, the cell is in a state called interphase and it copies its DNA and so the chromosomes in the nucleus consist of two copies which are called sister chromatids. In animals, the centrosome is also copied. Centrosomes control mitosi</w:t>
      </w:r>
      <w:r w:rsidR="006D49E2">
        <w:rPr>
          <w:rFonts w:ascii="Poppins" w:eastAsia="Times New Roman" w:hAnsi="Poppins" w:cs="Times New Roman"/>
          <w:color w:val="000000"/>
          <w:sz w:val="26"/>
          <w:szCs w:val="26"/>
        </w:rPr>
        <w:t xml:space="preserve">s in animal cells. </w:t>
      </w:r>
      <w:r w:rsidRPr="00073331">
        <w:rPr>
          <w:rFonts w:ascii="Poppins" w:eastAsia="Times New Roman" w:hAnsi="Poppins" w:cs="Times New Roman"/>
          <w:color w:val="000000"/>
          <w:sz w:val="26"/>
          <w:szCs w:val="26"/>
        </w:rPr>
        <w:t>.</w:t>
      </w:r>
    </w:p>
    <w:p w:rsidR="00073331" w:rsidRPr="00073331" w:rsidRDefault="00073331" w:rsidP="00073331">
      <w:pPr>
        <w:shd w:val="clear" w:color="auto" w:fill="FFFFFF"/>
        <w:spacing w:beforeAutospacing="1" w:after="0" w:afterAutospacing="1" w:line="240" w:lineRule="auto"/>
        <w:rPr>
          <w:rFonts w:ascii="Poppins" w:eastAsia="Times New Roman" w:hAnsi="Poppins" w:cs="Times New Roman"/>
          <w:sz w:val="27"/>
          <w:szCs w:val="27"/>
        </w:rPr>
      </w:pPr>
    </w:p>
    <w:p w:rsidR="00073331" w:rsidRPr="00073331" w:rsidRDefault="00073331" w:rsidP="00073331">
      <w:pPr>
        <w:shd w:val="clear" w:color="auto" w:fill="FFFFFF"/>
        <w:spacing w:line="240" w:lineRule="auto"/>
        <w:jc w:val="both"/>
        <w:outlineLvl w:val="2"/>
        <w:rPr>
          <w:rFonts w:ascii="Poppins" w:eastAsia="Times New Roman" w:hAnsi="Poppins" w:cs="Times New Roman"/>
          <w:b/>
          <w:bCs/>
          <w:sz w:val="27"/>
          <w:szCs w:val="27"/>
        </w:rPr>
      </w:pPr>
      <w:r w:rsidRPr="00073331">
        <w:rPr>
          <w:rFonts w:ascii="Poppins" w:eastAsia="Times New Roman" w:hAnsi="Poppins" w:cs="Times New Roman"/>
          <w:b/>
          <w:bCs/>
          <w:color w:val="000000"/>
          <w:sz w:val="28"/>
          <w:szCs w:val="28"/>
        </w:rPr>
        <w:t>Early and Late Prophase</w:t>
      </w:r>
    </w:p>
    <w:p w:rsidR="00073331" w:rsidRPr="00073331" w:rsidRDefault="00073331" w:rsidP="00073331">
      <w:pPr>
        <w:numPr>
          <w:ilvl w:val="0"/>
          <w:numId w:val="2"/>
        </w:numPr>
        <w:spacing w:line="240" w:lineRule="auto"/>
        <w:jc w:val="both"/>
        <w:textAlignment w:val="baseline"/>
        <w:rPr>
          <w:rFonts w:ascii="Poppins" w:eastAsia="Times New Roman" w:hAnsi="Poppins" w:cs="Times New Roman"/>
          <w:color w:val="000000"/>
          <w:sz w:val="26"/>
          <w:szCs w:val="26"/>
        </w:rPr>
      </w:pPr>
      <w:r w:rsidRPr="00073331">
        <w:rPr>
          <w:rFonts w:ascii="Poppins" w:eastAsia="Times New Roman" w:hAnsi="Poppins" w:cs="Times New Roman"/>
          <w:color w:val="000000"/>
          <w:sz w:val="26"/>
          <w:szCs w:val="26"/>
        </w:rPr>
        <w:t>In the early prophase, the cell initiates cell division by breaking down some cell components and building other components and then the chromosome division starts.</w:t>
      </w:r>
    </w:p>
    <w:p w:rsidR="00073331" w:rsidRPr="00073331" w:rsidRDefault="00073331" w:rsidP="00073331">
      <w:pPr>
        <w:numPr>
          <w:ilvl w:val="0"/>
          <w:numId w:val="2"/>
        </w:numPr>
        <w:spacing w:line="240" w:lineRule="auto"/>
        <w:jc w:val="both"/>
        <w:textAlignment w:val="baseline"/>
        <w:rPr>
          <w:rFonts w:ascii="Poppins" w:eastAsia="Times New Roman" w:hAnsi="Poppins" w:cs="Times New Roman"/>
          <w:color w:val="000000"/>
          <w:sz w:val="26"/>
          <w:szCs w:val="26"/>
        </w:rPr>
      </w:pPr>
      <w:r w:rsidRPr="00073331">
        <w:rPr>
          <w:rFonts w:ascii="Poppins" w:eastAsia="Times New Roman" w:hAnsi="Poppins" w:cs="Times New Roman"/>
          <w:color w:val="000000"/>
          <w:sz w:val="26"/>
          <w:szCs w:val="26"/>
        </w:rPr>
        <w:t>In this stage, the chromosomes start to condense which helps them to separate easily in later stages</w:t>
      </w:r>
    </w:p>
    <w:p w:rsidR="00073331" w:rsidRPr="00073331" w:rsidRDefault="00073331" w:rsidP="00073331">
      <w:pPr>
        <w:numPr>
          <w:ilvl w:val="0"/>
          <w:numId w:val="2"/>
        </w:numPr>
        <w:spacing w:line="240" w:lineRule="auto"/>
        <w:jc w:val="both"/>
        <w:textAlignment w:val="baseline"/>
        <w:rPr>
          <w:rFonts w:ascii="Poppins" w:eastAsia="Times New Roman" w:hAnsi="Poppins" w:cs="Times New Roman"/>
          <w:color w:val="000000"/>
          <w:sz w:val="26"/>
          <w:szCs w:val="26"/>
        </w:rPr>
      </w:pPr>
      <w:r w:rsidRPr="00073331">
        <w:rPr>
          <w:rFonts w:ascii="Poppins" w:eastAsia="Times New Roman" w:hAnsi="Poppins" w:cs="Times New Roman"/>
          <w:color w:val="000000"/>
          <w:sz w:val="26"/>
          <w:szCs w:val="26"/>
        </w:rPr>
        <w:t>Afterwards, the mitotic spindle starts to form, a structure made of microtubules. It organizes the chromosomes and moves them around during mitosis. The mitotic spindle grows between the centrosomes of the cell as they move towards different poles.</w:t>
      </w:r>
    </w:p>
    <w:p w:rsidR="00073331" w:rsidRPr="00073331" w:rsidRDefault="00073331" w:rsidP="00073331">
      <w:pPr>
        <w:numPr>
          <w:ilvl w:val="0"/>
          <w:numId w:val="2"/>
        </w:numPr>
        <w:spacing w:line="240" w:lineRule="auto"/>
        <w:jc w:val="both"/>
        <w:textAlignment w:val="baseline"/>
        <w:rPr>
          <w:rFonts w:ascii="Poppins" w:eastAsia="Times New Roman" w:hAnsi="Poppins" w:cs="Times New Roman"/>
          <w:color w:val="000000"/>
          <w:sz w:val="26"/>
          <w:szCs w:val="26"/>
        </w:rPr>
      </w:pPr>
      <w:r w:rsidRPr="00073331">
        <w:rPr>
          <w:rFonts w:ascii="Poppins" w:eastAsia="Times New Roman" w:hAnsi="Poppins" w:cs="Times New Roman"/>
          <w:color w:val="000000"/>
          <w:sz w:val="26"/>
          <w:szCs w:val="26"/>
        </w:rPr>
        <w:t>The nucleolus then disappears which is a sign that the nucleus is getting ready to break down.</w:t>
      </w:r>
    </w:p>
    <w:p w:rsidR="00073331" w:rsidRPr="00073331" w:rsidRDefault="00073331" w:rsidP="00073331">
      <w:pPr>
        <w:numPr>
          <w:ilvl w:val="0"/>
          <w:numId w:val="2"/>
        </w:numPr>
        <w:spacing w:line="240" w:lineRule="auto"/>
        <w:jc w:val="both"/>
        <w:textAlignment w:val="baseline"/>
        <w:rPr>
          <w:rFonts w:ascii="Poppins" w:eastAsia="Times New Roman" w:hAnsi="Poppins" w:cs="Times New Roman"/>
          <w:color w:val="000000"/>
          <w:sz w:val="26"/>
          <w:szCs w:val="26"/>
        </w:rPr>
      </w:pPr>
      <w:r w:rsidRPr="00073331">
        <w:rPr>
          <w:rFonts w:ascii="Poppins" w:eastAsia="Times New Roman" w:hAnsi="Poppins" w:cs="Times New Roman"/>
          <w:color w:val="000000"/>
          <w:sz w:val="26"/>
          <w:szCs w:val="26"/>
        </w:rPr>
        <w:t>In the late prophase which is also called prometaphase, the mitotic spindle starts to organize the chromosomes.</w:t>
      </w:r>
    </w:p>
    <w:p w:rsidR="00073331" w:rsidRPr="00073331" w:rsidRDefault="00073331" w:rsidP="00073331">
      <w:pPr>
        <w:numPr>
          <w:ilvl w:val="0"/>
          <w:numId w:val="2"/>
        </w:numPr>
        <w:spacing w:line="240" w:lineRule="auto"/>
        <w:jc w:val="both"/>
        <w:textAlignment w:val="baseline"/>
        <w:rPr>
          <w:rFonts w:ascii="Poppins" w:eastAsia="Times New Roman" w:hAnsi="Poppins" w:cs="Times New Roman"/>
          <w:color w:val="000000"/>
          <w:sz w:val="26"/>
          <w:szCs w:val="26"/>
        </w:rPr>
      </w:pPr>
      <w:r w:rsidRPr="00073331">
        <w:rPr>
          <w:rFonts w:ascii="Poppins" w:eastAsia="Times New Roman" w:hAnsi="Poppins" w:cs="Times New Roman"/>
          <w:color w:val="000000"/>
          <w:sz w:val="26"/>
          <w:szCs w:val="26"/>
        </w:rPr>
        <w:t>Once the chromosomes finish condensing, they form a compact structure.</w:t>
      </w:r>
    </w:p>
    <w:p w:rsidR="00073331" w:rsidRPr="00073331" w:rsidRDefault="00073331" w:rsidP="00073331">
      <w:pPr>
        <w:numPr>
          <w:ilvl w:val="0"/>
          <w:numId w:val="2"/>
        </w:numPr>
        <w:spacing w:line="240" w:lineRule="auto"/>
        <w:jc w:val="both"/>
        <w:textAlignment w:val="baseline"/>
        <w:rPr>
          <w:rFonts w:ascii="Poppins" w:eastAsia="Times New Roman" w:hAnsi="Poppins" w:cs="Times New Roman"/>
          <w:color w:val="000000"/>
          <w:sz w:val="26"/>
          <w:szCs w:val="26"/>
        </w:rPr>
      </w:pPr>
      <w:r w:rsidRPr="00073331">
        <w:rPr>
          <w:rFonts w:ascii="Poppins" w:eastAsia="Times New Roman" w:hAnsi="Poppins" w:cs="Times New Roman"/>
          <w:color w:val="000000"/>
          <w:sz w:val="26"/>
          <w:szCs w:val="26"/>
        </w:rPr>
        <w:t>Then the nuclear envelope breaks down and the chromosomes are released.</w:t>
      </w:r>
    </w:p>
    <w:p w:rsidR="00073331" w:rsidRPr="00073331" w:rsidRDefault="00073331" w:rsidP="00073331">
      <w:pPr>
        <w:numPr>
          <w:ilvl w:val="0"/>
          <w:numId w:val="2"/>
        </w:numPr>
        <w:spacing w:after="0" w:line="240" w:lineRule="auto"/>
        <w:jc w:val="both"/>
        <w:textAlignment w:val="baseline"/>
        <w:rPr>
          <w:rFonts w:ascii="Poppins" w:eastAsia="Times New Roman" w:hAnsi="Poppins" w:cs="Times New Roman"/>
          <w:color w:val="000000"/>
          <w:sz w:val="26"/>
          <w:szCs w:val="26"/>
        </w:rPr>
      </w:pPr>
      <w:r w:rsidRPr="00073331">
        <w:rPr>
          <w:rFonts w:ascii="Poppins" w:eastAsia="Times New Roman" w:hAnsi="Poppins" w:cs="Times New Roman"/>
          <w:color w:val="000000"/>
          <w:sz w:val="26"/>
          <w:szCs w:val="26"/>
        </w:rPr>
        <w:t>At the end of the prophase, the mitotic spindle grows, and some microtubules start to capture and organize chromosomes.</w:t>
      </w:r>
    </w:p>
    <w:p w:rsidR="00073331" w:rsidRPr="00073331" w:rsidRDefault="00073331" w:rsidP="00073331">
      <w:pPr>
        <w:shd w:val="clear" w:color="auto" w:fill="FFFFFF"/>
        <w:spacing w:beforeAutospacing="1" w:after="0" w:afterAutospacing="1" w:line="240" w:lineRule="auto"/>
        <w:rPr>
          <w:rFonts w:ascii="Poppins" w:eastAsia="Times New Roman" w:hAnsi="Poppins" w:cs="Times New Roman"/>
          <w:sz w:val="27"/>
          <w:szCs w:val="27"/>
        </w:rPr>
      </w:pPr>
    </w:p>
    <w:p w:rsidR="00073331" w:rsidRPr="00073331" w:rsidRDefault="00073331" w:rsidP="00073331">
      <w:pPr>
        <w:shd w:val="clear" w:color="auto" w:fill="FFFFFF"/>
        <w:spacing w:line="240" w:lineRule="auto"/>
        <w:jc w:val="both"/>
        <w:outlineLvl w:val="2"/>
        <w:rPr>
          <w:rFonts w:ascii="Poppins" w:eastAsia="Times New Roman" w:hAnsi="Poppins" w:cs="Times New Roman"/>
          <w:b/>
          <w:bCs/>
          <w:sz w:val="27"/>
          <w:szCs w:val="27"/>
        </w:rPr>
      </w:pPr>
      <w:r w:rsidRPr="00073331">
        <w:rPr>
          <w:rFonts w:ascii="Poppins" w:eastAsia="Times New Roman" w:hAnsi="Poppins" w:cs="Times New Roman"/>
          <w:b/>
          <w:bCs/>
          <w:color w:val="000000"/>
          <w:sz w:val="28"/>
          <w:szCs w:val="28"/>
        </w:rPr>
        <w:lastRenderedPageBreak/>
        <w:t>Metaphase</w:t>
      </w:r>
    </w:p>
    <w:p w:rsidR="00073331" w:rsidRPr="00073331" w:rsidRDefault="00073331" w:rsidP="00073331">
      <w:pPr>
        <w:numPr>
          <w:ilvl w:val="0"/>
          <w:numId w:val="3"/>
        </w:numPr>
        <w:spacing w:line="240" w:lineRule="auto"/>
        <w:jc w:val="both"/>
        <w:textAlignment w:val="baseline"/>
        <w:rPr>
          <w:rFonts w:ascii="Poppins" w:eastAsia="Times New Roman" w:hAnsi="Poppins" w:cs="Times New Roman"/>
          <w:color w:val="000000"/>
          <w:sz w:val="26"/>
          <w:szCs w:val="26"/>
        </w:rPr>
      </w:pPr>
      <w:r w:rsidRPr="00073331">
        <w:rPr>
          <w:rFonts w:ascii="Poppins" w:eastAsia="Times New Roman" w:hAnsi="Poppins" w:cs="Times New Roman"/>
          <w:color w:val="000000"/>
          <w:sz w:val="26"/>
          <w:szCs w:val="26"/>
        </w:rPr>
        <w:t>Metaphase starts when the mitotic spindle organizes all chromosomes and lines them up in the middle of the cell to divide.</w:t>
      </w:r>
    </w:p>
    <w:p w:rsidR="00073331" w:rsidRPr="00073331" w:rsidRDefault="00073331" w:rsidP="00073331">
      <w:pPr>
        <w:numPr>
          <w:ilvl w:val="0"/>
          <w:numId w:val="3"/>
        </w:numPr>
        <w:spacing w:line="240" w:lineRule="auto"/>
        <w:jc w:val="both"/>
        <w:textAlignment w:val="baseline"/>
        <w:rPr>
          <w:rFonts w:ascii="Poppins" w:eastAsia="Times New Roman" w:hAnsi="Poppins" w:cs="Times New Roman"/>
          <w:color w:val="000000"/>
          <w:sz w:val="26"/>
          <w:szCs w:val="26"/>
        </w:rPr>
      </w:pPr>
      <w:r w:rsidRPr="00073331">
        <w:rPr>
          <w:rFonts w:ascii="Poppins" w:eastAsia="Times New Roman" w:hAnsi="Poppins" w:cs="Times New Roman"/>
          <w:color w:val="000000"/>
          <w:sz w:val="26"/>
          <w:szCs w:val="26"/>
        </w:rPr>
        <w:t>All chromosomes align at the metaphase plate.</w:t>
      </w:r>
    </w:p>
    <w:p w:rsidR="00073331" w:rsidRPr="00073331" w:rsidRDefault="00073331" w:rsidP="00073331">
      <w:pPr>
        <w:numPr>
          <w:ilvl w:val="0"/>
          <w:numId w:val="3"/>
        </w:numPr>
        <w:spacing w:line="240" w:lineRule="auto"/>
        <w:jc w:val="both"/>
        <w:textAlignment w:val="baseline"/>
        <w:rPr>
          <w:rFonts w:ascii="Poppins" w:eastAsia="Times New Roman" w:hAnsi="Poppins" w:cs="Times New Roman"/>
          <w:color w:val="000000"/>
          <w:sz w:val="26"/>
          <w:szCs w:val="26"/>
        </w:rPr>
      </w:pPr>
      <w:r w:rsidRPr="00073331">
        <w:rPr>
          <w:rFonts w:ascii="Poppins" w:eastAsia="Times New Roman" w:hAnsi="Poppins" w:cs="Times New Roman"/>
          <w:color w:val="000000"/>
          <w:sz w:val="26"/>
          <w:szCs w:val="26"/>
        </w:rPr>
        <w:t>At this stage of metaphase, the two kinetochores of each chromosome should be attached to microtubules from opposite spindle poles. Before proceeding forward to anaphase, the cell will check if all kinetochores are properly attached to microtubules and it is called spindle checkpoint.</w:t>
      </w:r>
    </w:p>
    <w:p w:rsidR="00073331" w:rsidRPr="00073331" w:rsidRDefault="00073331" w:rsidP="00073331">
      <w:pPr>
        <w:numPr>
          <w:ilvl w:val="0"/>
          <w:numId w:val="3"/>
        </w:numPr>
        <w:spacing w:after="0" w:line="240" w:lineRule="auto"/>
        <w:jc w:val="both"/>
        <w:textAlignment w:val="baseline"/>
        <w:rPr>
          <w:rFonts w:ascii="Poppins" w:eastAsia="Times New Roman" w:hAnsi="Poppins" w:cs="Times New Roman"/>
          <w:color w:val="000000"/>
          <w:sz w:val="26"/>
          <w:szCs w:val="26"/>
        </w:rPr>
      </w:pPr>
      <w:r w:rsidRPr="00073331">
        <w:rPr>
          <w:rFonts w:ascii="Poppins" w:eastAsia="Times New Roman" w:hAnsi="Poppins" w:cs="Times New Roman"/>
          <w:color w:val="000000"/>
          <w:sz w:val="26"/>
          <w:szCs w:val="26"/>
        </w:rPr>
        <w:t>The spindle checkpoint ensures that the sister chromatids are split equally into two daughter cells.</w:t>
      </w:r>
    </w:p>
    <w:p w:rsidR="00073331" w:rsidRPr="00073331" w:rsidRDefault="00073331" w:rsidP="00073331">
      <w:pPr>
        <w:shd w:val="clear" w:color="auto" w:fill="FFFFFF"/>
        <w:spacing w:beforeAutospacing="1" w:after="0" w:afterAutospacing="1" w:line="240" w:lineRule="auto"/>
        <w:rPr>
          <w:rFonts w:ascii="Poppins" w:eastAsia="Times New Roman" w:hAnsi="Poppins" w:cs="Times New Roman"/>
          <w:sz w:val="27"/>
          <w:szCs w:val="27"/>
        </w:rPr>
      </w:pPr>
    </w:p>
    <w:p w:rsidR="00073331" w:rsidRPr="00073331" w:rsidRDefault="00073331" w:rsidP="00073331">
      <w:pPr>
        <w:shd w:val="clear" w:color="auto" w:fill="FFFFFF"/>
        <w:spacing w:line="240" w:lineRule="auto"/>
        <w:jc w:val="both"/>
        <w:outlineLvl w:val="2"/>
        <w:rPr>
          <w:rFonts w:ascii="Poppins" w:eastAsia="Times New Roman" w:hAnsi="Poppins" w:cs="Times New Roman"/>
          <w:b/>
          <w:bCs/>
          <w:sz w:val="27"/>
          <w:szCs w:val="27"/>
        </w:rPr>
      </w:pPr>
      <w:r w:rsidRPr="00073331">
        <w:rPr>
          <w:rFonts w:ascii="Poppins" w:eastAsia="Times New Roman" w:hAnsi="Poppins" w:cs="Times New Roman"/>
          <w:b/>
          <w:bCs/>
          <w:color w:val="000000"/>
          <w:sz w:val="28"/>
          <w:szCs w:val="28"/>
        </w:rPr>
        <w:t>Anaphase</w:t>
      </w:r>
    </w:p>
    <w:p w:rsidR="00073331" w:rsidRPr="00073331" w:rsidRDefault="00073331" w:rsidP="00073331">
      <w:pPr>
        <w:numPr>
          <w:ilvl w:val="0"/>
          <w:numId w:val="4"/>
        </w:numPr>
        <w:spacing w:line="240" w:lineRule="auto"/>
        <w:jc w:val="both"/>
        <w:textAlignment w:val="baseline"/>
        <w:rPr>
          <w:rFonts w:ascii="Poppins" w:eastAsia="Times New Roman" w:hAnsi="Poppins" w:cs="Times New Roman"/>
          <w:color w:val="000000"/>
          <w:sz w:val="26"/>
          <w:szCs w:val="26"/>
        </w:rPr>
      </w:pPr>
      <w:r w:rsidRPr="00073331">
        <w:rPr>
          <w:rFonts w:ascii="Poppins" w:eastAsia="Times New Roman" w:hAnsi="Poppins" w:cs="Times New Roman"/>
          <w:color w:val="000000"/>
          <w:sz w:val="26"/>
          <w:szCs w:val="26"/>
        </w:rPr>
        <w:t>In this stage, the sister chromatids separate from each other and move towards the opposite poles of the cell. The protein glue that holds them breaks and allows them to separate.</w:t>
      </w:r>
    </w:p>
    <w:p w:rsidR="00073331" w:rsidRPr="00073331" w:rsidRDefault="00073331" w:rsidP="00073331">
      <w:pPr>
        <w:numPr>
          <w:ilvl w:val="0"/>
          <w:numId w:val="4"/>
        </w:numPr>
        <w:spacing w:after="0" w:line="240" w:lineRule="auto"/>
        <w:jc w:val="both"/>
        <w:textAlignment w:val="baseline"/>
        <w:rPr>
          <w:rFonts w:ascii="Poppins" w:eastAsia="Times New Roman" w:hAnsi="Poppins" w:cs="Times New Roman"/>
          <w:color w:val="000000"/>
          <w:sz w:val="26"/>
          <w:szCs w:val="26"/>
        </w:rPr>
      </w:pPr>
      <w:r w:rsidRPr="00073331">
        <w:rPr>
          <w:rFonts w:ascii="Poppins" w:eastAsia="Times New Roman" w:hAnsi="Poppins" w:cs="Times New Roman"/>
          <w:color w:val="000000"/>
          <w:sz w:val="26"/>
          <w:szCs w:val="26"/>
        </w:rPr>
        <w:t>Microtubules that are not attached to chromosomes elongate and push apart. In doing so they separate the poles and makes the cell longer. These processes are controlled by motor proteins and these proteins carry the chromosomes and microtubules as they move.</w:t>
      </w:r>
    </w:p>
    <w:p w:rsidR="00073331" w:rsidRPr="00073331" w:rsidRDefault="00073331" w:rsidP="00073331">
      <w:pPr>
        <w:shd w:val="clear" w:color="auto" w:fill="FFFFFF"/>
        <w:spacing w:beforeAutospacing="1" w:after="0" w:afterAutospacing="1" w:line="240" w:lineRule="auto"/>
        <w:rPr>
          <w:rFonts w:ascii="Poppins" w:eastAsia="Times New Roman" w:hAnsi="Poppins" w:cs="Times New Roman"/>
          <w:sz w:val="27"/>
          <w:szCs w:val="27"/>
        </w:rPr>
      </w:pPr>
    </w:p>
    <w:p w:rsidR="00073331" w:rsidRPr="00073331" w:rsidRDefault="00073331" w:rsidP="00073331">
      <w:pPr>
        <w:shd w:val="clear" w:color="auto" w:fill="FFFFFF"/>
        <w:spacing w:line="240" w:lineRule="auto"/>
        <w:jc w:val="both"/>
        <w:outlineLvl w:val="2"/>
        <w:rPr>
          <w:rFonts w:ascii="Poppins" w:eastAsia="Times New Roman" w:hAnsi="Poppins" w:cs="Times New Roman"/>
          <w:b/>
          <w:bCs/>
          <w:sz w:val="27"/>
          <w:szCs w:val="27"/>
        </w:rPr>
      </w:pPr>
      <w:r w:rsidRPr="00073331">
        <w:rPr>
          <w:rFonts w:ascii="Poppins" w:eastAsia="Times New Roman" w:hAnsi="Poppins" w:cs="Times New Roman"/>
          <w:b/>
          <w:bCs/>
          <w:color w:val="000000"/>
          <w:sz w:val="28"/>
          <w:szCs w:val="28"/>
        </w:rPr>
        <w:t>Telophase</w:t>
      </w:r>
    </w:p>
    <w:p w:rsidR="00073331" w:rsidRPr="00073331" w:rsidRDefault="00073331" w:rsidP="00073331">
      <w:pPr>
        <w:numPr>
          <w:ilvl w:val="0"/>
          <w:numId w:val="5"/>
        </w:numPr>
        <w:spacing w:line="240" w:lineRule="auto"/>
        <w:jc w:val="both"/>
        <w:textAlignment w:val="baseline"/>
        <w:rPr>
          <w:rFonts w:ascii="Poppins" w:eastAsia="Times New Roman" w:hAnsi="Poppins" w:cs="Times New Roman"/>
          <w:color w:val="000000"/>
          <w:sz w:val="26"/>
          <w:szCs w:val="26"/>
        </w:rPr>
      </w:pPr>
      <w:r w:rsidRPr="00073331">
        <w:rPr>
          <w:rFonts w:ascii="Poppins" w:eastAsia="Times New Roman" w:hAnsi="Poppins" w:cs="Times New Roman"/>
          <w:color w:val="000000"/>
          <w:sz w:val="26"/>
          <w:szCs w:val="26"/>
        </w:rPr>
        <w:t>In this stage, the cell is almost divided and starts to re-establish its normal cellular structures as cytokinesis takes place.</w:t>
      </w:r>
    </w:p>
    <w:p w:rsidR="00073331" w:rsidRPr="00073331" w:rsidRDefault="00073331" w:rsidP="00073331">
      <w:pPr>
        <w:numPr>
          <w:ilvl w:val="0"/>
          <w:numId w:val="5"/>
        </w:numPr>
        <w:spacing w:line="240" w:lineRule="auto"/>
        <w:jc w:val="both"/>
        <w:textAlignment w:val="baseline"/>
        <w:rPr>
          <w:rFonts w:ascii="Poppins" w:eastAsia="Times New Roman" w:hAnsi="Poppins" w:cs="Times New Roman"/>
          <w:color w:val="000000"/>
          <w:sz w:val="26"/>
          <w:szCs w:val="26"/>
        </w:rPr>
      </w:pPr>
      <w:r w:rsidRPr="00073331">
        <w:rPr>
          <w:rFonts w:ascii="Poppins" w:eastAsia="Times New Roman" w:hAnsi="Poppins" w:cs="Times New Roman"/>
          <w:color w:val="000000"/>
          <w:sz w:val="26"/>
          <w:szCs w:val="26"/>
        </w:rPr>
        <w:t>The mitotic spindle breaks down into its building blocks and two new nuclei are formed, one for each set of chromosomes. </w:t>
      </w:r>
    </w:p>
    <w:p w:rsidR="00073331" w:rsidRPr="00073331" w:rsidRDefault="00073331" w:rsidP="00073331">
      <w:pPr>
        <w:numPr>
          <w:ilvl w:val="0"/>
          <w:numId w:val="5"/>
        </w:numPr>
        <w:spacing w:after="0" w:line="240" w:lineRule="auto"/>
        <w:jc w:val="both"/>
        <w:textAlignment w:val="baseline"/>
        <w:rPr>
          <w:rFonts w:ascii="Poppins" w:eastAsia="Times New Roman" w:hAnsi="Poppins" w:cs="Times New Roman"/>
          <w:color w:val="000000"/>
          <w:sz w:val="26"/>
          <w:szCs w:val="26"/>
        </w:rPr>
      </w:pPr>
      <w:r w:rsidRPr="00073331">
        <w:rPr>
          <w:rFonts w:ascii="Poppins" w:eastAsia="Times New Roman" w:hAnsi="Poppins" w:cs="Times New Roman"/>
          <w:color w:val="000000"/>
          <w:sz w:val="26"/>
          <w:szCs w:val="26"/>
        </w:rPr>
        <w:t>The nuclear membrane and the nucleoli then reappear and the chromosomes begin to de- condense to return to their normal form.</w:t>
      </w:r>
    </w:p>
    <w:p w:rsidR="00073331" w:rsidRPr="00073331" w:rsidRDefault="00073331" w:rsidP="00073331">
      <w:pPr>
        <w:shd w:val="clear" w:color="auto" w:fill="FFFFFF"/>
        <w:spacing w:beforeAutospacing="1" w:after="0" w:afterAutospacing="1" w:line="240" w:lineRule="auto"/>
        <w:rPr>
          <w:rFonts w:ascii="Poppins" w:eastAsia="Times New Roman" w:hAnsi="Poppins" w:cs="Times New Roman"/>
          <w:sz w:val="27"/>
          <w:szCs w:val="27"/>
        </w:rPr>
      </w:pPr>
    </w:p>
    <w:p w:rsidR="00073331" w:rsidRPr="00073331" w:rsidRDefault="00073331" w:rsidP="00073331">
      <w:pPr>
        <w:shd w:val="clear" w:color="auto" w:fill="FFFFFF"/>
        <w:spacing w:line="240" w:lineRule="auto"/>
        <w:jc w:val="both"/>
        <w:outlineLvl w:val="2"/>
        <w:rPr>
          <w:rFonts w:ascii="Poppins" w:eastAsia="Times New Roman" w:hAnsi="Poppins" w:cs="Times New Roman"/>
          <w:b/>
          <w:bCs/>
          <w:sz w:val="27"/>
          <w:szCs w:val="27"/>
        </w:rPr>
      </w:pPr>
      <w:r w:rsidRPr="00073331">
        <w:rPr>
          <w:rFonts w:ascii="Poppins" w:eastAsia="Times New Roman" w:hAnsi="Poppins" w:cs="Times New Roman"/>
          <w:b/>
          <w:bCs/>
          <w:color w:val="000000"/>
          <w:sz w:val="28"/>
          <w:szCs w:val="28"/>
        </w:rPr>
        <w:t>Cytokinesis</w:t>
      </w:r>
    </w:p>
    <w:p w:rsidR="00073331" w:rsidRPr="00073331" w:rsidRDefault="00073331" w:rsidP="00073331">
      <w:pPr>
        <w:numPr>
          <w:ilvl w:val="0"/>
          <w:numId w:val="6"/>
        </w:numPr>
        <w:spacing w:line="240" w:lineRule="auto"/>
        <w:jc w:val="both"/>
        <w:textAlignment w:val="baseline"/>
        <w:rPr>
          <w:rFonts w:ascii="Poppins" w:eastAsia="Times New Roman" w:hAnsi="Poppins" w:cs="Times New Roman"/>
          <w:color w:val="000000"/>
          <w:sz w:val="26"/>
          <w:szCs w:val="26"/>
        </w:rPr>
      </w:pPr>
      <w:r w:rsidRPr="00073331">
        <w:rPr>
          <w:rFonts w:ascii="Poppins" w:eastAsia="Times New Roman" w:hAnsi="Poppins" w:cs="Times New Roman"/>
          <w:color w:val="000000"/>
          <w:sz w:val="26"/>
          <w:szCs w:val="26"/>
        </w:rPr>
        <w:t>In animal cells, cytokinesis is contractile. There's a pinch-like formation within the cell which divides it in two like a coin purse with a 'drawstring'. The "drawstring" is a band of actin protein filaments. The pinch crease is called the cleavage furrow.</w:t>
      </w:r>
    </w:p>
    <w:p w:rsidR="00073331" w:rsidRPr="00073331" w:rsidRDefault="00073331" w:rsidP="00073331">
      <w:pPr>
        <w:numPr>
          <w:ilvl w:val="0"/>
          <w:numId w:val="6"/>
        </w:numPr>
        <w:spacing w:after="0" w:line="240" w:lineRule="auto"/>
        <w:jc w:val="both"/>
        <w:textAlignment w:val="baseline"/>
        <w:rPr>
          <w:rFonts w:ascii="Poppins" w:eastAsia="Times New Roman" w:hAnsi="Poppins" w:cs="Times New Roman"/>
          <w:color w:val="000000"/>
          <w:sz w:val="26"/>
          <w:szCs w:val="26"/>
        </w:rPr>
      </w:pPr>
      <w:r w:rsidRPr="00073331">
        <w:rPr>
          <w:rFonts w:ascii="Poppins" w:eastAsia="Times New Roman" w:hAnsi="Poppins" w:cs="Times New Roman"/>
          <w:color w:val="000000"/>
          <w:sz w:val="26"/>
          <w:szCs w:val="26"/>
        </w:rPr>
        <w:lastRenderedPageBreak/>
        <w:t>Plant cells can't be divided like this as they have a rigid cell wall and are too stiff. A cell plate forms down the middle of the cell which splits the daughter cells. </w:t>
      </w:r>
    </w:p>
    <w:p w:rsidR="00073331" w:rsidRPr="00073331" w:rsidRDefault="00073331" w:rsidP="00073331">
      <w:pPr>
        <w:shd w:val="clear" w:color="auto" w:fill="FFFFFF"/>
        <w:spacing w:beforeAutospacing="1" w:after="0" w:afterAutospacing="1" w:line="240" w:lineRule="auto"/>
        <w:rPr>
          <w:rFonts w:ascii="Poppins" w:eastAsia="Times New Roman" w:hAnsi="Poppins" w:cs="Times New Roman"/>
          <w:sz w:val="27"/>
          <w:szCs w:val="27"/>
        </w:rPr>
      </w:pPr>
    </w:p>
    <w:p w:rsidR="00073331" w:rsidRPr="00073331" w:rsidRDefault="00073331" w:rsidP="00073331">
      <w:pPr>
        <w:shd w:val="clear" w:color="auto" w:fill="FFFFFF"/>
        <w:spacing w:line="240" w:lineRule="auto"/>
        <w:jc w:val="both"/>
        <w:outlineLvl w:val="2"/>
        <w:rPr>
          <w:rFonts w:ascii="Poppins" w:eastAsia="Times New Roman" w:hAnsi="Poppins" w:cs="Times New Roman"/>
          <w:b/>
          <w:bCs/>
          <w:sz w:val="27"/>
          <w:szCs w:val="27"/>
        </w:rPr>
      </w:pPr>
      <w:r w:rsidRPr="00073331">
        <w:rPr>
          <w:rFonts w:ascii="Poppins" w:eastAsia="Times New Roman" w:hAnsi="Poppins" w:cs="Times New Roman"/>
          <w:b/>
          <w:bCs/>
          <w:color w:val="000000"/>
          <w:sz w:val="28"/>
          <w:szCs w:val="28"/>
        </w:rPr>
        <w:t>Meiosis</w:t>
      </w:r>
    </w:p>
    <w:p w:rsidR="00073331" w:rsidRPr="00073331" w:rsidRDefault="00073331" w:rsidP="00073331">
      <w:pPr>
        <w:shd w:val="clear" w:color="auto" w:fill="FFFFFF"/>
        <w:spacing w:after="0" w:line="240" w:lineRule="auto"/>
        <w:jc w:val="both"/>
        <w:rPr>
          <w:rFonts w:ascii="Poppins" w:eastAsia="Times New Roman" w:hAnsi="Poppins" w:cs="Times New Roman"/>
          <w:sz w:val="27"/>
          <w:szCs w:val="27"/>
        </w:rPr>
      </w:pPr>
      <w:r w:rsidRPr="00073331">
        <w:rPr>
          <w:rFonts w:ascii="Poppins" w:eastAsia="Times New Roman" w:hAnsi="Poppins" w:cs="Times New Roman"/>
          <w:color w:val="000000"/>
          <w:sz w:val="26"/>
          <w:szCs w:val="26"/>
        </w:rPr>
        <w:t>In meiosis, a single cell divides twice to produce four cells that contain half of the original amount of genetic material. It can be observed in sperm cells in males and egg cells in females. </w:t>
      </w:r>
    </w:p>
    <w:p w:rsidR="00073331" w:rsidRDefault="00073331" w:rsidP="00073331">
      <w:pPr>
        <w:rPr>
          <w:b/>
          <w:bCs/>
          <w:color w:val="FF0000"/>
          <w:sz w:val="32"/>
          <w:szCs w:val="32"/>
        </w:rPr>
      </w:pPr>
    </w:p>
    <w:p w:rsidR="00073331" w:rsidRDefault="00073331" w:rsidP="00073331">
      <w:pPr>
        <w:rPr>
          <w:b/>
          <w:bCs/>
          <w:noProof/>
          <w:color w:val="FF0000"/>
          <w:sz w:val="32"/>
          <w:szCs w:val="32"/>
        </w:rPr>
      </w:pPr>
      <w:r>
        <w:rPr>
          <w:b/>
          <w:bCs/>
          <w:noProof/>
          <w:color w:val="FF0000"/>
          <w:sz w:val="32"/>
          <w:szCs w:val="32"/>
        </w:rPr>
        <w:lastRenderedPageBreak/>
        <w:drawing>
          <wp:inline distT="0" distB="0" distL="0" distR="0">
            <wp:extent cx="3175000" cy="2451100"/>
            <wp:effectExtent l="0" t="0" r="6350" b="6350"/>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ll-division-telophase-250.jpg"/>
                    <pic:cNvPicPr/>
                  </pic:nvPicPr>
                  <pic:blipFill>
                    <a:blip r:embed="rId8">
                      <a:extLst>
                        <a:ext uri="{28A0092B-C50C-407E-A947-70E740481C1C}">
                          <a14:useLocalDpi xmlns:a14="http://schemas.microsoft.com/office/drawing/2010/main" val="0"/>
                        </a:ext>
                      </a:extLst>
                    </a:blip>
                    <a:stretch>
                      <a:fillRect/>
                    </a:stretch>
                  </pic:blipFill>
                  <pic:spPr>
                    <a:xfrm>
                      <a:off x="0" y="0"/>
                      <a:ext cx="3175000" cy="2451100"/>
                    </a:xfrm>
                    <a:prstGeom prst="rect">
                      <a:avLst/>
                    </a:prstGeom>
                  </pic:spPr>
                </pic:pic>
              </a:graphicData>
            </a:graphic>
          </wp:inline>
        </w:drawing>
      </w:r>
      <w:r>
        <w:rPr>
          <w:b/>
          <w:bCs/>
          <w:noProof/>
          <w:color w:val="FF0000"/>
          <w:sz w:val="32"/>
          <w:szCs w:val="32"/>
        </w:rPr>
        <w:drawing>
          <wp:inline distT="0" distB="0" distL="0" distR="0">
            <wp:extent cx="6480810" cy="4069715"/>
            <wp:effectExtent l="0" t="0" r="0" b="6985"/>
            <wp:docPr id="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iosis.png"/>
                    <pic:cNvPicPr/>
                  </pic:nvPicPr>
                  <pic:blipFill>
                    <a:blip r:embed="rId9">
                      <a:extLst>
                        <a:ext uri="{28A0092B-C50C-407E-A947-70E740481C1C}">
                          <a14:useLocalDpi xmlns:a14="http://schemas.microsoft.com/office/drawing/2010/main" val="0"/>
                        </a:ext>
                      </a:extLst>
                    </a:blip>
                    <a:stretch>
                      <a:fillRect/>
                    </a:stretch>
                  </pic:blipFill>
                  <pic:spPr>
                    <a:xfrm>
                      <a:off x="0" y="0"/>
                      <a:ext cx="6480810" cy="4069715"/>
                    </a:xfrm>
                    <a:prstGeom prst="rect">
                      <a:avLst/>
                    </a:prstGeom>
                  </pic:spPr>
                </pic:pic>
              </a:graphicData>
            </a:graphic>
          </wp:inline>
        </w:drawing>
      </w:r>
      <w:r>
        <w:rPr>
          <w:b/>
          <w:bCs/>
          <w:noProof/>
          <w:color w:val="FF0000"/>
          <w:sz w:val="32"/>
          <w:szCs w:val="32"/>
        </w:rPr>
        <w:drawing>
          <wp:inline distT="0" distB="0" distL="0" distR="0">
            <wp:extent cx="4114800" cy="1501140"/>
            <wp:effectExtent l="0" t="0" r="0" b="3810"/>
            <wp:docPr id="4"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tosis_Mysid_0-540x197.png"/>
                    <pic:cNvPicPr/>
                  </pic:nvPicPr>
                  <pic:blipFill>
                    <a:blip r:embed="rId10">
                      <a:extLst>
                        <a:ext uri="{28A0092B-C50C-407E-A947-70E740481C1C}">
                          <a14:useLocalDpi xmlns:a14="http://schemas.microsoft.com/office/drawing/2010/main" val="0"/>
                        </a:ext>
                      </a:extLst>
                    </a:blip>
                    <a:stretch>
                      <a:fillRect/>
                    </a:stretch>
                  </pic:blipFill>
                  <pic:spPr>
                    <a:xfrm>
                      <a:off x="0" y="0"/>
                      <a:ext cx="4114800" cy="1501140"/>
                    </a:xfrm>
                    <a:prstGeom prst="rect">
                      <a:avLst/>
                    </a:prstGeom>
                  </pic:spPr>
                </pic:pic>
              </a:graphicData>
            </a:graphic>
          </wp:inline>
        </w:drawing>
      </w:r>
    </w:p>
    <w:p w:rsidR="00073331" w:rsidRDefault="00073331" w:rsidP="00073331">
      <w:pPr>
        <w:rPr>
          <w:b/>
          <w:bCs/>
          <w:noProof/>
          <w:color w:val="FF0000"/>
          <w:sz w:val="32"/>
          <w:szCs w:val="32"/>
        </w:rPr>
      </w:pPr>
    </w:p>
    <w:p w:rsidR="00073331" w:rsidRPr="00390334" w:rsidRDefault="00073331" w:rsidP="00073331">
      <w:pPr>
        <w:rPr>
          <w:b/>
          <w:bCs/>
          <w:color w:val="FF0000"/>
          <w:sz w:val="32"/>
          <w:szCs w:val="32"/>
        </w:rPr>
      </w:pPr>
      <w:r>
        <w:rPr>
          <w:b/>
          <w:bCs/>
          <w:noProof/>
          <w:color w:val="FF0000"/>
          <w:sz w:val="32"/>
          <w:szCs w:val="32"/>
        </w:rPr>
        <w:drawing>
          <wp:inline distT="0" distB="0" distL="0" distR="0">
            <wp:extent cx="6480810" cy="3648710"/>
            <wp:effectExtent l="0" t="0" r="0" b="8890"/>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tosis.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480810" cy="3648710"/>
                    </a:xfrm>
                    <a:prstGeom prst="rect">
                      <a:avLst/>
                    </a:prstGeom>
                  </pic:spPr>
                </pic:pic>
              </a:graphicData>
            </a:graphic>
          </wp:inline>
        </w:drawing>
      </w:r>
    </w:p>
    <w:sectPr w:rsidR="00073331" w:rsidRPr="00390334" w:rsidSect="00390334">
      <w:pgSz w:w="12240" w:h="15840"/>
      <w:pgMar w:top="1440" w:right="1041" w:bottom="1440" w:left="993" w:header="708" w:footer="708" w:gutter="0"/>
      <w:pgBorders w:offsetFrom="page">
        <w:top w:val="triple" w:sz="4" w:space="24" w:color="auto"/>
        <w:left w:val="triple" w:sz="4" w:space="24" w:color="auto"/>
        <w:bottom w:val="triple" w:sz="4" w:space="24" w:color="auto"/>
        <w:right w:val="trip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Poppins">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776662"/>
    <w:multiLevelType w:val="multilevel"/>
    <w:tmpl w:val="01627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DD33F12"/>
    <w:multiLevelType w:val="multilevel"/>
    <w:tmpl w:val="8CC27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FB26B39"/>
    <w:multiLevelType w:val="multilevel"/>
    <w:tmpl w:val="75ACDD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F07248B"/>
    <w:multiLevelType w:val="multilevel"/>
    <w:tmpl w:val="428C4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6F27586"/>
    <w:multiLevelType w:val="multilevel"/>
    <w:tmpl w:val="AD40F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21A32C4"/>
    <w:multiLevelType w:val="multilevel"/>
    <w:tmpl w:val="8800E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5"/>
  </w:num>
  <w:num w:numId="3">
    <w:abstractNumId w:val="4"/>
  </w:num>
  <w:num w:numId="4">
    <w:abstractNumId w:val="0"/>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1DB6"/>
    <w:rsid w:val="00073331"/>
    <w:rsid w:val="00390334"/>
    <w:rsid w:val="00667E21"/>
    <w:rsid w:val="006D49E2"/>
    <w:rsid w:val="008B56A5"/>
    <w:rsid w:val="00AD1DB6"/>
    <w:rsid w:val="00AF3CBA"/>
    <w:rsid w:val="00D53D84"/>
    <w:rsid w:val="00FC2C0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Char"/>
    <w:uiPriority w:val="9"/>
    <w:qFormat/>
    <w:rsid w:val="00073331"/>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عنوان 3 Char"/>
    <w:basedOn w:val="a0"/>
    <w:link w:val="3"/>
    <w:uiPriority w:val="9"/>
    <w:rsid w:val="00073331"/>
    <w:rPr>
      <w:rFonts w:ascii="Times New Roman" w:eastAsia="Times New Roman" w:hAnsi="Times New Roman" w:cs="Times New Roman"/>
      <w:b/>
      <w:bCs/>
      <w:sz w:val="27"/>
      <w:szCs w:val="27"/>
    </w:rPr>
  </w:style>
  <w:style w:type="paragraph" w:styleId="a3">
    <w:name w:val="Normal (Web)"/>
    <w:basedOn w:val="a"/>
    <w:uiPriority w:val="99"/>
    <w:semiHidden/>
    <w:unhideWhenUsed/>
    <w:rsid w:val="00073331"/>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0"/>
    <w:uiPriority w:val="99"/>
    <w:semiHidden/>
    <w:unhideWhenUsed/>
    <w:rsid w:val="00073331"/>
    <w:rPr>
      <w:color w:val="0000FF"/>
      <w:u w:val="single"/>
    </w:rPr>
  </w:style>
  <w:style w:type="paragraph" w:styleId="a4">
    <w:name w:val="Balloon Text"/>
    <w:basedOn w:val="a"/>
    <w:link w:val="Char"/>
    <w:uiPriority w:val="99"/>
    <w:semiHidden/>
    <w:unhideWhenUsed/>
    <w:rsid w:val="00073331"/>
    <w:pPr>
      <w:spacing w:after="0" w:line="240" w:lineRule="auto"/>
    </w:pPr>
    <w:rPr>
      <w:rFonts w:ascii="Tahoma" w:hAnsi="Tahoma" w:cs="Tahoma"/>
      <w:sz w:val="16"/>
      <w:szCs w:val="16"/>
    </w:rPr>
  </w:style>
  <w:style w:type="character" w:customStyle="1" w:styleId="Char">
    <w:name w:val="نص في بالون Char"/>
    <w:basedOn w:val="a0"/>
    <w:link w:val="a4"/>
    <w:uiPriority w:val="99"/>
    <w:semiHidden/>
    <w:rsid w:val="0007333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Char"/>
    <w:uiPriority w:val="9"/>
    <w:qFormat/>
    <w:rsid w:val="00073331"/>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عنوان 3 Char"/>
    <w:basedOn w:val="a0"/>
    <w:link w:val="3"/>
    <w:uiPriority w:val="9"/>
    <w:rsid w:val="00073331"/>
    <w:rPr>
      <w:rFonts w:ascii="Times New Roman" w:eastAsia="Times New Roman" w:hAnsi="Times New Roman" w:cs="Times New Roman"/>
      <w:b/>
      <w:bCs/>
      <w:sz w:val="27"/>
      <w:szCs w:val="27"/>
    </w:rPr>
  </w:style>
  <w:style w:type="paragraph" w:styleId="a3">
    <w:name w:val="Normal (Web)"/>
    <w:basedOn w:val="a"/>
    <w:uiPriority w:val="99"/>
    <w:semiHidden/>
    <w:unhideWhenUsed/>
    <w:rsid w:val="00073331"/>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0"/>
    <w:uiPriority w:val="99"/>
    <w:semiHidden/>
    <w:unhideWhenUsed/>
    <w:rsid w:val="00073331"/>
    <w:rPr>
      <w:color w:val="0000FF"/>
      <w:u w:val="single"/>
    </w:rPr>
  </w:style>
  <w:style w:type="paragraph" w:styleId="a4">
    <w:name w:val="Balloon Text"/>
    <w:basedOn w:val="a"/>
    <w:link w:val="Char"/>
    <w:uiPriority w:val="99"/>
    <w:semiHidden/>
    <w:unhideWhenUsed/>
    <w:rsid w:val="00073331"/>
    <w:pPr>
      <w:spacing w:after="0" w:line="240" w:lineRule="auto"/>
    </w:pPr>
    <w:rPr>
      <w:rFonts w:ascii="Tahoma" w:hAnsi="Tahoma" w:cs="Tahoma"/>
      <w:sz w:val="16"/>
      <w:szCs w:val="16"/>
    </w:rPr>
  </w:style>
  <w:style w:type="character" w:customStyle="1" w:styleId="Char">
    <w:name w:val="نص في بالون Char"/>
    <w:basedOn w:val="a0"/>
    <w:link w:val="a4"/>
    <w:uiPriority w:val="99"/>
    <w:semiHidden/>
    <w:rsid w:val="0007333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555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edantu.com/biology/cell-cycle" TargetMode="External"/><Relationship Id="rId11" Type="http://schemas.openxmlformats.org/officeDocument/2006/relationships/image" Target="media/image5.jpeg"/><Relationship Id="rId5" Type="http://schemas.openxmlformats.org/officeDocument/2006/relationships/webSettings" Target="webSettings.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1</Pages>
  <Words>796</Words>
  <Characters>4539</Characters>
  <Application>Microsoft Office Word</Application>
  <DocSecurity>0</DocSecurity>
  <Lines>37</Lines>
  <Paragraphs>10</Paragraphs>
  <ScaleCrop>false</ScaleCrop>
  <HeadingPairs>
    <vt:vector size="2" baseType="variant">
      <vt:variant>
        <vt:lpstr>العنوان</vt:lpstr>
      </vt:variant>
      <vt:variant>
        <vt:i4>1</vt:i4>
      </vt:variant>
    </vt:vector>
  </HeadingPairs>
  <TitlesOfParts>
    <vt:vector size="1" baseType="lpstr">
      <vt:lpstr/>
    </vt:vector>
  </TitlesOfParts>
  <Company>Enjoy My Fine Releases.</Company>
  <LinksUpToDate>false</LinksUpToDate>
  <CharactersWithSpaces>5325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DR.Ahmed Saker 2O11</dc:creator>
  <cp:keywords/>
  <dc:description/>
  <cp:lastModifiedBy>DR.Ahmed Saker 2O11</cp:lastModifiedBy>
  <cp:revision>11</cp:revision>
  <cp:lastPrinted>2024-01-14T07:45:00Z</cp:lastPrinted>
  <dcterms:created xsi:type="dcterms:W3CDTF">2024-01-09T09:28:00Z</dcterms:created>
  <dcterms:modified xsi:type="dcterms:W3CDTF">2024-01-17T07:54:00Z</dcterms:modified>
</cp:coreProperties>
</file>