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47E0F" w14:textId="7DE9ED2B" w:rsidR="00030E28" w:rsidRPr="00527B46" w:rsidRDefault="00527B46" w:rsidP="00527B46">
      <w:pPr>
        <w:jc w:val="center"/>
        <w:rPr>
          <w:b/>
          <w:bCs/>
          <w:sz w:val="28"/>
          <w:szCs w:val="28"/>
        </w:rPr>
      </w:pPr>
      <w:r w:rsidRPr="00527B46">
        <w:rPr>
          <w:b/>
          <w:bCs/>
          <w:sz w:val="28"/>
          <w:szCs w:val="28"/>
        </w:rPr>
        <w:t xml:space="preserve">Unit 5 </w:t>
      </w:r>
    </w:p>
    <w:p w14:paraId="123C740C" w14:textId="09491EEA" w:rsidR="00527B46" w:rsidRPr="00527B46" w:rsidRDefault="00527B46" w:rsidP="00527B46">
      <w:pPr>
        <w:jc w:val="center"/>
        <w:rPr>
          <w:b/>
          <w:bCs/>
          <w:sz w:val="28"/>
          <w:szCs w:val="28"/>
        </w:rPr>
      </w:pPr>
      <w:r w:rsidRPr="00527B46">
        <w:rPr>
          <w:b/>
          <w:bCs/>
          <w:sz w:val="28"/>
          <w:szCs w:val="28"/>
        </w:rPr>
        <w:t xml:space="preserve">(This and </w:t>
      </w:r>
      <w:proofErr w:type="gramStart"/>
      <w:r w:rsidRPr="00527B46">
        <w:rPr>
          <w:b/>
          <w:bCs/>
          <w:sz w:val="28"/>
          <w:szCs w:val="28"/>
        </w:rPr>
        <w:t>That ,</w:t>
      </w:r>
      <w:proofErr w:type="gramEnd"/>
      <w:r w:rsidRPr="00527B46">
        <w:rPr>
          <w:b/>
          <w:bCs/>
          <w:sz w:val="28"/>
          <w:szCs w:val="28"/>
        </w:rPr>
        <w:t xml:space="preserve"> Expletive there , prepositions , vocabulary and Comprehension)</w:t>
      </w:r>
    </w:p>
    <w:p w14:paraId="5533AA42" w14:textId="18AA1442" w:rsidR="00527B46" w:rsidRPr="00527B46" w:rsidRDefault="00527B46" w:rsidP="00527B46">
      <w:pPr>
        <w:rPr>
          <w:b/>
          <w:bCs/>
          <w:sz w:val="28"/>
          <w:szCs w:val="28"/>
        </w:rPr>
      </w:pPr>
      <w:r w:rsidRPr="00527B46">
        <w:rPr>
          <w:b/>
          <w:bCs/>
          <w:sz w:val="28"/>
          <w:szCs w:val="28"/>
        </w:rPr>
        <w:t xml:space="preserve">5.1. </w:t>
      </w:r>
      <w:proofErr w:type="gramStart"/>
      <w:r w:rsidRPr="00527B46">
        <w:rPr>
          <w:b/>
          <w:bCs/>
          <w:sz w:val="28"/>
          <w:szCs w:val="28"/>
        </w:rPr>
        <w:t>Sports ,</w:t>
      </w:r>
      <w:proofErr w:type="gramEnd"/>
      <w:r w:rsidRPr="00527B46">
        <w:rPr>
          <w:b/>
          <w:bCs/>
          <w:sz w:val="28"/>
          <w:szCs w:val="28"/>
        </w:rPr>
        <w:t xml:space="preserve"> Food , and Drinks</w:t>
      </w:r>
    </w:p>
    <w:p w14:paraId="4FD7EC3C" w14:textId="4C95A444" w:rsidR="00527B46" w:rsidRPr="00754EA7" w:rsidRDefault="00527B46" w:rsidP="00527B4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54EA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For the </w:t>
      </w:r>
      <w:proofErr w:type="gramStart"/>
      <w:r w:rsidRPr="00754EA7">
        <w:rPr>
          <w:rFonts w:asciiTheme="majorBidi" w:hAnsiTheme="majorBidi" w:cstheme="majorBidi"/>
          <w:color w:val="000000" w:themeColor="text1"/>
          <w:sz w:val="28"/>
          <w:szCs w:val="28"/>
        </w:rPr>
        <w:t>following ,</w:t>
      </w:r>
      <w:proofErr w:type="gramEnd"/>
      <w:r w:rsidRPr="00754EA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complete the words</w:t>
      </w:r>
      <w:r w:rsidR="00754EA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:</w:t>
      </w:r>
    </w:p>
    <w:p w14:paraId="2EEDEE5C" w14:textId="64B54AD7" w:rsidR="00D46D43" w:rsidRDefault="00D46D43" w:rsidP="00527B46">
      <w:pPr>
        <w:jc w:val="center"/>
      </w:pPr>
    </w:p>
    <w:p w14:paraId="0357AC91" w14:textId="47241D56" w:rsidR="00636258" w:rsidRPr="00636258" w:rsidRDefault="000006BC" w:rsidP="00636258">
      <w:pPr>
        <w:jc w:val="center"/>
        <w:rPr>
          <w:noProof/>
        </w:rPr>
      </w:pPr>
      <w:r w:rsidRPr="000006BC">
        <w:rPr>
          <w:noProof/>
          <w:sz w:val="28"/>
          <w:szCs w:val="28"/>
        </w:rPr>
        <w:drawing>
          <wp:inline distT="0" distB="0" distL="0" distR="0" wp14:anchorId="0D45E9F8" wp14:editId="3E4BC942">
            <wp:extent cx="3939539" cy="1605134"/>
            <wp:effectExtent l="0" t="0" r="4445" b="0"/>
            <wp:docPr id="2" name="Picture 2" descr="A close-up of a checkli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checklis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0769" cy="160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B46">
        <w:rPr>
          <w:noProof/>
        </w:rPr>
        <w:drawing>
          <wp:inline distT="0" distB="0" distL="0" distR="0" wp14:anchorId="171C3938" wp14:editId="0717EE62">
            <wp:extent cx="6231374" cy="36438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56" cy="365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AF89D" w14:textId="3E70AADD" w:rsidR="00D46D43" w:rsidRDefault="00D46D43" w:rsidP="00D46D43">
      <w:pPr>
        <w:rPr>
          <w:sz w:val="28"/>
          <w:szCs w:val="28"/>
        </w:rPr>
      </w:pPr>
      <w:r w:rsidRPr="00D46D43">
        <w:rPr>
          <w:sz w:val="28"/>
          <w:szCs w:val="28"/>
        </w:rPr>
        <w:t>5.2</w:t>
      </w:r>
      <w:r>
        <w:rPr>
          <w:sz w:val="28"/>
          <w:szCs w:val="28"/>
        </w:rPr>
        <w:t>. Grammar spot/ spots</w:t>
      </w:r>
    </w:p>
    <w:p w14:paraId="6BD557E4" w14:textId="5583E6B4" w:rsidR="00D46D43" w:rsidRDefault="00D46D43" w:rsidP="00636258">
      <w:pPr>
        <w:rPr>
          <w:sz w:val="28"/>
          <w:szCs w:val="28"/>
        </w:rPr>
      </w:pPr>
      <w:r w:rsidRPr="00D46D43">
        <w:rPr>
          <w:noProof/>
          <w:sz w:val="28"/>
          <w:szCs w:val="28"/>
        </w:rPr>
        <w:drawing>
          <wp:inline distT="0" distB="0" distL="0" distR="0" wp14:anchorId="0607B114" wp14:editId="43593F28">
            <wp:extent cx="2125980" cy="1215417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7183" cy="121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D46D43">
        <w:rPr>
          <w:noProof/>
          <w:sz w:val="28"/>
          <w:szCs w:val="28"/>
        </w:rPr>
        <w:drawing>
          <wp:inline distT="0" distB="0" distL="0" distR="0" wp14:anchorId="02613D8B" wp14:editId="196A18D3">
            <wp:extent cx="1805097" cy="118643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9250" cy="118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D46D43">
        <w:rPr>
          <w:noProof/>
          <w:sz w:val="28"/>
          <w:szCs w:val="28"/>
        </w:rPr>
        <w:drawing>
          <wp:inline distT="0" distB="0" distL="0" distR="0" wp14:anchorId="1666588E" wp14:editId="4EC4BE57">
            <wp:extent cx="1623060" cy="1192557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4769" cy="119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E20E2" w14:textId="56F421D4" w:rsidR="00073010" w:rsidRPr="00073010" w:rsidRDefault="00073010" w:rsidP="00073010">
      <w:pPr>
        <w:rPr>
          <w:b/>
          <w:bCs/>
          <w:sz w:val="28"/>
          <w:szCs w:val="28"/>
        </w:rPr>
      </w:pPr>
      <w:r w:rsidRPr="00073010">
        <w:rPr>
          <w:b/>
          <w:bCs/>
          <w:sz w:val="28"/>
          <w:szCs w:val="28"/>
        </w:rPr>
        <w:lastRenderedPageBreak/>
        <w:t xml:space="preserve">5.3. Vocabulary </w:t>
      </w:r>
    </w:p>
    <w:p w14:paraId="6EC2A54B" w14:textId="5BACFA64" w:rsidR="00073010" w:rsidRPr="00073010" w:rsidRDefault="00073010" w:rsidP="00073010">
      <w:pPr>
        <w:rPr>
          <w:b/>
          <w:bCs/>
          <w:sz w:val="28"/>
          <w:szCs w:val="28"/>
        </w:rPr>
      </w:pPr>
      <w:r w:rsidRPr="00073010">
        <w:rPr>
          <w:b/>
          <w:bCs/>
          <w:sz w:val="28"/>
          <w:szCs w:val="28"/>
        </w:rPr>
        <w:t xml:space="preserve"> Nationality and Languages</w:t>
      </w:r>
    </w:p>
    <w:p w14:paraId="160EA506" w14:textId="665305F1" w:rsidR="00073010" w:rsidRDefault="00073010" w:rsidP="00073010">
      <w:pPr>
        <w:rPr>
          <w:sz w:val="28"/>
          <w:szCs w:val="28"/>
        </w:rPr>
      </w:pPr>
      <w:r>
        <w:rPr>
          <w:sz w:val="28"/>
          <w:szCs w:val="28"/>
        </w:rPr>
        <w:t>Match the countries and Nationality for the following</w:t>
      </w:r>
    </w:p>
    <w:p w14:paraId="1A17CFF6" w14:textId="66E3A312" w:rsidR="00073010" w:rsidRDefault="00073010" w:rsidP="00073010">
      <w:pPr>
        <w:jc w:val="center"/>
        <w:rPr>
          <w:sz w:val="28"/>
          <w:szCs w:val="28"/>
        </w:rPr>
      </w:pPr>
      <w:r w:rsidRPr="00073010">
        <w:rPr>
          <w:noProof/>
          <w:sz w:val="28"/>
          <w:szCs w:val="28"/>
        </w:rPr>
        <w:drawing>
          <wp:inline distT="0" distB="0" distL="0" distR="0" wp14:anchorId="1A9FF651" wp14:editId="66DC08D7">
            <wp:extent cx="5073873" cy="249979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507" cy="250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3CF11" w14:textId="790F72DE" w:rsidR="00550ED1" w:rsidRPr="00636258" w:rsidRDefault="00550ED1" w:rsidP="00550ED1">
      <w:pPr>
        <w:rPr>
          <w:b/>
          <w:bCs/>
          <w:sz w:val="28"/>
          <w:szCs w:val="28"/>
        </w:rPr>
      </w:pPr>
      <w:r w:rsidRPr="00636258">
        <w:rPr>
          <w:b/>
          <w:bCs/>
          <w:sz w:val="28"/>
          <w:szCs w:val="28"/>
        </w:rPr>
        <w:t xml:space="preserve">5.4. Every day English </w:t>
      </w:r>
    </w:p>
    <w:p w14:paraId="60B69F7D" w14:textId="35CEFF34" w:rsidR="00550ED1" w:rsidRDefault="00550ED1" w:rsidP="00550ED1">
      <w:pPr>
        <w:rPr>
          <w:sz w:val="28"/>
          <w:szCs w:val="28"/>
        </w:rPr>
      </w:pPr>
      <w:r>
        <w:rPr>
          <w:sz w:val="28"/>
          <w:szCs w:val="28"/>
        </w:rPr>
        <w:t xml:space="preserve"> Numbers and Prices</w:t>
      </w:r>
    </w:p>
    <w:p w14:paraId="39429BD4" w14:textId="6F072B0D" w:rsidR="00636258" w:rsidRDefault="00E419DA" w:rsidP="00754EA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EDF086" wp14:editId="16C2E09E">
            <wp:extent cx="6525622" cy="4321810"/>
            <wp:effectExtent l="0" t="0" r="889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02" cy="432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49A30" w14:textId="77777777" w:rsidR="00636258" w:rsidRDefault="00636258" w:rsidP="00636258">
      <w:pPr>
        <w:rPr>
          <w:b/>
          <w:bCs/>
          <w:sz w:val="28"/>
          <w:szCs w:val="28"/>
        </w:rPr>
      </w:pPr>
      <w:r w:rsidRPr="00636258">
        <w:rPr>
          <w:b/>
          <w:bCs/>
          <w:sz w:val="28"/>
          <w:szCs w:val="28"/>
        </w:rPr>
        <w:lastRenderedPageBreak/>
        <w:t>5.5.</w:t>
      </w:r>
      <w:r w:rsidR="00434C8B" w:rsidRPr="00636258">
        <w:rPr>
          <w:b/>
          <w:bCs/>
          <w:sz w:val="28"/>
          <w:szCs w:val="28"/>
        </w:rPr>
        <w:t xml:space="preserve"> This and that </w:t>
      </w:r>
    </w:p>
    <w:p w14:paraId="02C71193" w14:textId="2BC8741F" w:rsidR="00434C8B" w:rsidRPr="00636258" w:rsidRDefault="00636258" w:rsidP="00636258">
      <w:pPr>
        <w:rPr>
          <w:b/>
          <w:bCs/>
          <w:sz w:val="26"/>
          <w:szCs w:val="26"/>
        </w:rPr>
      </w:pPr>
      <w:r w:rsidRPr="00636258">
        <w:rPr>
          <w:b/>
          <w:bCs/>
          <w:sz w:val="26"/>
          <w:szCs w:val="26"/>
        </w:rPr>
        <w:t xml:space="preserve">5.5.1 </w:t>
      </w:r>
      <w:r w:rsidRPr="00636258">
        <w:rPr>
          <w:b/>
          <w:bCs/>
          <w:i/>
          <w:iCs/>
          <w:sz w:val="26"/>
          <w:szCs w:val="26"/>
        </w:rPr>
        <w:t>T</w:t>
      </w:r>
      <w:r w:rsidR="00434C8B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his</w:t>
      </w:r>
      <w:r w:rsidR="00434C8B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, </w:t>
      </w:r>
      <w:r w:rsidR="00434C8B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="00434C8B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, </w:t>
      </w:r>
      <w:r w:rsidR="00434C8B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these</w:t>
      </w:r>
      <w:r w:rsidR="00434C8B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, </w:t>
      </w:r>
      <w:r w:rsidR="00434C8B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those</w:t>
      </w:r>
      <w:r w:rsidR="00434C8B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as pronouns</w:t>
      </w:r>
    </w:p>
    <w:p w14:paraId="29F9DB11" w14:textId="54011C6F" w:rsidR="00434C8B" w:rsidRPr="00636258" w:rsidRDefault="00636258" w:rsidP="00434C8B">
      <w:pPr>
        <w:spacing w:before="225" w:after="225" w:line="240" w:lineRule="auto"/>
        <w:outlineLvl w:val="2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a. </w:t>
      </w:r>
      <w:r w:rsidR="00434C8B" w:rsidRPr="00636258">
        <w:rPr>
          <w:rFonts w:ascii="Arial" w:eastAsia="Times New Roman" w:hAnsi="Arial" w:cs="Arial"/>
          <w:color w:val="1D2A57"/>
          <w:sz w:val="26"/>
          <w:szCs w:val="26"/>
        </w:rPr>
        <w:t>Referring to things or ideas</w:t>
      </w:r>
    </w:p>
    <w:p w14:paraId="7155EA86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normally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this, that,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these</w:t>
      </w:r>
      <w:proofErr w:type="gramEnd"/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those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as pronouns to refer to things or ideas:</w:t>
      </w:r>
    </w:p>
    <w:p w14:paraId="0813153D" w14:textId="77777777" w:rsidR="00434C8B" w:rsidRPr="00636258" w:rsidRDefault="00434C8B" w:rsidP="00434C8B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Put the butter,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chocolate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and sugar in a saucepan. Heat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over a low flame until it melts.</w:t>
      </w:r>
    </w:p>
    <w:p w14:paraId="5F2270B1" w14:textId="77777777" w:rsidR="00434C8B" w:rsidRPr="00636258" w:rsidRDefault="00434C8B" w:rsidP="00434C8B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We’re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going to eat first and then go to the film. Are you happy with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?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(Are you happy with the idea of eating first, then going to the film?)</w:t>
      </w:r>
    </w:p>
    <w:p w14:paraId="474A2498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[talking about the TV]</w:t>
      </w:r>
    </w:p>
    <w:p w14:paraId="026AC373" w14:textId="77777777" w:rsidR="00434C8B" w:rsidRPr="00636258" w:rsidRDefault="00434C8B" w:rsidP="00434C8B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Can you turn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 off if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you’re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not watching it?</w:t>
      </w:r>
    </w:p>
    <w:p w14:paraId="54D8B94A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[talking about shoes]</w:t>
      </w:r>
    </w:p>
    <w:p w14:paraId="194933AA" w14:textId="77777777" w:rsidR="00434C8B" w:rsidRPr="00636258" w:rsidRDefault="00434C8B" w:rsidP="00434C8B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What </w:t>
      </w:r>
      <w:proofErr w:type="spell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colour</w:t>
      </w:r>
      <w:proofErr w:type="spell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are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those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? Black or dark blue. I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can’t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see.</w:t>
      </w:r>
    </w:p>
    <w:p w14:paraId="284FBAD4" w14:textId="24EF3D13" w:rsidR="00434C8B" w:rsidRPr="00636258" w:rsidRDefault="00636258" w:rsidP="00434C8B">
      <w:pPr>
        <w:spacing w:before="450" w:after="225" w:line="240" w:lineRule="auto"/>
        <w:outlineLvl w:val="2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b. </w:t>
      </w:r>
      <w:r w:rsidR="00434C8B" w:rsidRPr="00636258">
        <w:rPr>
          <w:rFonts w:ascii="Arial" w:eastAsia="Times New Roman" w:hAnsi="Arial" w:cs="Arial"/>
          <w:color w:val="1D2A57"/>
          <w:sz w:val="26"/>
          <w:szCs w:val="26"/>
        </w:rPr>
        <w:t>Referring to people</w:t>
      </w:r>
    </w:p>
    <w:p w14:paraId="15BF2817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can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as pronouns to refer to people when we want to identify ourselves or others, or to ask the identity of other speakers:</w:t>
      </w:r>
    </w:p>
    <w:p w14:paraId="6171C25C" w14:textId="77777777" w:rsidR="00434C8B" w:rsidRPr="00636258" w:rsidRDefault="00434C8B" w:rsidP="00434C8B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Linda,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is my mother, Anne.</w:t>
      </w:r>
    </w:p>
    <w:p w14:paraId="643A329D" w14:textId="77777777" w:rsidR="00434C8B" w:rsidRPr="00636258" w:rsidRDefault="00434C8B" w:rsidP="00434C8B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Is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your brother over there?</w:t>
      </w:r>
    </w:p>
    <w:p w14:paraId="27B4A028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often do this in telephone calls and in answer-phone messages:</w:t>
      </w:r>
    </w:p>
    <w:p w14:paraId="5770E051" w14:textId="77777777" w:rsidR="00434C8B" w:rsidRPr="00636258" w:rsidRDefault="00434C8B" w:rsidP="00434C8B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Hello, is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Ken Orm?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is Jane Bromham here.</w:t>
      </w:r>
    </w:p>
    <w:p w14:paraId="205A6FB3" w14:textId="658DA134" w:rsidR="00434C8B" w:rsidRPr="00636258" w:rsidRDefault="00636258" w:rsidP="00434C8B">
      <w:pPr>
        <w:spacing w:before="525" w:after="225" w:line="240" w:lineRule="auto"/>
        <w:outlineLvl w:val="1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 xml:space="preserve">5.5.2 </w:t>
      </w:r>
      <w:r w:rsidR="00434C8B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This</w:t>
      </w:r>
      <w:r w:rsidR="00434C8B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and </w:t>
      </w:r>
      <w:r w:rsidR="00434C8B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these</w:t>
      </w:r>
      <w:r w:rsidR="00434C8B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, </w:t>
      </w:r>
      <w:proofErr w:type="gramStart"/>
      <w:r w:rsidR="00434C8B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proofErr w:type="gramEnd"/>
      <w:r w:rsidR="00434C8B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and </w:t>
      </w:r>
      <w:r w:rsidR="00434C8B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those</w:t>
      </w:r>
      <w:r w:rsidR="00434C8B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: uses</w:t>
      </w:r>
    </w:p>
    <w:p w14:paraId="487BEB90" w14:textId="2E4F2DCA" w:rsidR="00434C8B" w:rsidRPr="00636258" w:rsidRDefault="00636258" w:rsidP="00434C8B">
      <w:pPr>
        <w:spacing w:before="225" w:after="225" w:line="240" w:lineRule="auto"/>
        <w:outlineLvl w:val="2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- </w:t>
      </w:r>
      <w:r w:rsidR="00434C8B" w:rsidRPr="00636258">
        <w:rPr>
          <w:rFonts w:ascii="Arial" w:eastAsia="Times New Roman" w:hAnsi="Arial" w:cs="Arial"/>
          <w:color w:val="1D2A57"/>
          <w:sz w:val="26"/>
          <w:szCs w:val="26"/>
        </w:rPr>
        <w:t>Physical closeness and distance</w:t>
      </w:r>
    </w:p>
    <w:p w14:paraId="5508BC5E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these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most commonly to point to things and people that are close to the speaker or writer, or things that are happening now:</w:t>
      </w:r>
    </w:p>
    <w:p w14:paraId="4B2F3FCF" w14:textId="77777777" w:rsidR="00434C8B" w:rsidRPr="00636258" w:rsidRDefault="00434C8B" w:rsidP="00434C8B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Shall I use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knife here?</w:t>
      </w:r>
    </w:p>
    <w:p w14:paraId="6EAFC3FC" w14:textId="2BD9E680" w:rsidR="00434C8B" w:rsidRPr="00636258" w:rsidRDefault="00636258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- </w:t>
      </w:r>
      <w:r w:rsidR="00434C8B" w:rsidRPr="00636258">
        <w:rPr>
          <w:rFonts w:ascii="Arial" w:eastAsia="Times New Roman" w:hAnsi="Arial" w:cs="Arial"/>
          <w:color w:val="1D2A57"/>
          <w:sz w:val="26"/>
          <w:szCs w:val="26"/>
        </w:rPr>
        <w:t>[pointing to something]</w:t>
      </w:r>
    </w:p>
    <w:p w14:paraId="67FE87F1" w14:textId="77777777" w:rsidR="00434C8B" w:rsidRPr="00636258" w:rsidRDefault="00434C8B" w:rsidP="00434C8B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Is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what you mean?</w:t>
      </w:r>
    </w:p>
    <w:p w14:paraId="2AB209E2" w14:textId="77777777" w:rsidR="00434C8B" w:rsidRPr="00636258" w:rsidRDefault="00434C8B" w:rsidP="00434C8B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I’ll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post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these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letters on my way home.</w:t>
      </w:r>
    </w:p>
    <w:p w14:paraId="0B31FB12" w14:textId="1BBC9135" w:rsidR="00434C8B" w:rsidRPr="00636258" w:rsidRDefault="00636258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- </w:t>
      </w:r>
      <w:r w:rsidR="00434C8B" w:rsidRPr="00636258">
        <w:rPr>
          <w:rFonts w:ascii="Arial" w:eastAsia="Times New Roman" w:hAnsi="Arial" w:cs="Arial"/>
          <w:color w:val="1D2A57"/>
          <w:sz w:val="26"/>
          <w:szCs w:val="26"/>
        </w:rPr>
        <w:t>[pointing to a pile of books]</w:t>
      </w:r>
    </w:p>
    <w:p w14:paraId="17799E75" w14:textId="77777777" w:rsidR="00434C8B" w:rsidRPr="00636258" w:rsidRDefault="00434C8B" w:rsidP="00434C8B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Do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these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 belong to the </w:t>
      </w:r>
      <w:proofErr w:type="spell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Bradshaws</w:t>
      </w:r>
      <w:proofErr w:type="spell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?</w:t>
      </w:r>
    </w:p>
    <w:p w14:paraId="2FC0BBD5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lastRenderedPageBreak/>
        <w:t>We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those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most commonly to point to things and people which are not easy to identify in a situation. They are often more distant from the speaker, and sometimes closer to the listener:</w:t>
      </w:r>
    </w:p>
    <w:p w14:paraId="0FF29F3E" w14:textId="77777777" w:rsidR="00434C8B" w:rsidRPr="00636258" w:rsidRDefault="00434C8B" w:rsidP="00434C8B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What’s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in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bottle over there?</w:t>
      </w:r>
    </w:p>
    <w:p w14:paraId="69D3BE39" w14:textId="77777777" w:rsidR="00434C8B" w:rsidRPr="00636258" w:rsidRDefault="00434C8B" w:rsidP="00434C8B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Could you blow out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those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candles near you?</w:t>
      </w:r>
    </w:p>
    <w:p w14:paraId="7B359374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Sometimes they are not visible to either the speaker or listener:</w:t>
      </w:r>
    </w:p>
    <w:p w14:paraId="1F147C79" w14:textId="77777777" w:rsidR="00636258" w:rsidRDefault="00434C8B" w:rsidP="00636258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Budapest! </w:t>
      </w:r>
      <w:proofErr w:type="gramStart"/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’s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my </w:t>
      </w:r>
      <w:proofErr w:type="spell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favourite</w:t>
      </w:r>
      <w:proofErr w:type="spell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place!</w:t>
      </w:r>
    </w:p>
    <w:p w14:paraId="6F106918" w14:textId="35BC48C5" w:rsidR="00434C8B" w:rsidRPr="00636258" w:rsidRDefault="00636258" w:rsidP="00636258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 - </w:t>
      </w:r>
      <w:r w:rsidR="00434C8B" w:rsidRPr="00636258">
        <w:rPr>
          <w:rFonts w:ascii="Arial" w:eastAsia="Times New Roman" w:hAnsi="Arial" w:cs="Arial"/>
          <w:color w:val="1D2A57"/>
          <w:sz w:val="26"/>
          <w:szCs w:val="26"/>
        </w:rPr>
        <w:t>Emotional distance</w:t>
      </w:r>
    </w:p>
    <w:p w14:paraId="639CBF0B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sometimes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this, these, that, those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to identify emotional distance. We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these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to refer to things that we feel positive about, that we are happy to be associated with, or we approve of:</w:t>
      </w:r>
    </w:p>
    <w:p w14:paraId="0F59F69F" w14:textId="77777777" w:rsidR="00434C8B" w:rsidRPr="00636258" w:rsidRDefault="00434C8B" w:rsidP="00434C8B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I love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these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 new </w:t>
      </w:r>
      <w:proofErr w:type="spell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woollen</w:t>
      </w:r>
      <w:proofErr w:type="spell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mobile phone covers that you can get.</w:t>
      </w:r>
    </w:p>
    <w:p w14:paraId="0956DB47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those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to create distance:</w:t>
      </w:r>
    </w:p>
    <w:p w14:paraId="6426D808" w14:textId="77777777" w:rsidR="00434C8B" w:rsidRPr="00636258" w:rsidRDefault="00434C8B" w:rsidP="00434C8B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What are you going to say to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sister of yours?</w:t>
      </w:r>
    </w:p>
    <w:p w14:paraId="413A8F4F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[talking about a restaurant]</w:t>
      </w:r>
    </w:p>
    <w:p w14:paraId="7E98B2D2" w14:textId="77777777" w:rsidR="00434C8B" w:rsidRPr="00636258" w:rsidRDefault="00434C8B" w:rsidP="00434C8B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I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didn’t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like the decoration. It had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those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awful paintings.</w:t>
      </w:r>
    </w:p>
    <w:p w14:paraId="43111C6C" w14:textId="0E00EB3E" w:rsidR="00434C8B" w:rsidRPr="00636258" w:rsidRDefault="00636258" w:rsidP="00434C8B">
      <w:pPr>
        <w:spacing w:before="450" w:after="225" w:line="240" w:lineRule="auto"/>
        <w:outlineLvl w:val="2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-  </w:t>
      </w:r>
      <w:r w:rsidR="00434C8B" w:rsidRPr="00636258">
        <w:rPr>
          <w:rFonts w:ascii="Arial" w:eastAsia="Times New Roman" w:hAnsi="Arial" w:cs="Arial"/>
          <w:color w:val="1D2A57"/>
          <w:sz w:val="26"/>
          <w:szCs w:val="26"/>
        </w:rPr>
        <w:t>Shared knowledge and new information</w:t>
      </w:r>
    </w:p>
    <w:p w14:paraId="027C3813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sometimes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instead of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to refer the listener to shared knowledge, often when we are telling a story or explaining something:</w:t>
      </w:r>
    </w:p>
    <w:p w14:paraId="727FE666" w14:textId="77777777" w:rsidR="00434C8B" w:rsidRPr="00636258" w:rsidRDefault="00434C8B" w:rsidP="00434C8B">
      <w:pPr>
        <w:spacing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You know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 old shop on the corner? Well,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they’re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going to turn it into a restaurant.</w:t>
      </w:r>
    </w:p>
    <w:p w14:paraId="2FB6CB6C" w14:textId="77777777" w:rsidR="00434C8B" w:rsidRPr="00636258" w:rsidRDefault="00434C8B" w:rsidP="00434C8B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sometimes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instead of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a/</w:t>
      </w:r>
      <w:proofErr w:type="spell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an</w:t>
      </w:r>
      <w:proofErr w:type="spellEnd"/>
      <w:r w:rsidRPr="00636258">
        <w:rPr>
          <w:rFonts w:ascii="Arial" w:eastAsia="Times New Roman" w:hAnsi="Arial" w:cs="Arial"/>
          <w:color w:val="1D2A57"/>
          <w:sz w:val="26"/>
          <w:szCs w:val="26"/>
        </w:rPr>
        <w:t> to refer to something important or recent, or to introduce a new person or thing in a story:</w:t>
      </w:r>
    </w:p>
    <w:p w14:paraId="12A6BC17" w14:textId="77777777" w:rsidR="00434C8B" w:rsidRPr="00636258" w:rsidRDefault="00434C8B" w:rsidP="00434C8B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guy knocked on the door and asked if I wanted new windows.</w:t>
      </w:r>
    </w:p>
    <w:p w14:paraId="218A6745" w14:textId="77777777" w:rsidR="00434C8B" w:rsidRPr="00636258" w:rsidRDefault="00434C8B" w:rsidP="00434C8B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Then suddenly she pulled out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big pile of papers from her briefcase and threw them on the table.</w:t>
      </w:r>
    </w:p>
    <w:p w14:paraId="261E49DA" w14:textId="55A87C49" w:rsidR="00434C8B" w:rsidRPr="00636258" w:rsidRDefault="00434C8B" w:rsidP="00434C8B">
      <w:pPr>
        <w:rPr>
          <w:sz w:val="26"/>
          <w:szCs w:val="26"/>
        </w:rPr>
      </w:pPr>
    </w:p>
    <w:p w14:paraId="623C3311" w14:textId="6ACCA5D0" w:rsidR="00550ED1" w:rsidRPr="00925811" w:rsidRDefault="00920410" w:rsidP="00925811">
      <w:pPr>
        <w:rPr>
          <w:rFonts w:ascii="Arial" w:eastAsia="Times New Roman" w:hAnsi="Arial" w:cs="Arial"/>
          <w:sz w:val="28"/>
          <w:szCs w:val="28"/>
        </w:rPr>
      </w:pPr>
      <w:r w:rsidRPr="00925811">
        <w:rPr>
          <w:b/>
          <w:bCs/>
          <w:sz w:val="28"/>
          <w:szCs w:val="28"/>
        </w:rPr>
        <w:t xml:space="preserve">5.6. Here and </w:t>
      </w:r>
      <w:proofErr w:type="gramStart"/>
      <w:r w:rsidRPr="00925811">
        <w:rPr>
          <w:b/>
          <w:bCs/>
          <w:sz w:val="28"/>
          <w:szCs w:val="28"/>
        </w:rPr>
        <w:t>there ,</w:t>
      </w:r>
      <w:proofErr w:type="gramEnd"/>
      <w:r w:rsidRPr="00925811">
        <w:rPr>
          <w:b/>
          <w:bCs/>
          <w:sz w:val="28"/>
          <w:szCs w:val="28"/>
        </w:rPr>
        <w:t xml:space="preserve"> prepositions</w:t>
      </w:r>
    </w:p>
    <w:p w14:paraId="598EFA4C" w14:textId="77777777" w:rsidR="00550ED1" w:rsidRPr="00636258" w:rsidRDefault="00550ED1" w:rsidP="0092041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6"/>
          <w:szCs w:val="26"/>
        </w:rPr>
      </w:pPr>
    </w:p>
    <w:p w14:paraId="0E2F6C08" w14:textId="0C6AA449" w:rsidR="00920410" w:rsidRPr="00925811" w:rsidRDefault="00925811" w:rsidP="00925811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a- 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and 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: meanings</w:t>
      </w:r>
    </w:p>
    <w:p w14:paraId="4C5017D1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When we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, it typically refers to the place where the speaker is, and we see the position of people and things from the speaker’s point of view:</w:t>
      </w:r>
    </w:p>
    <w:p w14:paraId="37AE8D82" w14:textId="77777777" w:rsidR="00920410" w:rsidRPr="00636258" w:rsidRDefault="00920410" w:rsidP="00920410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Do you want to stay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or go to another restaurant?</w:t>
      </w:r>
    </w:p>
    <w:p w14:paraId="3E77933C" w14:textId="77777777" w:rsidR="00920410" w:rsidRPr="00636258" w:rsidRDefault="00920410" w:rsidP="00920410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Could you come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and help me for a minute?</w:t>
      </w:r>
    </w:p>
    <w:p w14:paraId="0C584AED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lastRenderedPageBreak/>
        <w:t>When we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, it typically refers to the place where the listener or another person is, and we see the position of people and things from the listener’s or another person’s point of view:</w:t>
      </w:r>
    </w:p>
    <w:p w14:paraId="323F2FAE" w14:textId="77777777" w:rsidR="00920410" w:rsidRPr="00636258" w:rsidRDefault="00920410" w:rsidP="00920410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Our son Jim’s living in Barcelona. He wants us to go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for a holiday.</w:t>
      </w:r>
    </w:p>
    <w:p w14:paraId="3D14E7EC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66122E09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Where’s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my cup of tea?</w:t>
      </w:r>
    </w:p>
    <w:p w14:paraId="627CFF49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3E559E69" w14:textId="77777777" w:rsidR="00925811" w:rsidRDefault="00920410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It’s</w:t>
      </w:r>
      <w:proofErr w:type="gramEnd"/>
      <w:r w:rsidRPr="00636258">
        <w:rPr>
          <w:rFonts w:ascii="Arial" w:eastAsia="Times New Roman" w:hAnsi="Arial" w:cs="Arial"/>
          <w:color w:val="1D2A57"/>
          <w:sz w:val="26"/>
          <w:szCs w:val="26"/>
        </w:rPr>
        <w:t>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,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next to you, on the little table!</w:t>
      </w:r>
    </w:p>
    <w:p w14:paraId="5B4FAF7E" w14:textId="5DF6525C" w:rsidR="00920410" w:rsidRPr="00925811" w:rsidRDefault="00925811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b- 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and 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with 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this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, 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, 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these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, 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those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(demonstratives)</w:t>
      </w:r>
    </w:p>
    <w:p w14:paraId="1B0C653E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often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with nouns that have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this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or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these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before them, 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with nouns that have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or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those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before them:</w:t>
      </w:r>
    </w:p>
    <w:p w14:paraId="4594C7A7" w14:textId="77777777" w:rsidR="00920410" w:rsidRPr="00636258" w:rsidRDefault="00920410" w:rsidP="00920410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Are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these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shoes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yours?</w:t>
      </w:r>
    </w:p>
    <w:p w14:paraId="77BC1A1F" w14:textId="77777777" w:rsidR="00920410" w:rsidRPr="00636258" w:rsidRDefault="00920410" w:rsidP="00920410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You press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that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button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and the motor should start.</w:t>
      </w:r>
    </w:p>
    <w:p w14:paraId="064309E8" w14:textId="77777777" w:rsidR="00920410" w:rsidRPr="00636258" w:rsidRDefault="00920410" w:rsidP="00920410">
      <w:pPr>
        <w:spacing w:before="450" w:after="225" w:line="240" w:lineRule="auto"/>
        <w:outlineLvl w:val="2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with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bring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take</w:t>
      </w:r>
    </w:p>
    <w:p w14:paraId="54DFB976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often 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with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bring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with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take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:</w:t>
      </w:r>
    </w:p>
    <w:p w14:paraId="25DAB5D7" w14:textId="77777777" w:rsidR="00920410" w:rsidRPr="00636258" w:rsidRDefault="00920410" w:rsidP="00920410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Bring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your glass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 and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I’ll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give you some juice.</w:t>
      </w:r>
    </w:p>
    <w:p w14:paraId="527EC801" w14:textId="77777777" w:rsidR="00920410" w:rsidRPr="00636258" w:rsidRDefault="00920410" w:rsidP="00920410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This package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has to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go to the post room. Would you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take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it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for me, please?</w:t>
      </w:r>
    </w:p>
    <w:p w14:paraId="64CBB277" w14:textId="77777777" w:rsidR="00920410" w:rsidRPr="00636258" w:rsidRDefault="00920410" w:rsidP="00920410">
      <w:pPr>
        <w:spacing w:after="150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See also:</w:t>
      </w:r>
    </w:p>
    <w:p w14:paraId="758A72D8" w14:textId="77777777" w:rsidR="00920410" w:rsidRPr="00636258" w:rsidRDefault="00000000" w:rsidP="00920410">
      <w:pPr>
        <w:numPr>
          <w:ilvl w:val="0"/>
          <w:numId w:val="3"/>
        </w:num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hyperlink r:id="rId14" w:history="1">
        <w:r w:rsidR="00920410" w:rsidRPr="00636258">
          <w:rPr>
            <w:rFonts w:ascii="Arial" w:eastAsia="Times New Roman" w:hAnsi="Arial" w:cs="Arial"/>
            <w:i/>
            <w:iCs/>
            <w:color w:val="1D2A57"/>
            <w:sz w:val="26"/>
            <w:szCs w:val="26"/>
            <w:u w:val="single"/>
          </w:rPr>
          <w:t>Bring</w:t>
        </w:r>
        <w:r w:rsidR="00920410" w:rsidRPr="00636258">
          <w:rPr>
            <w:rFonts w:ascii="Arial" w:eastAsia="Times New Roman" w:hAnsi="Arial" w:cs="Arial"/>
            <w:color w:val="1D2A57"/>
            <w:sz w:val="26"/>
            <w:szCs w:val="26"/>
            <w:u w:val="single"/>
          </w:rPr>
          <w:t>, </w:t>
        </w:r>
        <w:r w:rsidR="00920410" w:rsidRPr="00636258">
          <w:rPr>
            <w:rFonts w:ascii="Arial" w:eastAsia="Times New Roman" w:hAnsi="Arial" w:cs="Arial"/>
            <w:i/>
            <w:iCs/>
            <w:color w:val="1D2A57"/>
            <w:sz w:val="26"/>
            <w:szCs w:val="26"/>
            <w:u w:val="single"/>
          </w:rPr>
          <w:t>take</w:t>
        </w:r>
        <w:r w:rsidR="00920410" w:rsidRPr="00636258">
          <w:rPr>
            <w:rFonts w:ascii="Arial" w:eastAsia="Times New Roman" w:hAnsi="Arial" w:cs="Arial"/>
            <w:color w:val="1D2A57"/>
            <w:sz w:val="26"/>
            <w:szCs w:val="26"/>
            <w:u w:val="single"/>
          </w:rPr>
          <w:t> and </w:t>
        </w:r>
        <w:r w:rsidR="00920410" w:rsidRPr="00636258">
          <w:rPr>
            <w:rFonts w:ascii="Arial" w:eastAsia="Times New Roman" w:hAnsi="Arial" w:cs="Arial"/>
            <w:i/>
            <w:iCs/>
            <w:color w:val="1D2A57"/>
            <w:sz w:val="26"/>
            <w:szCs w:val="26"/>
            <w:u w:val="single"/>
          </w:rPr>
          <w:t>fetch</w:t>
        </w:r>
      </w:hyperlink>
    </w:p>
    <w:p w14:paraId="0E331CB8" w14:textId="77777777" w:rsidR="00925811" w:rsidRDefault="00000000" w:rsidP="00925811">
      <w:pPr>
        <w:numPr>
          <w:ilvl w:val="0"/>
          <w:numId w:val="3"/>
        </w:num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hyperlink r:id="rId15" w:anchor="and__11" w:history="1">
        <w:r w:rsidR="00920410" w:rsidRPr="00636258">
          <w:rPr>
            <w:rFonts w:ascii="Arial" w:eastAsia="Times New Roman" w:hAnsi="Arial" w:cs="Arial"/>
            <w:i/>
            <w:iCs/>
            <w:color w:val="1D2A57"/>
            <w:sz w:val="26"/>
            <w:szCs w:val="26"/>
            <w:u w:val="single"/>
          </w:rPr>
          <w:t>Go and</w:t>
        </w:r>
        <w:r w:rsidR="00920410" w:rsidRPr="00636258">
          <w:rPr>
            <w:rFonts w:ascii="Arial" w:eastAsia="Times New Roman" w:hAnsi="Arial" w:cs="Arial"/>
            <w:color w:val="1D2A57"/>
            <w:sz w:val="26"/>
            <w:szCs w:val="26"/>
            <w:u w:val="single"/>
          </w:rPr>
          <w:t>, </w:t>
        </w:r>
        <w:r w:rsidR="00920410" w:rsidRPr="00636258">
          <w:rPr>
            <w:rFonts w:ascii="Arial" w:eastAsia="Times New Roman" w:hAnsi="Arial" w:cs="Arial"/>
            <w:i/>
            <w:iCs/>
            <w:color w:val="1D2A57"/>
            <w:sz w:val="26"/>
            <w:szCs w:val="26"/>
            <w:u w:val="single"/>
          </w:rPr>
          <w:t>come and</w:t>
        </w:r>
      </w:hyperlink>
    </w:p>
    <w:p w14:paraId="4043108C" w14:textId="446E4E2E" w:rsidR="00920410" w:rsidRPr="00925811" w:rsidRDefault="00925811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c- </w:t>
      </w:r>
      <w:r w:rsidR="00920410" w:rsidRPr="00925811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</w:t>
      </w:r>
      <w:r w:rsidR="00920410" w:rsidRPr="00925811">
        <w:rPr>
          <w:rFonts w:ascii="Arial" w:eastAsia="Times New Roman" w:hAnsi="Arial" w:cs="Arial"/>
          <w:b/>
          <w:bCs/>
          <w:color w:val="1D2A57"/>
          <w:sz w:val="26"/>
          <w:szCs w:val="26"/>
        </w:rPr>
        <w:t> and </w:t>
      </w:r>
      <w:r w:rsidR="00920410" w:rsidRPr="00925811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</w:t>
      </w:r>
      <w:r w:rsidR="00920410" w:rsidRPr="00925811">
        <w:rPr>
          <w:rFonts w:ascii="Arial" w:eastAsia="Times New Roman" w:hAnsi="Arial" w:cs="Arial"/>
          <w:b/>
          <w:bCs/>
          <w:color w:val="1D2A57"/>
          <w:sz w:val="26"/>
          <w:szCs w:val="26"/>
        </w:rPr>
        <w:t> after prepositions</w:t>
      </w:r>
    </w:p>
    <w:p w14:paraId="67DE8E71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can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after prepositions:</w:t>
      </w:r>
    </w:p>
    <w:p w14:paraId="600B7F1B" w14:textId="77777777" w:rsidR="00920410" w:rsidRPr="00636258" w:rsidRDefault="00920410" w:rsidP="00920410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Is there a bank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around here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?</w:t>
      </w:r>
    </w:p>
    <w:p w14:paraId="34182AE4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It’s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cold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in here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. Shut that door!</w:t>
      </w:r>
    </w:p>
    <w:p w14:paraId="1E323EE1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08A2ED3F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Where shall I put this box of books?</w:t>
      </w:r>
    </w:p>
    <w:p w14:paraId="6D744381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7D579C6A" w14:textId="77777777" w:rsidR="00925811" w:rsidRDefault="00920410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Oh, put it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over 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,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please, by the bookshelf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</w:t>
      </w:r>
    </w:p>
    <w:p w14:paraId="03574EEF" w14:textId="6C7F4DAD" w:rsidR="00920410" w:rsidRPr="00925811" w:rsidRDefault="00925811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d- 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and 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in front position</w:t>
      </w:r>
    </w:p>
    <w:p w14:paraId="477BC70B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lastRenderedPageBreak/>
        <w:t>We can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in front position, with the subject and verb inverted. The most common expressions of this type are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 is x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,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 comes x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,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 is x, there goes x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:</w:t>
      </w:r>
    </w:p>
    <w:p w14:paraId="5D7B27C6" w14:textId="6AD3CC1F" w:rsidR="00F23757" w:rsidRPr="00636258" w:rsidRDefault="00920410" w:rsidP="00925811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12007E6F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proofErr w:type="gramStart"/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Here’s</w:t>
      </w:r>
      <w:proofErr w:type="gramEnd"/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 xml:space="preserve"> the CD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I said I’d lend you, the Brazilian music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</w:t>
      </w:r>
    </w:p>
    <w:p w14:paraId="37FF22FE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51EE4CBA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Oh, thanks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</w:t>
      </w:r>
    </w:p>
    <w:p w14:paraId="3E026F56" w14:textId="77777777" w:rsidR="00920410" w:rsidRPr="00636258" w:rsidRDefault="00920410" w:rsidP="00920410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 comes your taxi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, so we’d better say bye </w:t>
      </w:r>
      <w:proofErr w:type="spell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bye</w:t>
      </w:r>
      <w:proofErr w:type="spell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now.</w:t>
      </w:r>
    </w:p>
    <w:p w14:paraId="7E760211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[pointing to a shop across the street]</w:t>
      </w:r>
    </w:p>
    <w:p w14:paraId="103A3F7D" w14:textId="77777777" w:rsidR="00920410" w:rsidRPr="00636258" w:rsidRDefault="00920410" w:rsidP="00920410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proofErr w:type="gramStart"/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There’s</w:t>
      </w:r>
      <w:proofErr w:type="gramEnd"/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 xml:space="preserve"> the shop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where I bought those black shoes you liked.</w:t>
      </w:r>
    </w:p>
    <w:p w14:paraId="25A254E3" w14:textId="77777777" w:rsidR="00920410" w:rsidRPr="00636258" w:rsidRDefault="00920410" w:rsidP="00920410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Oh look,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 goes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 Freda on a bike. I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didn’t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know she had one!</w:t>
      </w:r>
    </w:p>
    <w:p w14:paraId="5F9F3DF6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When the subject is a pronoun, we do not invert the subject and verb:</w:t>
      </w:r>
    </w:p>
    <w:p w14:paraId="7B18FABA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0857B526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Where’s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the tin opener?</w:t>
      </w:r>
    </w:p>
    <w:p w14:paraId="27CD24C9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0408EC6B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 it is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,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on the sink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</w:t>
      </w:r>
    </w:p>
    <w:p w14:paraId="29E6C576" w14:textId="77777777" w:rsidR="00925811" w:rsidRDefault="00920410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Not: </w:t>
      </w:r>
      <w:r w:rsidRPr="00636258">
        <w:rPr>
          <w:rFonts w:ascii="Arial" w:eastAsia="Times New Roman" w:hAnsi="Arial" w:cs="Arial"/>
          <w:strike/>
          <w:color w:val="1D2A57"/>
          <w:sz w:val="26"/>
          <w:szCs w:val="26"/>
        </w:rPr>
        <w:t>There is it, on the sink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</w:t>
      </w:r>
    </w:p>
    <w:p w14:paraId="0E78F6F4" w14:textId="1CE4B080" w:rsidR="00920410" w:rsidRPr="00925811" w:rsidRDefault="00925811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d- 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 you are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, 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 you are</w:t>
      </w:r>
    </w:p>
    <w:p w14:paraId="51A6B419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can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 you are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 you are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(or, in informal situations,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 you go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 you go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) when giving something to someone.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</w:t>
      </w:r>
      <w:proofErr w:type="gramStart"/>
      <w:r w:rsidRPr="00636258">
        <w:rPr>
          <w:rFonts w:ascii="Arial" w:eastAsia="Times New Roman" w:hAnsi="Arial" w:cs="Arial"/>
          <w:color w:val="1D2A57"/>
          <w:sz w:val="26"/>
          <w:szCs w:val="26"/>
        </w:rPr>
        <w:t>have</w:t>
      </w:r>
      <w:proofErr w:type="gramEnd"/>
      <w:r w:rsidRPr="00636258">
        <w:rPr>
          <w:rFonts w:ascii="Arial" w:eastAsia="Times New Roman" w:hAnsi="Arial" w:cs="Arial"/>
          <w:color w:val="1D2A57"/>
          <w:sz w:val="26"/>
          <w:szCs w:val="26"/>
        </w:rPr>
        <w:t xml:space="preserve"> the same meaning in this use:</w:t>
      </w:r>
    </w:p>
    <w:p w14:paraId="03580B89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63BF4230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Did you get my newspaper?</w:t>
      </w:r>
    </w:p>
    <w:p w14:paraId="3B5B06DA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2E22A3C0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Yes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 you are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 [gives it to A]</w:t>
      </w:r>
    </w:p>
    <w:p w14:paraId="01F0CC54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0DDB6240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Can you pass me that dictionary?</w:t>
      </w:r>
    </w:p>
    <w:p w14:paraId="3454D96A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36258FC6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 you go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 [gives A the dictionary]</w:t>
      </w:r>
    </w:p>
    <w:p w14:paraId="5A0977B8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166AEF57" w14:textId="77777777" w:rsidR="00925811" w:rsidRDefault="00920410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Thank you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</w:t>
      </w:r>
    </w:p>
    <w:p w14:paraId="718F0614" w14:textId="06A0D131" w:rsidR="00920410" w:rsidRPr="00925811" w:rsidRDefault="00925811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e- 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 it is!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 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 he is!</w:t>
      </w:r>
    </w:p>
    <w:p w14:paraId="16E91C9D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lastRenderedPageBreak/>
        <w:t>We often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+ subject pronoun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+ be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+ subject pronoun +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be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</w:t>
      </w:r>
      <w:proofErr w:type="gramStart"/>
      <w:r w:rsidRPr="00636258">
        <w:rPr>
          <w:rFonts w:ascii="Arial" w:eastAsia="Times New Roman" w:hAnsi="Arial" w:cs="Arial"/>
          <w:color w:val="1D2A57"/>
          <w:sz w:val="26"/>
          <w:szCs w:val="26"/>
        </w:rPr>
        <w:t>at the moment</w:t>
      </w:r>
      <w:proofErr w:type="gramEnd"/>
      <w:r w:rsidRPr="00636258">
        <w:rPr>
          <w:rFonts w:ascii="Arial" w:eastAsia="Times New Roman" w:hAnsi="Arial" w:cs="Arial"/>
          <w:color w:val="1D2A57"/>
          <w:sz w:val="26"/>
          <w:szCs w:val="26"/>
        </w:rPr>
        <w:t xml:space="preserve"> of finding or meeting someone or something we have been looking for or waiting for:</w:t>
      </w:r>
    </w:p>
    <w:p w14:paraId="07FB6384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5225866F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Has anyone seen my pen?</w:t>
      </w:r>
    </w:p>
    <w:p w14:paraId="04A3351B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04390C0D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 it is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,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right by the phone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</w:t>
      </w:r>
    </w:p>
    <w:p w14:paraId="19C3A0A3" w14:textId="77777777" w:rsidR="00925811" w:rsidRDefault="00920410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Simon!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There you are!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 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Everyone’s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waiting for you!</w:t>
      </w:r>
    </w:p>
    <w:p w14:paraId="00719C07" w14:textId="48914CE5" w:rsidR="00920410" w:rsidRPr="00925811" w:rsidRDefault="00925811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f- 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 I am!</w:t>
      </w:r>
    </w:p>
    <w:p w14:paraId="217B74DD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People often say that they have arrived or that someone else has arrived using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+ subject pronoun +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be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:</w:t>
      </w:r>
    </w:p>
    <w:p w14:paraId="183EFE3B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43ABE866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Hello!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 we are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! I hope we haven’t missed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lunch?</w:t>
      </w:r>
      <w:proofErr w:type="gramEnd"/>
    </w:p>
    <w:p w14:paraId="34FF73C6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4B0FE2D1" w14:textId="77777777" w:rsidR="00925811" w:rsidRDefault="00920410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Hello. No, </w:t>
      </w:r>
      <w:proofErr w:type="gramStart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you’re</w:t>
      </w:r>
      <w:proofErr w:type="gramEnd"/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 xml:space="preserve"> right on time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</w:t>
      </w:r>
    </w:p>
    <w:p w14:paraId="49BC1FC8" w14:textId="61527782" w:rsidR="00920410" w:rsidRPr="00925811" w:rsidRDefault="00925811" w:rsidP="00925811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rFonts w:ascii="Arial" w:eastAsia="Times New Roman" w:hAnsi="Arial" w:cs="Arial"/>
          <w:color w:val="1D2A57"/>
          <w:sz w:val="26"/>
          <w:szCs w:val="26"/>
        </w:rPr>
        <w:t xml:space="preserve">g- </w:t>
      </w:r>
      <w:r w:rsidR="00920410"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Here</w:t>
      </w:r>
      <w:r w:rsidR="00920410"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: on the telephone</w:t>
      </w:r>
    </w:p>
    <w:p w14:paraId="511C2528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People often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to identify themselves on the telephone or in voicemail messages:</w:t>
      </w:r>
    </w:p>
    <w:p w14:paraId="3FCA3FC8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4CFDA3BD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Hi, Rex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, </w:t>
      </w: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Julia 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How are you?</w:t>
      </w:r>
    </w:p>
    <w:p w14:paraId="397F5976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6597C880" w14:textId="77777777" w:rsidR="00920410" w:rsidRPr="00636258" w:rsidRDefault="00920410" w:rsidP="00920410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Julia, hi. Fine, thanks. And you?</w:t>
      </w:r>
    </w:p>
    <w:p w14:paraId="0AF3BF07" w14:textId="77777777" w:rsidR="00920410" w:rsidRPr="00636258" w:rsidRDefault="00920410" w:rsidP="00920410">
      <w:pPr>
        <w:spacing w:after="150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See also:</w:t>
      </w:r>
    </w:p>
    <w:p w14:paraId="43F431EE" w14:textId="77777777" w:rsidR="00920410" w:rsidRPr="00636258" w:rsidRDefault="00000000" w:rsidP="00920410">
      <w:pPr>
        <w:numPr>
          <w:ilvl w:val="0"/>
          <w:numId w:val="4"/>
        </w:num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hyperlink r:id="rId16" w:history="1">
        <w:r w:rsidR="00920410" w:rsidRPr="00636258">
          <w:rPr>
            <w:rFonts w:ascii="Arial" w:eastAsia="Times New Roman" w:hAnsi="Arial" w:cs="Arial"/>
            <w:color w:val="1D2A57"/>
            <w:sz w:val="26"/>
            <w:szCs w:val="26"/>
            <w:u w:val="single"/>
          </w:rPr>
          <w:t>Telephoning</w:t>
        </w:r>
      </w:hyperlink>
    </w:p>
    <w:p w14:paraId="0A2C4EC2" w14:textId="77777777" w:rsidR="00920410" w:rsidRPr="00636258" w:rsidRDefault="00920410" w:rsidP="00920410">
      <w:pPr>
        <w:spacing w:before="525" w:after="225" w:line="240" w:lineRule="auto"/>
        <w:outlineLvl w:val="1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Hello there!</w:t>
      </w:r>
    </w:p>
    <w:p w14:paraId="60D60D0A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color w:val="1D2A57"/>
          <w:sz w:val="26"/>
          <w:szCs w:val="26"/>
        </w:rPr>
        <w:t>We often use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in informal situations after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hello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and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hi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:</w:t>
      </w:r>
    </w:p>
    <w:p w14:paraId="0EBF2B0D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A:</w:t>
      </w:r>
    </w:p>
    <w:p w14:paraId="56E35335" w14:textId="77777777" w:rsidR="00920410" w:rsidRPr="00636258" w:rsidRDefault="00920410" w:rsidP="00920410">
      <w:pPr>
        <w:spacing w:before="150" w:after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Hello 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How’s things?</w:t>
      </w:r>
    </w:p>
    <w:p w14:paraId="69FC0F03" w14:textId="77777777" w:rsidR="00920410" w:rsidRPr="00636258" w:rsidRDefault="00920410" w:rsidP="00920410">
      <w:pPr>
        <w:spacing w:after="75" w:line="240" w:lineRule="auto"/>
        <w:rPr>
          <w:rFonts w:ascii="Arial" w:eastAsia="Times New Roman" w:hAnsi="Arial" w:cs="Arial"/>
          <w:b/>
          <w:bCs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color w:val="1D2A57"/>
          <w:sz w:val="26"/>
          <w:szCs w:val="26"/>
        </w:rPr>
        <w:t>B:</w:t>
      </w:r>
    </w:p>
    <w:p w14:paraId="43E5DF77" w14:textId="77777777" w:rsidR="00AD2D15" w:rsidRDefault="00920410" w:rsidP="00AD2D15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 w:rsidRPr="00636258">
        <w:rPr>
          <w:rFonts w:ascii="Arial" w:eastAsia="Times New Roman" w:hAnsi="Arial" w:cs="Arial"/>
          <w:b/>
          <w:bCs/>
          <w:i/>
          <w:iCs/>
          <w:color w:val="1D2A57"/>
          <w:sz w:val="26"/>
          <w:szCs w:val="26"/>
        </w:rPr>
        <w:t>Hi there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.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Fine. How are you?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(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How’s things?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 xml:space="preserve"> is something that we say in informal </w:t>
      </w:r>
      <w:proofErr w:type="gramStart"/>
      <w:r w:rsidRPr="00636258">
        <w:rPr>
          <w:rFonts w:ascii="Arial" w:eastAsia="Times New Roman" w:hAnsi="Arial" w:cs="Arial"/>
          <w:color w:val="1D2A57"/>
          <w:sz w:val="26"/>
          <w:szCs w:val="26"/>
        </w:rPr>
        <w:t>contexts</w:t>
      </w:r>
      <w:proofErr w:type="gramEnd"/>
      <w:r w:rsidRPr="00636258">
        <w:rPr>
          <w:rFonts w:ascii="Arial" w:eastAsia="Times New Roman" w:hAnsi="Arial" w:cs="Arial"/>
          <w:color w:val="1D2A57"/>
          <w:sz w:val="26"/>
          <w:szCs w:val="26"/>
        </w:rPr>
        <w:t xml:space="preserve"> but we don’t write it. </w:t>
      </w:r>
      <w:r w:rsidRPr="00636258">
        <w:rPr>
          <w:rFonts w:ascii="Arial" w:eastAsia="Times New Roman" w:hAnsi="Arial" w:cs="Arial"/>
          <w:i/>
          <w:iCs/>
          <w:color w:val="1D2A57"/>
          <w:sz w:val="26"/>
          <w:szCs w:val="26"/>
        </w:rPr>
        <w:t>How are things?</w:t>
      </w:r>
      <w:r w:rsidRPr="00636258">
        <w:rPr>
          <w:rFonts w:ascii="Arial" w:eastAsia="Times New Roman" w:hAnsi="Arial" w:cs="Arial"/>
          <w:color w:val="1D2A57"/>
          <w:sz w:val="26"/>
          <w:szCs w:val="26"/>
        </w:rPr>
        <w:t> is less informal</w:t>
      </w:r>
      <w:r w:rsidR="00AD2D15">
        <w:rPr>
          <w:rFonts w:ascii="Arial" w:eastAsia="Times New Roman" w:hAnsi="Arial" w:cs="Arial"/>
          <w:color w:val="1D2A57"/>
          <w:sz w:val="26"/>
          <w:szCs w:val="26"/>
        </w:rPr>
        <w:t>.</w:t>
      </w:r>
    </w:p>
    <w:p w14:paraId="2CDE88EB" w14:textId="4A0BDB38" w:rsidR="00920410" w:rsidRPr="00AD2D15" w:rsidRDefault="00920410" w:rsidP="00AD2D15">
      <w:pPr>
        <w:spacing w:before="150" w:line="240" w:lineRule="auto"/>
        <w:rPr>
          <w:rFonts w:ascii="Arial" w:eastAsia="Times New Roman" w:hAnsi="Arial" w:cs="Arial"/>
          <w:color w:val="1D2A57"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 xml:space="preserve">5.7. Homework </w:t>
      </w:r>
    </w:p>
    <w:p w14:paraId="1143EEAE" w14:textId="2AA6296E" w:rsidR="00920410" w:rsidRDefault="00920410" w:rsidP="00434C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5.7.1</w:t>
      </w:r>
      <w:r w:rsidR="00C72232">
        <w:rPr>
          <w:b/>
          <w:bCs/>
          <w:sz w:val="28"/>
          <w:szCs w:val="28"/>
        </w:rPr>
        <w:t xml:space="preserve">. write a Nationality </w:t>
      </w:r>
    </w:p>
    <w:p w14:paraId="4A39B1ED" w14:textId="59F2DD1D" w:rsidR="00920410" w:rsidRDefault="00C72232" w:rsidP="00925811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E6497C" wp14:editId="6C1971FD">
            <wp:extent cx="6256020" cy="3670757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811" cy="367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A90">
        <w:rPr>
          <w:b/>
          <w:bCs/>
          <w:sz w:val="28"/>
          <w:szCs w:val="28"/>
        </w:rPr>
        <w:t>5.7.</w:t>
      </w:r>
      <w:r>
        <w:rPr>
          <w:b/>
          <w:bCs/>
          <w:sz w:val="28"/>
          <w:szCs w:val="28"/>
        </w:rPr>
        <w:t xml:space="preserve">2. </w:t>
      </w:r>
      <w:r w:rsidR="009F0A90">
        <w:rPr>
          <w:b/>
          <w:bCs/>
          <w:sz w:val="28"/>
          <w:szCs w:val="28"/>
        </w:rPr>
        <w:t xml:space="preserve">Fill with this, </w:t>
      </w:r>
      <w:proofErr w:type="gramStart"/>
      <w:r w:rsidR="009F0A90">
        <w:rPr>
          <w:b/>
          <w:bCs/>
          <w:sz w:val="28"/>
          <w:szCs w:val="28"/>
        </w:rPr>
        <w:t>that ,</w:t>
      </w:r>
      <w:proofErr w:type="gramEnd"/>
      <w:r w:rsidR="009F0A90">
        <w:rPr>
          <w:b/>
          <w:bCs/>
          <w:sz w:val="28"/>
          <w:szCs w:val="28"/>
        </w:rPr>
        <w:t xml:space="preserve"> these , those </w:t>
      </w:r>
    </w:p>
    <w:p w14:paraId="684686D4" w14:textId="77777777" w:rsidR="004F4117" w:rsidRDefault="004F4117" w:rsidP="004F411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.7.2. Fill with this, </w:t>
      </w:r>
      <w:proofErr w:type="gramStart"/>
      <w:r>
        <w:rPr>
          <w:b/>
          <w:bCs/>
          <w:sz w:val="28"/>
          <w:szCs w:val="28"/>
        </w:rPr>
        <w:t>that ,</w:t>
      </w:r>
      <w:proofErr w:type="gramEnd"/>
      <w:r>
        <w:rPr>
          <w:b/>
          <w:bCs/>
          <w:sz w:val="28"/>
          <w:szCs w:val="28"/>
        </w:rPr>
        <w:t xml:space="preserve"> these , those for the following:</w:t>
      </w:r>
    </w:p>
    <w:p w14:paraId="74AF69A0" w14:textId="77777777" w:rsidR="004F4117" w:rsidRPr="003B27C4" w:rsidRDefault="004F4117" w:rsidP="004F4117">
      <w:pPr>
        <w:rPr>
          <w:sz w:val="28"/>
          <w:szCs w:val="28"/>
        </w:rPr>
      </w:pPr>
      <w:r w:rsidRPr="003B27C4">
        <w:rPr>
          <w:sz w:val="28"/>
          <w:szCs w:val="28"/>
        </w:rPr>
        <w:t>1.---------------- are the flowers I picked out for you.</w:t>
      </w:r>
    </w:p>
    <w:p w14:paraId="08740D93" w14:textId="77777777" w:rsidR="004F4117" w:rsidRPr="003B27C4" w:rsidRDefault="004F4117" w:rsidP="004F4117">
      <w:pPr>
        <w:rPr>
          <w:sz w:val="28"/>
          <w:szCs w:val="28"/>
        </w:rPr>
      </w:pPr>
      <w:r w:rsidRPr="003B27C4">
        <w:rPr>
          <w:sz w:val="28"/>
          <w:szCs w:val="28"/>
        </w:rPr>
        <w:t>2. I could not find --------------------- sweater yesterday.</w:t>
      </w:r>
    </w:p>
    <w:p w14:paraId="673969FC" w14:textId="77777777" w:rsidR="004F4117" w:rsidRPr="003B27C4" w:rsidRDefault="004F4117" w:rsidP="004F4117">
      <w:pPr>
        <w:rPr>
          <w:sz w:val="28"/>
          <w:szCs w:val="28"/>
        </w:rPr>
      </w:pPr>
      <w:r w:rsidRPr="003B27C4">
        <w:rPr>
          <w:sz w:val="28"/>
          <w:szCs w:val="28"/>
        </w:rPr>
        <w:t>3. Are you going to eat ----------------- cookies?</w:t>
      </w:r>
    </w:p>
    <w:p w14:paraId="20A3E17C" w14:textId="77777777" w:rsidR="004F4117" w:rsidRPr="003B27C4" w:rsidRDefault="004F4117" w:rsidP="004F4117">
      <w:pPr>
        <w:rPr>
          <w:sz w:val="28"/>
          <w:szCs w:val="28"/>
        </w:rPr>
      </w:pPr>
      <w:r w:rsidRPr="003B27C4">
        <w:rPr>
          <w:sz w:val="28"/>
          <w:szCs w:val="28"/>
        </w:rPr>
        <w:t>4. ------------------ pencils her need to be sharpened.</w:t>
      </w:r>
    </w:p>
    <w:p w14:paraId="4A0E0BF7" w14:textId="77777777" w:rsidR="004F4117" w:rsidRPr="003B27C4" w:rsidRDefault="004F4117" w:rsidP="004F4117">
      <w:pPr>
        <w:rPr>
          <w:sz w:val="28"/>
          <w:szCs w:val="28"/>
        </w:rPr>
      </w:pPr>
      <w:r w:rsidRPr="003B27C4">
        <w:rPr>
          <w:sz w:val="28"/>
          <w:szCs w:val="28"/>
        </w:rPr>
        <w:t xml:space="preserve">5. I stopped believing </w:t>
      </w:r>
      <w:proofErr w:type="gramStart"/>
      <w:r w:rsidRPr="003B27C4">
        <w:rPr>
          <w:sz w:val="28"/>
          <w:szCs w:val="28"/>
        </w:rPr>
        <w:t>----------------  months</w:t>
      </w:r>
      <w:proofErr w:type="gramEnd"/>
      <w:r w:rsidRPr="003B27C4">
        <w:rPr>
          <w:sz w:val="28"/>
          <w:szCs w:val="28"/>
        </w:rPr>
        <w:t xml:space="preserve"> ago.</w:t>
      </w:r>
    </w:p>
    <w:p w14:paraId="17EDEC3B" w14:textId="77777777" w:rsidR="004F4117" w:rsidRPr="003B27C4" w:rsidRDefault="004F4117" w:rsidP="004F4117">
      <w:pPr>
        <w:rPr>
          <w:sz w:val="28"/>
          <w:szCs w:val="28"/>
        </w:rPr>
      </w:pPr>
      <w:r w:rsidRPr="003B27C4">
        <w:rPr>
          <w:sz w:val="28"/>
          <w:szCs w:val="28"/>
        </w:rPr>
        <w:t xml:space="preserve">6. ---------------- noodles are really </w:t>
      </w:r>
      <w:proofErr w:type="gramStart"/>
      <w:r w:rsidRPr="003B27C4">
        <w:rPr>
          <w:sz w:val="28"/>
          <w:szCs w:val="28"/>
        </w:rPr>
        <w:t>delicious .</w:t>
      </w:r>
      <w:proofErr w:type="gramEnd"/>
    </w:p>
    <w:p w14:paraId="1D8C63AF" w14:textId="77777777" w:rsidR="004F4117" w:rsidRPr="003B27C4" w:rsidRDefault="004F4117" w:rsidP="004F4117">
      <w:pPr>
        <w:rPr>
          <w:sz w:val="28"/>
          <w:szCs w:val="28"/>
        </w:rPr>
      </w:pPr>
      <w:r w:rsidRPr="003B27C4">
        <w:rPr>
          <w:sz w:val="28"/>
          <w:szCs w:val="28"/>
        </w:rPr>
        <w:t xml:space="preserve">7. -------------- </w:t>
      </w:r>
      <w:proofErr w:type="gramStart"/>
      <w:r w:rsidRPr="003B27C4">
        <w:rPr>
          <w:sz w:val="28"/>
          <w:szCs w:val="28"/>
        </w:rPr>
        <w:t>colors  did</w:t>
      </w:r>
      <w:proofErr w:type="gramEnd"/>
      <w:r w:rsidRPr="003B27C4">
        <w:rPr>
          <w:sz w:val="28"/>
          <w:szCs w:val="28"/>
        </w:rPr>
        <w:t xml:space="preserve"> not look good on me.</w:t>
      </w:r>
    </w:p>
    <w:p w14:paraId="2DD8F8A8" w14:textId="77777777" w:rsidR="004F4117" w:rsidRPr="003B27C4" w:rsidRDefault="004F4117" w:rsidP="004F4117">
      <w:pPr>
        <w:rPr>
          <w:sz w:val="28"/>
          <w:szCs w:val="28"/>
        </w:rPr>
      </w:pPr>
      <w:r w:rsidRPr="003B27C4">
        <w:rPr>
          <w:sz w:val="28"/>
          <w:szCs w:val="28"/>
        </w:rPr>
        <w:t>8. Why did ------------------- children run away?</w:t>
      </w:r>
    </w:p>
    <w:p w14:paraId="77C814D4" w14:textId="77777777" w:rsidR="004F4117" w:rsidRPr="003B27C4" w:rsidRDefault="004F4117" w:rsidP="004F4117">
      <w:pPr>
        <w:rPr>
          <w:sz w:val="28"/>
          <w:szCs w:val="28"/>
        </w:rPr>
      </w:pPr>
      <w:r w:rsidRPr="003B27C4">
        <w:rPr>
          <w:sz w:val="28"/>
          <w:szCs w:val="28"/>
        </w:rPr>
        <w:t>9. I want to talk about ------------- right now.</w:t>
      </w:r>
    </w:p>
    <w:p w14:paraId="55198FC1" w14:textId="51D3F403" w:rsidR="004F4117" w:rsidRDefault="004F4117" w:rsidP="004F4117">
      <w:pPr>
        <w:rPr>
          <w:b/>
          <w:bCs/>
          <w:sz w:val="28"/>
          <w:szCs w:val="28"/>
        </w:rPr>
      </w:pPr>
      <w:r w:rsidRPr="003B27C4">
        <w:rPr>
          <w:sz w:val="28"/>
          <w:szCs w:val="28"/>
        </w:rPr>
        <w:t>10. May I touch ---------------------- statue?</w:t>
      </w:r>
    </w:p>
    <w:p w14:paraId="5A8A7C89" w14:textId="77777777" w:rsidR="004F4117" w:rsidRDefault="004F4117" w:rsidP="00434C8B">
      <w:pPr>
        <w:rPr>
          <w:b/>
          <w:bCs/>
          <w:sz w:val="28"/>
          <w:szCs w:val="28"/>
        </w:rPr>
      </w:pPr>
    </w:p>
    <w:p w14:paraId="03F89D17" w14:textId="49E1125E" w:rsidR="00920410" w:rsidRDefault="00920410" w:rsidP="00434C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5.8. </w:t>
      </w:r>
      <w:proofErr w:type="gramStart"/>
      <w:r>
        <w:rPr>
          <w:b/>
          <w:bCs/>
          <w:sz w:val="28"/>
          <w:szCs w:val="28"/>
        </w:rPr>
        <w:t>References :</w:t>
      </w:r>
      <w:proofErr w:type="gramEnd"/>
    </w:p>
    <w:p w14:paraId="438CA30B" w14:textId="05741374" w:rsidR="00C72232" w:rsidRDefault="00920410" w:rsidP="00434C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C72232" w:rsidRPr="00C72232">
        <w:t xml:space="preserve"> </w:t>
      </w:r>
      <w:r w:rsidR="00C72232" w:rsidRPr="00C72232">
        <w:rPr>
          <w:b/>
          <w:bCs/>
          <w:sz w:val="28"/>
          <w:szCs w:val="28"/>
        </w:rPr>
        <w:t>https://dictionary.cambridge.org/grammar/british-grammar/this-that-these-those</w:t>
      </w:r>
    </w:p>
    <w:p w14:paraId="16F9D154" w14:textId="0ABC458E" w:rsidR="00920410" w:rsidRDefault="00920410" w:rsidP="00434C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72232">
        <w:rPr>
          <w:b/>
          <w:bCs/>
          <w:sz w:val="28"/>
          <w:szCs w:val="28"/>
        </w:rPr>
        <w:t xml:space="preserve">2. </w:t>
      </w:r>
      <w:hyperlink r:id="rId18" w:history="1">
        <w:r w:rsidR="00C72232" w:rsidRPr="00092343">
          <w:rPr>
            <w:rStyle w:val="Hyperlink"/>
            <w:b/>
            <w:bCs/>
            <w:sz w:val="28"/>
            <w:szCs w:val="28"/>
          </w:rPr>
          <w:t>https://dictionary.cambridge.org/grammar/british-grammar/here-and-there?q=Here+and+there+after+prepositions</w:t>
        </w:r>
      </w:hyperlink>
    </w:p>
    <w:p w14:paraId="5BFBFF91" w14:textId="41277BBA" w:rsidR="00920410" w:rsidRDefault="00920410" w:rsidP="00434C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C72232">
        <w:rPr>
          <w:b/>
          <w:bCs/>
          <w:sz w:val="28"/>
          <w:szCs w:val="28"/>
        </w:rPr>
        <w:t>New head way – student book</w:t>
      </w:r>
    </w:p>
    <w:p w14:paraId="22C275C0" w14:textId="2DD9124E" w:rsidR="00C72232" w:rsidRDefault="00C72232" w:rsidP="00434C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New head way – </w:t>
      </w:r>
      <w:proofErr w:type="gramStart"/>
      <w:r>
        <w:rPr>
          <w:b/>
          <w:bCs/>
          <w:sz w:val="28"/>
          <w:szCs w:val="28"/>
        </w:rPr>
        <w:t>Work book</w:t>
      </w:r>
      <w:proofErr w:type="gramEnd"/>
    </w:p>
    <w:p w14:paraId="29D67DF5" w14:textId="7CCDF338" w:rsidR="00920410" w:rsidRPr="00920410" w:rsidRDefault="00920410" w:rsidP="00434C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sectPr w:rsidR="00920410" w:rsidRPr="00920410" w:rsidSect="00527B4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A5B8" w14:textId="77777777" w:rsidR="00AE0399" w:rsidRDefault="00AE0399" w:rsidP="00E30D22">
      <w:pPr>
        <w:spacing w:after="0" w:line="240" w:lineRule="auto"/>
      </w:pPr>
      <w:r>
        <w:separator/>
      </w:r>
    </w:p>
  </w:endnote>
  <w:endnote w:type="continuationSeparator" w:id="0">
    <w:p w14:paraId="0BF54302" w14:textId="77777777" w:rsidR="00AE0399" w:rsidRDefault="00AE0399" w:rsidP="00E30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7DB9" w14:textId="77777777" w:rsidR="00AE0399" w:rsidRDefault="00AE0399" w:rsidP="00E30D22">
      <w:pPr>
        <w:spacing w:after="0" w:line="240" w:lineRule="auto"/>
      </w:pPr>
      <w:r>
        <w:separator/>
      </w:r>
    </w:p>
  </w:footnote>
  <w:footnote w:type="continuationSeparator" w:id="0">
    <w:p w14:paraId="2FCCFE69" w14:textId="77777777" w:rsidR="00AE0399" w:rsidRDefault="00AE0399" w:rsidP="00E30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F6CCD"/>
    <w:multiLevelType w:val="multilevel"/>
    <w:tmpl w:val="966C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C2ABC"/>
    <w:multiLevelType w:val="multilevel"/>
    <w:tmpl w:val="3C7C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12215E"/>
    <w:multiLevelType w:val="multilevel"/>
    <w:tmpl w:val="B632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28702F"/>
    <w:multiLevelType w:val="multilevel"/>
    <w:tmpl w:val="2826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8042692">
    <w:abstractNumId w:val="2"/>
  </w:num>
  <w:num w:numId="2" w16cid:durableId="389429149">
    <w:abstractNumId w:val="1"/>
  </w:num>
  <w:num w:numId="3" w16cid:durableId="1281767809">
    <w:abstractNumId w:val="0"/>
  </w:num>
  <w:num w:numId="4" w16cid:durableId="1359431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28"/>
    <w:rsid w:val="000006BC"/>
    <w:rsid w:val="00030E28"/>
    <w:rsid w:val="00073010"/>
    <w:rsid w:val="00434C8B"/>
    <w:rsid w:val="00492CFC"/>
    <w:rsid w:val="004F4117"/>
    <w:rsid w:val="00527B46"/>
    <w:rsid w:val="00550ED1"/>
    <w:rsid w:val="00636258"/>
    <w:rsid w:val="00754EA7"/>
    <w:rsid w:val="007B695D"/>
    <w:rsid w:val="00920410"/>
    <w:rsid w:val="00925811"/>
    <w:rsid w:val="009F0A90"/>
    <w:rsid w:val="00AD2D15"/>
    <w:rsid w:val="00AE0399"/>
    <w:rsid w:val="00C72232"/>
    <w:rsid w:val="00D46D43"/>
    <w:rsid w:val="00E30D22"/>
    <w:rsid w:val="00E419DA"/>
    <w:rsid w:val="00F2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AABF3"/>
  <w15:chartTrackingRefBased/>
  <w15:docId w15:val="{C2A3F3C6-C084-41FB-98E1-634D435C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04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4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0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D22"/>
  </w:style>
  <w:style w:type="paragraph" w:styleId="Footer">
    <w:name w:val="footer"/>
    <w:basedOn w:val="Normal"/>
    <w:link w:val="FooterChar"/>
    <w:uiPriority w:val="99"/>
    <w:unhideWhenUsed/>
    <w:rsid w:val="00E30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965295">
          <w:marLeft w:val="0"/>
          <w:marRight w:val="0"/>
          <w:marTop w:val="0"/>
          <w:marBottom w:val="0"/>
          <w:divBdr>
            <w:top w:val="single" w:sz="6" w:space="0" w:color="4A5478"/>
            <w:left w:val="none" w:sz="0" w:space="0" w:color="4A5478"/>
            <w:bottom w:val="none" w:sz="0" w:space="0" w:color="4A5478"/>
            <w:right w:val="none" w:sz="0" w:space="0" w:color="4A5478"/>
          </w:divBdr>
          <w:divsChild>
            <w:div w:id="13878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7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4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79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1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7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2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7842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E5E4E9"/>
                                <w:right w:val="none" w:sz="0" w:space="0" w:color="auto"/>
                              </w:divBdr>
                              <w:divsChild>
                                <w:div w:id="87905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51567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35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17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19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1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333128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64626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386488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84751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12743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73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571502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650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14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960646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21803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91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02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049617">
                                          <w:blockQuote w:val="1"/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single" w:sz="2" w:space="8" w:color="5D30C1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72256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single" w:sz="2" w:space="8" w:color="5D30C1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324926">
                                          <w:marLeft w:val="0"/>
                                          <w:marRight w:val="0"/>
                                          <w:marTop w:val="37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951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1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671639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87827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6800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0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155921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21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842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606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385508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59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385019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820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664940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549617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527350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40028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058668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16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6975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78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340142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751171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141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67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313509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9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022466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909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716332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077616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4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931659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3246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51777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664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33782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27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0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657544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75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5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89669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067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407879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50109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419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5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6316729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5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52867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498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485889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207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99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242529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00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506117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39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22649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9581220">
                                      <w:marLeft w:val="0"/>
                                      <w:marRight w:val="0"/>
                                      <w:marTop w:val="37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583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05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12056">
                                      <w:blockQuote w:val="1"/>
                                      <w:marLeft w:val="0"/>
                                      <w:marRight w:val="0"/>
                                      <w:marTop w:val="225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2" w:space="8" w:color="5D30C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00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869344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538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67555">
                                              <w:marLeft w:val="0"/>
                                              <w:marRight w:val="15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343752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1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7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3033">
                  <w:blockQuote w:val="1"/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83225950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010907573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590967628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6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23496">
                  <w:blockQuote w:val="1"/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19835404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769348624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12699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499542675">
                  <w:blockQuote w:val="1"/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72675978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757360686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671419433">
                  <w:blockQuote w:val="1"/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25902960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676496401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5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2444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710302770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729306958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4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5506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538931535">
                  <w:blockQuote w:val="1"/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60245183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dictionary.cambridge.org/grammar/british-grammar/here-and-there?q=Here+and+there+after+preposition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grammar/british-grammar/telephoni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dictionary.cambridge.org/grammar/british-grammar/and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ictionary.cambridge.org/grammar/british-grammar/bring-take-and-fet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9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12</cp:revision>
  <dcterms:created xsi:type="dcterms:W3CDTF">2024-01-21T06:32:00Z</dcterms:created>
  <dcterms:modified xsi:type="dcterms:W3CDTF">2024-02-17T08:17:00Z</dcterms:modified>
</cp:coreProperties>
</file>