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77CB6" w14:textId="366100F9" w:rsidR="00377D8F" w:rsidRPr="00377D8F" w:rsidRDefault="00386644" w:rsidP="00377D8F">
      <w:pPr>
        <w:pStyle w:val="a3"/>
        <w:rPr>
          <w:rFonts w:asciiTheme="majorBidi" w:hAnsiTheme="majorBidi" w:cstheme="majorBidi"/>
        </w:rPr>
      </w:pPr>
      <w:bookmarkStart w:id="0" w:name="_GoBack"/>
      <w:bookmarkEnd w:id="0"/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9919858" w14:textId="56980054" w:rsidR="00795BC3" w:rsidRPr="00377D8F" w:rsidRDefault="00795BC3" w:rsidP="00377D8F">
      <w:pPr>
        <w:tabs>
          <w:tab w:val="left" w:pos="7331"/>
        </w:tabs>
        <w:rPr>
          <w:sz w:val="32"/>
          <w:szCs w:val="32"/>
          <w:u w:val="single"/>
          <w:lang w:bidi="ar-IQ"/>
        </w:rPr>
      </w:pPr>
      <w:r>
        <w:rPr>
          <w:sz w:val="32"/>
          <w:szCs w:val="32"/>
          <w:u w:val="single"/>
          <w:rtl/>
          <w:lang w:bidi="ar-IQ"/>
        </w:rPr>
        <w:tab/>
      </w:r>
    </w:p>
    <w:p w14:paraId="3875CA78" w14:textId="77777777" w:rsidR="00377D8F" w:rsidRPr="00377D8F" w:rsidRDefault="00377D8F" w:rsidP="00377D8F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377D8F"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103BB20" wp14:editId="672E9AFB">
                <wp:simplePos x="0" y="0"/>
                <wp:positionH relativeFrom="column">
                  <wp:posOffset>1704975</wp:posOffset>
                </wp:positionH>
                <wp:positionV relativeFrom="paragraph">
                  <wp:posOffset>158115</wp:posOffset>
                </wp:positionV>
                <wp:extent cx="2000250" cy="666750"/>
                <wp:effectExtent l="57150" t="19050" r="76200" b="95250"/>
                <wp:wrapNone/>
                <wp:docPr id="3" name="سحاب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66750"/>
                        </a:xfrm>
                        <a:prstGeom prst="cloud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3" o:spid="_x0000_s1026" style="position:absolute;left:0;text-align:left;margin-left:134.25pt;margin-top:12.45pt;width:157.5pt;height:52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 o:connecttype="custom" o:connectlocs="217296,404017;100013,391716;320781,538632;269478,544513;762966,603316;732036,576461;1334750,536348;1322388,565811;1580244,354273;1730772,464410;1935334,236974;1868289,278276;1774481,83745;1778000,103254;1346372,60995;1380728,36116;1025174,72849;1041797,51395;648229,80133;708422,100939;191089,243688;180578,221787" o:connectangles="0,0,0,0,0,0,0,0,0,0,0,0,0,0,0,0,0,0,0,0,0,0"/>
              </v:shape>
            </w:pict>
          </mc:Fallback>
        </mc:AlternateContent>
      </w:r>
    </w:p>
    <w:p w14:paraId="65D8C72F" w14:textId="77777777" w:rsidR="00377D8F" w:rsidRPr="00377D8F" w:rsidRDefault="00377D8F" w:rsidP="00377D8F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32"/>
          <w:szCs w:val="32"/>
          <w:rtl/>
        </w:rPr>
      </w:pPr>
      <w:r w:rsidRPr="00377D8F">
        <w:rPr>
          <w:rFonts w:ascii="Arial" w:eastAsia="Calibri" w:hAnsi="Arial" w:cs="Arial"/>
          <w:b/>
          <w:bCs/>
          <w:sz w:val="32"/>
          <w:szCs w:val="32"/>
          <w:rtl/>
        </w:rPr>
        <w:t>حالات الفعل المضارع</w:t>
      </w:r>
      <w:r w:rsidRPr="00377D8F">
        <w:rPr>
          <w:rFonts w:ascii="Arial" w:eastAsia="Calibri" w:hAnsi="Arial" w:cs="Arial" w:hint="cs"/>
          <w:b/>
          <w:bCs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/>
          <w:b/>
          <w:bCs/>
          <w:sz w:val="32"/>
          <w:szCs w:val="32"/>
          <w:rtl/>
        </w:rPr>
        <w:t>من حيث جزم الفعل المضارع وعلاماته</w:t>
      </w:r>
    </w:p>
    <w:p w14:paraId="485E529B" w14:textId="77777777" w:rsidR="00377D8F" w:rsidRPr="00377D8F" w:rsidRDefault="00377D8F" w:rsidP="00377D8F">
      <w:pPr>
        <w:bidi/>
        <w:spacing w:after="200" w:line="276" w:lineRule="auto"/>
        <w:jc w:val="center"/>
        <w:rPr>
          <w:rFonts w:ascii="Arial" w:eastAsia="Calibri" w:hAnsi="Arial" w:cs="Arial"/>
          <w:color w:val="FF0000"/>
          <w:sz w:val="32"/>
          <w:szCs w:val="32"/>
          <w:rtl/>
        </w:rPr>
      </w:pP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>مقدمة:</w:t>
      </w:r>
    </w:p>
    <w:p w14:paraId="6593D9CD" w14:textId="77777777" w:rsidR="00377D8F" w:rsidRPr="00377D8F" w:rsidRDefault="00377D8F" w:rsidP="00377D8F">
      <w:pPr>
        <w:bidi/>
        <w:spacing w:after="200" w:line="276" w:lineRule="auto"/>
        <w:jc w:val="both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الفعل المضارع هو الفعل الذي يدل على حدوث فعل في الزمن الحاضر أو المستقبل، وله عدة حالات، ومنها حالة **الجزم**. في هذه المحاضرة، سنتعرف على كيفية جزم الفعل المضارع، شروطه، وعلاماته.</w:t>
      </w:r>
    </w:p>
    <w:p w14:paraId="741770F9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color w:val="FF0000"/>
          <w:sz w:val="32"/>
          <w:szCs w:val="32"/>
          <w:rtl/>
        </w:rPr>
      </w:pP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>أولاً: تعريف الفعل المضارع:</w:t>
      </w:r>
    </w:p>
    <w:p w14:paraId="4256090D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الفعل المضارع هو الفعل الذي يشير إلى حدوث أمر في الزمن الحاضر أو المستقبل. مثل:</w:t>
      </w:r>
    </w:p>
    <w:p w14:paraId="79A616A7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يذهب**، **يكتب**، **يشرب**.</w:t>
      </w:r>
    </w:p>
    <w:p w14:paraId="73C00A30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وتُعتبر هذه الأفعال مضارعة لأنها تدل على فعل يحصل في الزمن الحاضر أو المستقبل.</w:t>
      </w:r>
    </w:p>
    <w:p w14:paraId="2953C7A7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color w:val="FF0000"/>
          <w:sz w:val="32"/>
          <w:szCs w:val="32"/>
          <w:rtl/>
        </w:rPr>
      </w:pP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>ثانياً: الجزم في الفعل المضارع:</w:t>
      </w:r>
    </w:p>
    <w:p w14:paraId="0E1F2105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الجزم هو أحد الحالات النحوية التي يمكن أن يلحقها الفعل المضارع. عندما يُجزم الفعل المضارع، فإنّه يتغير شكله ويُلغى الحروف الزائدة التي تدل على الرفع أو النصب.</w:t>
      </w:r>
    </w:p>
    <w:p w14:paraId="5B427E01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جزم الفعل المضارع يحدث في الحالات التالية:</w:t>
      </w:r>
    </w:p>
    <w:p w14:paraId="20E8C741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1. إذا سبق الفعل المضارع بأداة جزم:</w:t>
      </w:r>
    </w:p>
    <w:p w14:paraId="1D30C8C1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   هناك عدة أدوات تجزم الفعل المضارع، منها:</w:t>
      </w:r>
    </w:p>
    <w:p w14:paraId="73925A2B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   - لَم: مثل: "لم يذهبْ"</w:t>
      </w:r>
    </w:p>
    <w:p w14:paraId="509A1D74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   - لَمَّا: مثل: "لما يذهبْ"</w:t>
      </w:r>
    </w:p>
    <w:p w14:paraId="4368D278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   - لا الناهية: مثل: "لا تذهبْ"</w:t>
      </w:r>
    </w:p>
    <w:p w14:paraId="275F0B94" w14:textId="77777777" w:rsidR="00377D8F" w:rsidRDefault="00377D8F" w:rsidP="00377D8F">
      <w:pPr>
        <w:bidi/>
        <w:spacing w:after="200" w:line="276" w:lineRule="auto"/>
        <w:rPr>
          <w:rFonts w:ascii="Arial" w:eastAsia="Calibri" w:hAnsi="Arial" w:cs="Arial" w:hint="cs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   - إذن (عندما تأتي في سياق الشرط): مثل: "إذن يذهبْ"</w:t>
      </w:r>
    </w:p>
    <w:p w14:paraId="7EB87EC5" w14:textId="77777777" w:rsidR="00377D8F" w:rsidRDefault="00377D8F" w:rsidP="00377D8F">
      <w:pPr>
        <w:bidi/>
        <w:spacing w:after="200" w:line="276" w:lineRule="auto"/>
        <w:rPr>
          <w:rFonts w:ascii="Arial" w:eastAsia="Calibri" w:hAnsi="Arial" w:cs="Arial" w:hint="cs"/>
          <w:sz w:val="32"/>
          <w:szCs w:val="32"/>
          <w:rtl/>
        </w:rPr>
      </w:pPr>
    </w:p>
    <w:p w14:paraId="06E43BBD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</w:p>
    <w:p w14:paraId="044BF945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color w:val="FF0000"/>
          <w:sz w:val="32"/>
          <w:szCs w:val="32"/>
          <w:rtl/>
        </w:rPr>
      </w:pP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>ثالثاً: علامات جزم الفعل المضارع:</w:t>
      </w:r>
    </w:p>
    <w:p w14:paraId="71A690FF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عندما يتعرض الفعل المضارع للجزم، تظهر عليه بعض العلامات التي تميزه. أهم هذه العلامات هي:</w:t>
      </w:r>
    </w:p>
    <w:p w14:paraId="1E158B0A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1</w:t>
      </w: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>. السكون: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الفعل المضارع الذي يتعرض للجزم يكون عادةً مجزومًا بالسكون على آخره إذا لم يتصل به شيء. مثل:  </w:t>
      </w:r>
    </w:p>
    <w:p w14:paraId="3B83B09C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   - لم يذهبْ </w:t>
      </w:r>
    </w:p>
    <w:p w14:paraId="461B306E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   - لا تذهبْ</w:t>
      </w:r>
    </w:p>
    <w:p w14:paraId="1C1DCB0C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color w:val="FF0000"/>
          <w:sz w:val="32"/>
          <w:szCs w:val="32"/>
          <w:rtl/>
        </w:rPr>
      </w:pP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 xml:space="preserve">2. حذف حرف العلة:  </w:t>
      </w:r>
    </w:p>
    <w:p w14:paraId="3E035218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يكون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حذف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حرف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العلة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علامة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للجزم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في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الفعل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المضارع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المعتل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الآخر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(</w:t>
      </w:r>
      <w:r w:rsidRPr="00377D8F">
        <w:rPr>
          <w:rFonts w:ascii="Arial" w:eastAsia="Calibri" w:hAnsi="Arial" w:cs="Arial" w:hint="cs"/>
          <w:sz w:val="32"/>
          <w:szCs w:val="32"/>
          <w:rtl/>
        </w:rPr>
        <w:t>أي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الذي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آخره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أحد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حروف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العلة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وهي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: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الألف،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والواو،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والياء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)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مثل</w:t>
      </w:r>
      <w:r w:rsidRPr="00377D8F">
        <w:rPr>
          <w:rFonts w:ascii="Arial" w:eastAsia="Calibri" w:hAnsi="Arial" w:cs="Arial"/>
          <w:sz w:val="32"/>
          <w:szCs w:val="32"/>
          <w:rtl/>
        </w:rPr>
        <w:t>:</w:t>
      </w:r>
    </w:p>
    <w:p w14:paraId="2071282E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-        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لَمْ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يَصْفُ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الجَوُّ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اليَوْمَ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301F2ECD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-        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تَخْشَ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إلا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اللهَ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375329E4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 xml:space="preserve">-        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تُلْقِ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أخطاءَكَ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على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غيْرِكَ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0C7AEB3E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فـ</w:t>
      </w:r>
      <w:r w:rsidRPr="00377D8F">
        <w:rPr>
          <w:rFonts w:ascii="Arial" w:eastAsia="Calibri" w:hAnsi="Arial" w:cs="Arial"/>
          <w:sz w:val="32"/>
          <w:szCs w:val="32"/>
          <w:rtl/>
        </w:rPr>
        <w:t>"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يَصْفُ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"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فعل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مضارع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مجزوم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وعلامة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جزمه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حذف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حرف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العلة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وهو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الواو،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وأصله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قبل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الجزم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"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يصفو</w:t>
      </w:r>
      <w:r w:rsidRPr="00377D8F">
        <w:rPr>
          <w:rFonts w:ascii="Arial" w:eastAsia="Calibri" w:hAnsi="Arial" w:cs="Arial"/>
          <w:sz w:val="32"/>
          <w:szCs w:val="32"/>
          <w:rtl/>
        </w:rPr>
        <w:t>".</w:t>
      </w:r>
    </w:p>
    <w:p w14:paraId="629F7413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و</w:t>
      </w:r>
      <w:r w:rsidRPr="00377D8F">
        <w:rPr>
          <w:rFonts w:ascii="Arial" w:eastAsia="Calibri" w:hAnsi="Arial" w:cs="Arial"/>
          <w:sz w:val="32"/>
          <w:szCs w:val="32"/>
          <w:rtl/>
        </w:rPr>
        <w:t>"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تَخْشَ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"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فعل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مضارع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مجزوم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وعلامة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جزمه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حذف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حرف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العلة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وهو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الألف،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وأصله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قبل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الجزم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"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تَخْشَى</w:t>
      </w:r>
      <w:r w:rsidRPr="00377D8F">
        <w:rPr>
          <w:rFonts w:ascii="Arial" w:eastAsia="Calibri" w:hAnsi="Arial" w:cs="Arial"/>
          <w:sz w:val="32"/>
          <w:szCs w:val="32"/>
          <w:rtl/>
        </w:rPr>
        <w:t>".</w:t>
      </w:r>
    </w:p>
    <w:p w14:paraId="1A34F2D8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و</w:t>
      </w:r>
      <w:r w:rsidRPr="00377D8F">
        <w:rPr>
          <w:rFonts w:ascii="Arial" w:eastAsia="Calibri" w:hAnsi="Arial" w:cs="Arial"/>
          <w:sz w:val="32"/>
          <w:szCs w:val="32"/>
          <w:rtl/>
        </w:rPr>
        <w:t>"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تُلْقِ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"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فعل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مضارع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مجزوم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وعلامة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جزمه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حذف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حرف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العلة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وهو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الياء،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وأصله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قبل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الجزم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"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تُلْقِي</w:t>
      </w:r>
      <w:r w:rsidRPr="00377D8F">
        <w:rPr>
          <w:rFonts w:ascii="Arial" w:eastAsia="Calibri" w:hAnsi="Arial" w:cs="Arial"/>
          <w:sz w:val="32"/>
          <w:szCs w:val="32"/>
          <w:rtl/>
        </w:rPr>
        <w:t>".</w:t>
      </w:r>
    </w:p>
    <w:p w14:paraId="7C54F832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3</w:t>
      </w:r>
      <w:r w:rsidRPr="00377D8F">
        <w:rPr>
          <w:rFonts w:ascii="Arial" w:eastAsia="Calibri" w:hAnsi="Arial" w:cs="Arial" w:hint="cs"/>
          <w:color w:val="FF0000"/>
          <w:sz w:val="32"/>
          <w:szCs w:val="32"/>
          <w:rtl/>
        </w:rPr>
        <w:t xml:space="preserve"> . </w:t>
      </w: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color w:val="FF0000"/>
          <w:sz w:val="32"/>
          <w:szCs w:val="32"/>
          <w:rtl/>
        </w:rPr>
        <w:t>حذف</w:t>
      </w: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color w:val="FF0000"/>
          <w:sz w:val="32"/>
          <w:szCs w:val="32"/>
          <w:rtl/>
        </w:rPr>
        <w:t>النون</w:t>
      </w:r>
      <w:r w:rsidRPr="00377D8F">
        <w:rPr>
          <w:rFonts w:ascii="Arial" w:eastAsia="Calibri" w:hAnsi="Arial" w:cs="Arial"/>
          <w:color w:val="FF0000"/>
          <w:sz w:val="32"/>
          <w:szCs w:val="32"/>
          <w:rtl/>
        </w:rPr>
        <w:t>:</w:t>
      </w:r>
      <w:r w:rsidRPr="00377D8F">
        <w:rPr>
          <w:rFonts w:ascii="Arial" w:eastAsia="Calibri" w:hAnsi="Arial" w:cs="Arial" w:hint="cs"/>
          <w:color w:val="FF0000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ويكون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علامة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للجزم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في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الفعل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المضارع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إذا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جاء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على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صيغة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أحد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الأفعال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الخمسة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(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تَفْعَلِينَ،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وتَفْعَلَانِ،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ويَفْعَلَانِ،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وتَفْعَلُونَ،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ويَفْعَلُونَ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)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مثل</w:t>
      </w:r>
      <w:r w:rsidRPr="00377D8F">
        <w:rPr>
          <w:rFonts w:ascii="Arial" w:eastAsia="Calibri" w:hAnsi="Arial" w:cs="Arial"/>
          <w:sz w:val="32"/>
          <w:szCs w:val="32"/>
          <w:rtl/>
        </w:rPr>
        <w:t>:</w:t>
      </w:r>
    </w:p>
    <w:p w14:paraId="7CD471FC" w14:textId="77777777" w:rsidR="00377D8F" w:rsidRDefault="00377D8F" w:rsidP="00377D8F">
      <w:pPr>
        <w:bidi/>
        <w:spacing w:after="200" w:line="276" w:lineRule="auto"/>
        <w:rPr>
          <w:rFonts w:ascii="Arial" w:eastAsia="Calibri" w:hAnsi="Arial" w:cs="Arial" w:hint="cs"/>
          <w:sz w:val="32"/>
          <w:szCs w:val="32"/>
          <w:rtl/>
        </w:rPr>
      </w:pPr>
    </w:p>
    <w:p w14:paraId="7D25D6D1" w14:textId="77777777" w:rsidR="00377D8F" w:rsidRDefault="00377D8F" w:rsidP="00377D8F">
      <w:pPr>
        <w:bidi/>
        <w:spacing w:after="200" w:line="276" w:lineRule="auto"/>
        <w:rPr>
          <w:rFonts w:ascii="Arial" w:eastAsia="Calibri" w:hAnsi="Arial" w:cs="Arial" w:hint="cs"/>
          <w:sz w:val="32"/>
          <w:szCs w:val="32"/>
          <w:rtl/>
        </w:rPr>
      </w:pPr>
    </w:p>
    <w:p w14:paraId="62C28B0D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أنتِ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تسمعِي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هذا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الخبر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5C5D5959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أنتما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هذا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الخبر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04398D31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هما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يسمعا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هذا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الخبر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2EEA4CD2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أنتم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تسمعوا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هذا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الخبر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6D91DAB8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هم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لم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يسمعوا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هذا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الخبر</w:t>
      </w:r>
      <w:r w:rsidRPr="00377D8F">
        <w:rPr>
          <w:rFonts w:ascii="Arial" w:eastAsia="Calibri" w:hAnsi="Arial" w:cs="Arial"/>
          <w:sz w:val="32"/>
          <w:szCs w:val="32"/>
          <w:rtl/>
        </w:rPr>
        <w:t>.</w:t>
      </w:r>
    </w:p>
    <w:p w14:paraId="0F80BB29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 w:hint="cs"/>
          <w:sz w:val="32"/>
          <w:szCs w:val="32"/>
          <w:rtl/>
        </w:rPr>
        <w:t>فقد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جاء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كل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من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الأفعال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"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تسمعي،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تسمعا،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يسمعا،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تسمعوا،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يسمعوا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"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هنا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مجزوما،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وعلامة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جزمه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حذف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النون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التي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كانت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في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آخره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قبل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الجزم،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حيث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كانت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هذه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الأفعال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هكذا</w:t>
      </w:r>
      <w:r w:rsidRPr="00377D8F">
        <w:rPr>
          <w:rFonts w:ascii="Arial" w:eastAsia="Calibri" w:hAnsi="Arial" w:cs="Arial"/>
          <w:sz w:val="32"/>
          <w:szCs w:val="32"/>
          <w:rtl/>
        </w:rPr>
        <w:t>: "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تسمعين،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تسمعان،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يسمعان،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تسمعون،</w:t>
      </w:r>
      <w:r w:rsidRPr="00377D8F">
        <w:rPr>
          <w:rFonts w:ascii="Arial" w:eastAsia="Calibri" w:hAnsi="Arial" w:cs="Arial"/>
          <w:sz w:val="32"/>
          <w:szCs w:val="32"/>
          <w:rtl/>
        </w:rPr>
        <w:t xml:space="preserve"> </w:t>
      </w:r>
      <w:r w:rsidRPr="00377D8F">
        <w:rPr>
          <w:rFonts w:ascii="Arial" w:eastAsia="Calibri" w:hAnsi="Arial" w:cs="Arial" w:hint="cs"/>
          <w:sz w:val="32"/>
          <w:szCs w:val="32"/>
          <w:rtl/>
        </w:rPr>
        <w:t>يسمعون</w:t>
      </w:r>
      <w:r w:rsidRPr="00377D8F">
        <w:rPr>
          <w:rFonts w:ascii="Arial" w:eastAsia="Calibri" w:hAnsi="Arial" w:cs="Arial"/>
          <w:sz w:val="32"/>
          <w:szCs w:val="32"/>
          <w:rtl/>
        </w:rPr>
        <w:t>".</w:t>
      </w:r>
    </w:p>
    <w:p w14:paraId="5898C02D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 w:hint="cs"/>
          <w:b/>
          <w:caps/>
          <w:sz w:val="32"/>
          <w:szCs w:val="32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377D8F">
        <w:rPr>
          <w:rFonts w:ascii="Arial" w:eastAsia="Calibri" w:hAnsi="Arial" w:cs="Arial"/>
          <w:b/>
          <w:caps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: خلاصة:</w:t>
      </w:r>
    </w:p>
    <w:p w14:paraId="77116599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- الجزم هو حالة نحوية تلحق الفعل المضارع عند وجود أدوات جزم مثل "لم"، "لما"، "لا الناهية".</w:t>
      </w:r>
    </w:p>
    <w:p w14:paraId="717383F5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- علامات الجزم تكون إما **السكون** أو **حذف حرف العلة** في الأفعال المعتلة.</w:t>
      </w:r>
      <w:r w:rsidRPr="00377D8F">
        <w:rPr>
          <w:rFonts w:ascii="Arial" w:eastAsia="Calibri" w:hAnsi="Arial" w:cs="Arial" w:hint="cs"/>
          <w:sz w:val="32"/>
          <w:szCs w:val="32"/>
          <w:rtl/>
        </w:rPr>
        <w:t xml:space="preserve"> او حذف النون</w:t>
      </w:r>
    </w:p>
    <w:p w14:paraId="779A4510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/>
          <w:sz w:val="32"/>
          <w:szCs w:val="32"/>
          <w:rtl/>
        </w:rPr>
      </w:pPr>
      <w:r w:rsidRPr="00377D8F">
        <w:rPr>
          <w:rFonts w:ascii="Arial" w:eastAsia="Calibri" w:hAnsi="Arial" w:cs="Arial"/>
          <w:sz w:val="32"/>
          <w:szCs w:val="32"/>
          <w:rtl/>
        </w:rPr>
        <w:t>- الجزم يُظهر التغير في تصريف الفعل المضارع ويؤثر على المعنى.</w:t>
      </w:r>
    </w:p>
    <w:p w14:paraId="745868C7" w14:textId="77777777" w:rsidR="00377D8F" w:rsidRPr="00377D8F" w:rsidRDefault="00377D8F" w:rsidP="00377D8F">
      <w:pPr>
        <w:bidi/>
        <w:spacing w:after="200" w:line="276" w:lineRule="auto"/>
        <w:rPr>
          <w:rFonts w:ascii="Arial" w:eastAsia="Calibri" w:hAnsi="Arial" w:cs="Arial" w:hint="cs"/>
          <w:sz w:val="32"/>
          <w:szCs w:val="32"/>
          <w:lang w:bidi="ar-IQ"/>
        </w:rPr>
      </w:pPr>
    </w:p>
    <w:p w14:paraId="5312120C" w14:textId="1B10D970" w:rsidR="00795BC3" w:rsidRPr="00795BC3" w:rsidRDefault="00795BC3" w:rsidP="00377D8F">
      <w:pPr>
        <w:jc w:val="right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sectPr w:rsidR="00795BC3" w:rsidRPr="00795BC3" w:rsidSect="00A2669D">
      <w:headerReference w:type="default" r:id="rId11"/>
      <w:footerReference w:type="default" r:id="rId12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6BF07" w14:textId="77777777" w:rsidR="00D20A14" w:rsidRDefault="00D20A14" w:rsidP="007D58CB">
      <w:pPr>
        <w:spacing w:after="0" w:line="240" w:lineRule="auto"/>
      </w:pPr>
      <w:r>
        <w:separator/>
      </w:r>
    </w:p>
  </w:endnote>
  <w:endnote w:type="continuationSeparator" w:id="0">
    <w:p w14:paraId="4A9D7A52" w14:textId="77777777" w:rsidR="00D20A14" w:rsidRDefault="00D20A14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A2669D" w:rsidRDefault="00A2669D" w:rsidP="00A2669D">
    <w:pPr>
      <w:spacing w:after="0" w:line="240" w:lineRule="auto"/>
      <w:ind w:left="-810"/>
      <w:rPr>
        <w:sz w:val="20"/>
        <w:szCs w:val="20"/>
      </w:rPr>
    </w:pPr>
    <w:r w:rsidRPr="00A2669D">
      <w:rPr>
        <w:sz w:val="20"/>
        <w:szCs w:val="20"/>
      </w:rPr>
      <w:t>Email (</w:t>
    </w:r>
    <w:r w:rsidRPr="00A2669D">
      <w:rPr>
        <w:rFonts w:hint="cs"/>
        <w:sz w:val="20"/>
        <w:szCs w:val="20"/>
        <w:rtl/>
      </w:rPr>
      <w:t>البريد الالكتروني للتدريسي</w:t>
    </w:r>
    <w:r w:rsidRPr="00A2669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807B7" w14:textId="77777777" w:rsidR="00D20A14" w:rsidRDefault="00D20A14" w:rsidP="007D58CB">
      <w:pPr>
        <w:spacing w:after="0" w:line="240" w:lineRule="auto"/>
      </w:pPr>
      <w:r>
        <w:separator/>
      </w:r>
    </w:p>
  </w:footnote>
  <w:footnote w:type="continuationSeparator" w:id="0">
    <w:p w14:paraId="60ABA86E" w14:textId="77777777" w:rsidR="00D20A14" w:rsidRDefault="00D20A14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2AA345F8" w:rsidR="002B7EFD" w:rsidRPr="007D58CB" w:rsidRDefault="007235B4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E16FD53">
              <wp:simplePos x="0" y="0"/>
              <wp:positionH relativeFrom="column">
                <wp:posOffset>238125</wp:posOffset>
              </wp:positionH>
              <wp:positionV relativeFrom="paragraph">
                <wp:posOffset>190500</wp:posOffset>
              </wp:positionV>
              <wp:extent cx="5257800" cy="11715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77D7B06B" w14:textId="33C4A61C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Department (</w:t>
                          </w:r>
                          <w:r w:rsidR="005555D4">
                            <w:rPr>
                              <w:sz w:val="20"/>
                              <w:szCs w:val="20"/>
                              <w:lang w:bidi="ar-IQ"/>
                            </w:rPr>
                            <w:t xml:space="preserve">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هندسة الطب الحياتي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343BB178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Class (</w:t>
                          </w:r>
                          <w:r w:rsidR="005555D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الثانية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056E8799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Subject (</w:t>
                          </w:r>
                          <w:r w:rsidR="005555D4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اللغة العربية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0796FFC1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Lecturer (</w:t>
                          </w:r>
                          <w:r w:rsidR="005555D4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فاطمة تركي صاحب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095DF037" w:rsidR="00A2669D" w:rsidRPr="00A2669D" w:rsidRDefault="00A2669D" w:rsidP="00377D8F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/2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Lect. (</w:t>
                          </w:r>
                          <w:r w:rsidR="007235B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(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18.75pt;margin-top:15pt;width:414pt;height:9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" stroked="f">
              <v:textbox>
                <w:txbxContent>
                  <w:p w14:paraId="14AACF19" w14:textId="77777777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77D7B06B" w14:textId="33C4A61C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Department (</w:t>
                    </w:r>
                    <w:r w:rsidR="005555D4">
                      <w:rPr>
                        <w:sz w:val="20"/>
                        <w:szCs w:val="20"/>
                        <w:lang w:bidi="ar-IQ"/>
                      </w:rPr>
                      <w:t xml:space="preserve">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هندسة الطب الحياتي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897FDDF" w14:textId="343BB178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Class (</w:t>
                    </w:r>
                    <w:r w:rsidR="005555D4">
                      <w:rPr>
                        <w:sz w:val="20"/>
                        <w:szCs w:val="20"/>
                      </w:rPr>
                      <w:t xml:space="preserve">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الثانية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9F3175F" w14:textId="056E8799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Subject (</w:t>
                    </w:r>
                    <w:r w:rsidR="005555D4">
                      <w:rPr>
                        <w:sz w:val="20"/>
                        <w:szCs w:val="20"/>
                      </w:rPr>
                      <w:t xml:space="preserve">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اللغة العربية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DD47CAB" w14:textId="0796FFC1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Lecturer (</w:t>
                    </w:r>
                    <w:r w:rsidR="005555D4">
                      <w:rPr>
                        <w:sz w:val="20"/>
                        <w:szCs w:val="20"/>
                      </w:rPr>
                      <w:t xml:space="preserve">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فاطمة تركي صاحب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BBF67D7" w14:textId="095DF037" w:rsidR="00A2669D" w:rsidRPr="00A2669D" w:rsidRDefault="00A2669D" w:rsidP="00377D8F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>/2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Lect. (</w:t>
                    </w:r>
                    <w:r w:rsidR="007235B4">
                      <w:rPr>
                        <w:sz w:val="20"/>
                        <w:szCs w:val="20"/>
                      </w:rPr>
                      <w:t xml:space="preserve"> </w:t>
                    </w:r>
                    <w:r w:rsid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(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54C0059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77D8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77D8F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C773926"/>
    <w:multiLevelType w:val="hybridMultilevel"/>
    <w:tmpl w:val="5C3E4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B629A"/>
    <w:multiLevelType w:val="hybridMultilevel"/>
    <w:tmpl w:val="1B06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30CDB"/>
    <w:multiLevelType w:val="hybridMultilevel"/>
    <w:tmpl w:val="488A5A3E"/>
    <w:lvl w:ilvl="0" w:tplc="922661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5">
    <w:nsid w:val="381E1DB4"/>
    <w:multiLevelType w:val="hybridMultilevel"/>
    <w:tmpl w:val="6D1AE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A1787"/>
    <w:multiLevelType w:val="hybridMultilevel"/>
    <w:tmpl w:val="D40C6FBC"/>
    <w:lvl w:ilvl="0" w:tplc="ABBE277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D23294"/>
    <w:multiLevelType w:val="hybridMultilevel"/>
    <w:tmpl w:val="4BAE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003584"/>
    <w:multiLevelType w:val="hybridMultilevel"/>
    <w:tmpl w:val="7E68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35FED"/>
    <w:multiLevelType w:val="hybridMultilevel"/>
    <w:tmpl w:val="9702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7EEC0734"/>
    <w:multiLevelType w:val="hybridMultilevel"/>
    <w:tmpl w:val="6CF0A914"/>
    <w:lvl w:ilvl="0" w:tplc="355C60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0D7CEE"/>
    <w:multiLevelType w:val="hybridMultilevel"/>
    <w:tmpl w:val="C4FA43C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0"/>
  </w:num>
  <w:num w:numId="5">
    <w:abstractNumId w:val="12"/>
  </w:num>
  <w:num w:numId="6">
    <w:abstractNumId w:val="7"/>
  </w:num>
  <w:num w:numId="7">
    <w:abstractNumId w:val="15"/>
  </w:num>
  <w:num w:numId="8">
    <w:abstractNumId w:val="8"/>
  </w:num>
  <w:num w:numId="9">
    <w:abstractNumId w:val="16"/>
  </w:num>
  <w:num w:numId="10">
    <w:abstractNumId w:val="13"/>
  </w:num>
  <w:num w:numId="11">
    <w:abstractNumId w:val="3"/>
  </w:num>
  <w:num w:numId="12">
    <w:abstractNumId w:val="2"/>
  </w:num>
  <w:num w:numId="13">
    <w:abstractNumId w:val="17"/>
  </w:num>
  <w:num w:numId="14">
    <w:abstractNumId w:val="5"/>
  </w:num>
  <w:num w:numId="15">
    <w:abstractNumId w:val="1"/>
  </w:num>
  <w:num w:numId="16">
    <w:abstractNumId w:val="11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B7EFD"/>
    <w:rsid w:val="002C237D"/>
    <w:rsid w:val="002E2D4B"/>
    <w:rsid w:val="002F5652"/>
    <w:rsid w:val="00307EEA"/>
    <w:rsid w:val="00377D8F"/>
    <w:rsid w:val="00386644"/>
    <w:rsid w:val="00394BE9"/>
    <w:rsid w:val="003B02C3"/>
    <w:rsid w:val="003D3E35"/>
    <w:rsid w:val="003D52A9"/>
    <w:rsid w:val="003E436D"/>
    <w:rsid w:val="00404A69"/>
    <w:rsid w:val="004655CD"/>
    <w:rsid w:val="004A5D7B"/>
    <w:rsid w:val="004E4B49"/>
    <w:rsid w:val="00505CE7"/>
    <w:rsid w:val="005555D4"/>
    <w:rsid w:val="0058356C"/>
    <w:rsid w:val="005933FB"/>
    <w:rsid w:val="005B005B"/>
    <w:rsid w:val="005C4DC3"/>
    <w:rsid w:val="00617151"/>
    <w:rsid w:val="00673FAB"/>
    <w:rsid w:val="006A56F6"/>
    <w:rsid w:val="006F597C"/>
    <w:rsid w:val="00704E63"/>
    <w:rsid w:val="007235B4"/>
    <w:rsid w:val="00726B1F"/>
    <w:rsid w:val="007415DE"/>
    <w:rsid w:val="00756ABA"/>
    <w:rsid w:val="00795BC3"/>
    <w:rsid w:val="0079766F"/>
    <w:rsid w:val="007A7598"/>
    <w:rsid w:val="007C5EB8"/>
    <w:rsid w:val="007D58CB"/>
    <w:rsid w:val="007D7EFB"/>
    <w:rsid w:val="00831E2C"/>
    <w:rsid w:val="0088291F"/>
    <w:rsid w:val="00896596"/>
    <w:rsid w:val="008965C6"/>
    <w:rsid w:val="008B5DEB"/>
    <w:rsid w:val="008C0EEE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2465E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C23A1"/>
    <w:rsid w:val="00CF6B85"/>
    <w:rsid w:val="00D00D25"/>
    <w:rsid w:val="00D129D8"/>
    <w:rsid w:val="00D20A14"/>
    <w:rsid w:val="00D5476B"/>
    <w:rsid w:val="00D70E8C"/>
    <w:rsid w:val="00D72C03"/>
    <w:rsid w:val="00D757A5"/>
    <w:rsid w:val="00DC0EAE"/>
    <w:rsid w:val="00DC6AB5"/>
    <w:rsid w:val="00DE100B"/>
    <w:rsid w:val="00DF4C6D"/>
    <w:rsid w:val="00E0044B"/>
    <w:rsid w:val="00EC254D"/>
    <w:rsid w:val="00EC7AD1"/>
    <w:rsid w:val="00EF59A3"/>
    <w:rsid w:val="00F03246"/>
    <w:rsid w:val="00F255BB"/>
    <w:rsid w:val="00F34223"/>
    <w:rsid w:val="00F4764D"/>
    <w:rsid w:val="00F73261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5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1"/>
    <w:uiPriority w:val="64"/>
    <w:rsid w:val="00795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5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1"/>
    <w:uiPriority w:val="64"/>
    <w:rsid w:val="00795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563D4-BBCC-43A5-ADC7-2135005D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8</cp:revision>
  <dcterms:created xsi:type="dcterms:W3CDTF">2024-10-02T10:35:00Z</dcterms:created>
  <dcterms:modified xsi:type="dcterms:W3CDTF">2024-11-09T11:16:00Z</dcterms:modified>
</cp:coreProperties>
</file>