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9EC29" w14:textId="77777777" w:rsidR="0015561E" w:rsidRDefault="0015561E" w:rsidP="0015561E">
      <w:pPr>
        <w:rPr>
          <w:lang w:bidi="ar-IQ"/>
        </w:rPr>
      </w:pPr>
      <w:r w:rsidRPr="00FA5890">
        <w:rPr>
          <w:noProof/>
        </w:rPr>
        <w:drawing>
          <wp:anchor distT="0" distB="0" distL="114300" distR="114300" simplePos="0" relativeHeight="251671552" behindDoc="0" locked="0" layoutInCell="1" allowOverlap="1" wp14:anchorId="28177F4D" wp14:editId="287B68FE">
            <wp:simplePos x="0" y="0"/>
            <wp:positionH relativeFrom="column">
              <wp:posOffset>4849977</wp:posOffset>
            </wp:positionH>
            <wp:positionV relativeFrom="paragraph">
              <wp:posOffset>73152</wp:posOffset>
            </wp:positionV>
            <wp:extent cx="1211103" cy="1348358"/>
            <wp:effectExtent l="0" t="0" r="8255" b="4445"/>
            <wp:wrapSquare wrapText="bothSides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103" cy="1348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4359A4A" w14:textId="77777777" w:rsidR="0015561E" w:rsidRPr="00FA5890" w:rsidRDefault="0015561E" w:rsidP="0015561E">
      <w:pPr>
        <w:rPr>
          <w:lang w:bidi="ar-IQ"/>
        </w:rPr>
      </w:pPr>
    </w:p>
    <w:p w14:paraId="576CE7F7" w14:textId="77777777" w:rsidR="0015561E" w:rsidRPr="00FA5890" w:rsidRDefault="0015561E" w:rsidP="0015561E">
      <w:pPr>
        <w:rPr>
          <w:lang w:bidi="ar-IQ"/>
        </w:rPr>
      </w:pPr>
    </w:p>
    <w:p w14:paraId="080BDBD4" w14:textId="77777777" w:rsidR="0015561E" w:rsidRPr="00FA5890" w:rsidRDefault="0015561E" w:rsidP="0015561E">
      <w:pPr>
        <w:rPr>
          <w:lang w:bidi="ar-IQ"/>
        </w:rPr>
      </w:pPr>
    </w:p>
    <w:p w14:paraId="49FD1979" w14:textId="77777777" w:rsidR="0015561E" w:rsidRPr="00FA5890" w:rsidRDefault="0015561E" w:rsidP="0015561E">
      <w:pPr>
        <w:rPr>
          <w:lang w:bidi="ar-IQ"/>
        </w:rPr>
      </w:pPr>
    </w:p>
    <w:p w14:paraId="0DC71F69" w14:textId="77777777" w:rsidR="0015561E" w:rsidRPr="00FA5890" w:rsidRDefault="0015561E" w:rsidP="0015561E">
      <w:pPr>
        <w:rPr>
          <w:lang w:bidi="ar-IQ"/>
        </w:rPr>
      </w:pPr>
    </w:p>
    <w:p w14:paraId="2B0CBA90" w14:textId="77777777" w:rsidR="0015561E" w:rsidRPr="00FA5890" w:rsidRDefault="0015561E" w:rsidP="0015561E">
      <w:pPr>
        <w:rPr>
          <w:lang w:bidi="ar-IQ"/>
        </w:rPr>
      </w:pPr>
    </w:p>
    <w:p w14:paraId="225E01BA" w14:textId="77777777" w:rsidR="0015561E" w:rsidRPr="00FA5890" w:rsidRDefault="0015561E" w:rsidP="0015561E">
      <w:pPr>
        <w:jc w:val="center"/>
        <w:rPr>
          <w:sz w:val="72"/>
          <w:szCs w:val="72"/>
          <w:lang w:bidi="ar-IQ"/>
        </w:rPr>
      </w:pPr>
    </w:p>
    <w:p w14:paraId="0B750721" w14:textId="77777777" w:rsidR="0015561E" w:rsidRPr="00FA5890" w:rsidRDefault="0015561E" w:rsidP="0015561E">
      <w:pPr>
        <w:jc w:val="center"/>
        <w:rPr>
          <w:sz w:val="72"/>
          <w:szCs w:val="72"/>
          <w:lang w:bidi="ar-IQ"/>
        </w:rPr>
      </w:pPr>
    </w:p>
    <w:p w14:paraId="239F2633" w14:textId="77777777" w:rsidR="0015561E" w:rsidRDefault="0015561E" w:rsidP="0015561E">
      <w:pPr>
        <w:tabs>
          <w:tab w:val="left" w:pos="5334"/>
        </w:tabs>
        <w:jc w:val="center"/>
        <w:rPr>
          <w:sz w:val="72"/>
          <w:szCs w:val="72"/>
        </w:rPr>
      </w:pPr>
      <w:r w:rsidRPr="00FA5890">
        <w:rPr>
          <w:sz w:val="72"/>
          <w:szCs w:val="72"/>
          <w:rtl/>
          <w:lang w:bidi="ar-IQ"/>
        </w:rPr>
        <w:t xml:space="preserve">تطبيقات الحاسوب </w:t>
      </w:r>
      <w:r w:rsidRPr="00FA5890">
        <w:rPr>
          <w:sz w:val="72"/>
          <w:szCs w:val="72"/>
        </w:rPr>
        <w:br/>
        <w:t>STAAD.pro advanced CONNECT Edition</w:t>
      </w:r>
    </w:p>
    <w:p w14:paraId="2B89489F" w14:textId="77777777" w:rsidR="0015561E" w:rsidRPr="00FA5890" w:rsidRDefault="0015561E" w:rsidP="0015561E">
      <w:pPr>
        <w:rPr>
          <w:sz w:val="72"/>
          <w:szCs w:val="72"/>
          <w:lang w:bidi="ar-IQ"/>
        </w:rPr>
      </w:pPr>
    </w:p>
    <w:p w14:paraId="4CB3CA49" w14:textId="77777777" w:rsidR="0015561E" w:rsidRDefault="0015561E" w:rsidP="0015561E">
      <w:pPr>
        <w:rPr>
          <w:sz w:val="72"/>
          <w:szCs w:val="72"/>
        </w:rPr>
      </w:pPr>
    </w:p>
    <w:p w14:paraId="28643A26" w14:textId="77777777" w:rsidR="0015561E" w:rsidRPr="00FA5890" w:rsidRDefault="0015561E" w:rsidP="0015561E">
      <w:pPr>
        <w:jc w:val="center"/>
        <w:rPr>
          <w:sz w:val="72"/>
          <w:szCs w:val="72"/>
          <w:lang w:bidi="ar-IQ"/>
        </w:rPr>
      </w:pPr>
      <w:r w:rsidRPr="00FA5890">
        <w:rPr>
          <w:sz w:val="72"/>
          <w:szCs w:val="72"/>
          <w:lang w:bidi="ar-IQ"/>
        </w:rPr>
        <w:t>Sally Selan Hussein</w:t>
      </w:r>
    </w:p>
    <w:p w14:paraId="0B51BCA3" w14:textId="77777777" w:rsidR="0015561E" w:rsidRDefault="0015561E" w:rsidP="0015561E">
      <w:pPr>
        <w:rPr>
          <w:rFonts w:asciiTheme="majorBidi" w:hAnsiTheme="majorBidi" w:cstheme="majorBidi"/>
          <w:sz w:val="48"/>
          <w:szCs w:val="48"/>
          <w:rtl/>
        </w:rPr>
      </w:pPr>
    </w:p>
    <w:p w14:paraId="77E9C4A7" w14:textId="77777777" w:rsidR="0015561E" w:rsidRDefault="0015561E" w:rsidP="00BA6693">
      <w:pPr>
        <w:jc w:val="center"/>
        <w:rPr>
          <w:rFonts w:asciiTheme="majorBidi" w:hAnsiTheme="majorBidi" w:cstheme="majorBidi"/>
          <w:sz w:val="48"/>
          <w:szCs w:val="48"/>
          <w:rtl/>
        </w:rPr>
      </w:pPr>
    </w:p>
    <w:p w14:paraId="396B9DFE" w14:textId="59BE6306" w:rsidR="00BA6693" w:rsidRDefault="00BA6693" w:rsidP="00BA6693">
      <w:pPr>
        <w:jc w:val="center"/>
        <w:rPr>
          <w:rFonts w:asciiTheme="majorBidi" w:hAnsiTheme="majorBidi" w:cstheme="majorBidi"/>
          <w:sz w:val="48"/>
          <w:szCs w:val="48"/>
          <w:rtl/>
        </w:rPr>
      </w:pPr>
      <w:r w:rsidRPr="00BA6693">
        <w:rPr>
          <w:rFonts w:asciiTheme="majorBidi" w:hAnsiTheme="majorBidi" w:cstheme="majorBidi"/>
          <w:sz w:val="48"/>
          <w:szCs w:val="48"/>
        </w:rPr>
        <w:lastRenderedPageBreak/>
        <w:t>The main components of the start page</w:t>
      </w:r>
    </w:p>
    <w:p w14:paraId="30365FFD" w14:textId="77777777" w:rsidR="00BA6693" w:rsidRDefault="00BA6693" w:rsidP="00BA6693">
      <w:pPr>
        <w:jc w:val="center"/>
        <w:rPr>
          <w:rFonts w:asciiTheme="majorBidi" w:hAnsiTheme="majorBidi" w:cstheme="majorBidi"/>
          <w:sz w:val="48"/>
          <w:szCs w:val="48"/>
          <w:rtl/>
        </w:rPr>
      </w:pPr>
    </w:p>
    <w:p w14:paraId="352F2701" w14:textId="35D944D5" w:rsidR="00BA6693" w:rsidRDefault="00BA6693" w:rsidP="00BA6693">
      <w:pPr>
        <w:jc w:val="center"/>
        <w:rPr>
          <w:rFonts w:asciiTheme="majorBidi" w:hAnsiTheme="majorBidi" w:cstheme="majorBidi"/>
          <w:sz w:val="48"/>
          <w:szCs w:val="48"/>
          <w:rtl/>
        </w:rPr>
      </w:pPr>
      <w:r w:rsidRPr="00BA6693">
        <w:rPr>
          <w:rFonts w:asciiTheme="majorBidi" w:hAnsiTheme="majorBidi" w:cstheme="majorBidi"/>
          <w:sz w:val="48"/>
          <w:szCs w:val="48"/>
        </w:rPr>
        <w:drawing>
          <wp:inline distT="0" distB="0" distL="0" distR="0" wp14:anchorId="6B3275B2" wp14:editId="2D0DACF7">
            <wp:extent cx="5943600" cy="3331210"/>
            <wp:effectExtent l="0" t="0" r="0" b="2540"/>
            <wp:docPr id="1026" name="Picture 2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FAFF04" w14:textId="77777777" w:rsidR="00BA6693" w:rsidRPr="00BA6693" w:rsidRDefault="00BA6693" w:rsidP="00BA6693">
      <w:pPr>
        <w:rPr>
          <w:rFonts w:asciiTheme="majorBidi" w:hAnsiTheme="majorBidi" w:cstheme="majorBidi"/>
          <w:sz w:val="48"/>
          <w:szCs w:val="48"/>
        </w:rPr>
      </w:pPr>
      <w:r w:rsidRPr="00BA6693">
        <w:rPr>
          <w:rFonts w:asciiTheme="majorBidi" w:hAnsiTheme="majorBidi" w:cstheme="majorBidi"/>
          <w:b/>
          <w:bCs/>
          <w:sz w:val="48"/>
          <w:szCs w:val="48"/>
        </w:rPr>
        <w:t xml:space="preserve">Section1: </w:t>
      </w:r>
      <w:r w:rsidRPr="00BA6693">
        <w:rPr>
          <w:rFonts w:asciiTheme="majorBidi" w:hAnsiTheme="majorBidi" w:cstheme="majorBidi"/>
          <w:sz w:val="48"/>
          <w:szCs w:val="48"/>
        </w:rPr>
        <w:t>includes several commands related to files, licensing, and configuring input settings for the program as fallowing:</w:t>
      </w:r>
    </w:p>
    <w:p w14:paraId="19160F67" w14:textId="77777777" w:rsidR="00BA6693" w:rsidRPr="00BA6693" w:rsidRDefault="00BA6693" w:rsidP="00BA6693">
      <w:pPr>
        <w:rPr>
          <w:rFonts w:asciiTheme="majorBidi" w:hAnsiTheme="majorBidi" w:cstheme="majorBidi"/>
          <w:sz w:val="48"/>
          <w:szCs w:val="48"/>
        </w:rPr>
      </w:pPr>
      <w:r w:rsidRPr="00BA6693">
        <w:rPr>
          <w:rFonts w:asciiTheme="majorBidi" w:hAnsiTheme="majorBidi" w:cstheme="majorBidi"/>
          <w:sz w:val="48"/>
          <w:szCs w:val="48"/>
        </w:rPr>
        <w:t xml:space="preserve">1- </w:t>
      </w:r>
      <w:r w:rsidRPr="00BA6693">
        <w:rPr>
          <w:rFonts w:asciiTheme="majorBidi" w:hAnsiTheme="majorBidi" w:cstheme="majorBidi"/>
          <w:b/>
          <w:bCs/>
          <w:sz w:val="48"/>
          <w:szCs w:val="48"/>
        </w:rPr>
        <w:t>Open</w:t>
      </w:r>
      <w:r w:rsidRPr="00BA6693">
        <w:rPr>
          <w:rFonts w:asciiTheme="majorBidi" w:hAnsiTheme="majorBidi" w:cstheme="majorBidi"/>
          <w:sz w:val="48"/>
          <w:szCs w:val="48"/>
        </w:rPr>
        <w:t xml:space="preserve"> (To open any previous project that has been worked on, the details of previous projects are displayed in the section </w:t>
      </w:r>
      <w:proofErr w:type="gramStart"/>
      <w:r w:rsidRPr="00BA6693">
        <w:rPr>
          <w:rFonts w:asciiTheme="majorBidi" w:hAnsiTheme="majorBidi" w:cstheme="majorBidi"/>
          <w:sz w:val="48"/>
          <w:szCs w:val="48"/>
        </w:rPr>
        <w:t>( 2</w:t>
      </w:r>
      <w:proofErr w:type="gramEnd"/>
      <w:r w:rsidRPr="00BA6693">
        <w:rPr>
          <w:rFonts w:asciiTheme="majorBidi" w:hAnsiTheme="majorBidi" w:cstheme="majorBidi"/>
          <w:sz w:val="48"/>
          <w:szCs w:val="48"/>
        </w:rPr>
        <w:t>)</w:t>
      </w:r>
    </w:p>
    <w:p w14:paraId="7E5998D0" w14:textId="77777777" w:rsidR="00BA6693" w:rsidRPr="00BA6693" w:rsidRDefault="00BA6693" w:rsidP="00BA6693">
      <w:pPr>
        <w:rPr>
          <w:rFonts w:asciiTheme="majorBidi" w:hAnsiTheme="majorBidi" w:cstheme="majorBidi"/>
          <w:sz w:val="48"/>
          <w:szCs w:val="48"/>
        </w:rPr>
      </w:pPr>
      <w:r w:rsidRPr="00BA6693">
        <w:rPr>
          <w:rFonts w:asciiTheme="majorBidi" w:hAnsiTheme="majorBidi" w:cstheme="majorBidi"/>
          <w:sz w:val="48"/>
          <w:szCs w:val="48"/>
        </w:rPr>
        <w:t xml:space="preserve"> 2- </w:t>
      </w:r>
      <w:r w:rsidRPr="00BA6693">
        <w:rPr>
          <w:rFonts w:asciiTheme="majorBidi" w:hAnsiTheme="majorBidi" w:cstheme="majorBidi"/>
          <w:b/>
          <w:bCs/>
          <w:sz w:val="48"/>
          <w:szCs w:val="48"/>
        </w:rPr>
        <w:t>New</w:t>
      </w:r>
      <w:r w:rsidRPr="00BA6693">
        <w:rPr>
          <w:rFonts w:asciiTheme="majorBidi" w:hAnsiTheme="majorBidi" w:cstheme="majorBidi"/>
          <w:sz w:val="48"/>
          <w:szCs w:val="48"/>
        </w:rPr>
        <w:t xml:space="preserve"> </w:t>
      </w:r>
      <w:proofErr w:type="gramStart"/>
      <w:r w:rsidRPr="00BA6693">
        <w:rPr>
          <w:rFonts w:asciiTheme="majorBidi" w:hAnsiTheme="majorBidi" w:cstheme="majorBidi"/>
          <w:sz w:val="48"/>
          <w:szCs w:val="48"/>
        </w:rPr>
        <w:t>( There</w:t>
      </w:r>
      <w:proofErr w:type="gramEnd"/>
      <w:r w:rsidRPr="00BA6693">
        <w:rPr>
          <w:rFonts w:asciiTheme="majorBidi" w:hAnsiTheme="majorBidi" w:cstheme="majorBidi"/>
          <w:sz w:val="48"/>
          <w:szCs w:val="48"/>
        </w:rPr>
        <w:t xml:space="preserve"> are seven step to make a new project ) </w:t>
      </w:r>
    </w:p>
    <w:p w14:paraId="4E485ED2" w14:textId="77777777" w:rsidR="00BA6693" w:rsidRPr="00BA6693" w:rsidRDefault="00BA6693" w:rsidP="00BA6693">
      <w:pPr>
        <w:rPr>
          <w:rFonts w:asciiTheme="majorBidi" w:hAnsiTheme="majorBidi" w:cstheme="majorBidi"/>
          <w:sz w:val="48"/>
          <w:szCs w:val="48"/>
        </w:rPr>
      </w:pPr>
      <w:r w:rsidRPr="00BA6693">
        <w:rPr>
          <w:rFonts w:asciiTheme="majorBidi" w:hAnsiTheme="majorBidi" w:cstheme="majorBidi"/>
          <w:sz w:val="48"/>
          <w:szCs w:val="48"/>
        </w:rPr>
        <w:lastRenderedPageBreak/>
        <w:t xml:space="preserve">1. click on the new item. Then, enter the following information: </w:t>
      </w:r>
    </w:p>
    <w:p w14:paraId="496A707C" w14:textId="77777777" w:rsidR="00BA6693" w:rsidRPr="00BA6693" w:rsidRDefault="00BA6693" w:rsidP="00BA6693">
      <w:pPr>
        <w:rPr>
          <w:rFonts w:asciiTheme="majorBidi" w:hAnsiTheme="majorBidi" w:cstheme="majorBidi"/>
          <w:sz w:val="48"/>
          <w:szCs w:val="48"/>
        </w:rPr>
      </w:pPr>
      <w:r w:rsidRPr="00BA6693">
        <w:rPr>
          <w:rFonts w:asciiTheme="majorBidi" w:hAnsiTheme="majorBidi" w:cstheme="majorBidi"/>
          <w:sz w:val="48"/>
          <w:szCs w:val="48"/>
        </w:rPr>
        <w:t>2. File Name: Storage Shed_1.std</w:t>
      </w:r>
    </w:p>
    <w:p w14:paraId="136A28DB" w14:textId="77777777" w:rsidR="00BA6693" w:rsidRPr="00BA6693" w:rsidRDefault="00BA6693" w:rsidP="00BA6693">
      <w:pPr>
        <w:rPr>
          <w:rFonts w:asciiTheme="majorBidi" w:hAnsiTheme="majorBidi" w:cstheme="majorBidi"/>
          <w:sz w:val="48"/>
          <w:szCs w:val="48"/>
        </w:rPr>
      </w:pPr>
      <w:r w:rsidRPr="00BA6693">
        <w:rPr>
          <w:rFonts w:asciiTheme="majorBidi" w:hAnsiTheme="majorBidi" w:cstheme="majorBidi"/>
          <w:sz w:val="48"/>
          <w:szCs w:val="48"/>
        </w:rPr>
        <w:t xml:space="preserve">3. Location: (navigate to the dataset folder that was supplied with this training) </w:t>
      </w:r>
    </w:p>
    <w:p w14:paraId="6AAE0AEF" w14:textId="77777777" w:rsidR="00BA6693" w:rsidRPr="00BA6693" w:rsidRDefault="00BA6693" w:rsidP="00BA6693">
      <w:pPr>
        <w:rPr>
          <w:rFonts w:asciiTheme="majorBidi" w:hAnsiTheme="majorBidi" w:cstheme="majorBidi"/>
          <w:sz w:val="48"/>
          <w:szCs w:val="48"/>
        </w:rPr>
      </w:pPr>
      <w:r w:rsidRPr="00BA6693">
        <w:rPr>
          <w:rFonts w:asciiTheme="majorBidi" w:hAnsiTheme="majorBidi" w:cstheme="majorBidi"/>
          <w:sz w:val="48"/>
          <w:szCs w:val="48"/>
        </w:rPr>
        <w:t xml:space="preserve">4. Type: Analytical </w:t>
      </w:r>
    </w:p>
    <w:p w14:paraId="31E66790" w14:textId="77777777" w:rsidR="00BA6693" w:rsidRPr="00BA6693" w:rsidRDefault="00BA6693" w:rsidP="00BA6693">
      <w:pPr>
        <w:rPr>
          <w:rFonts w:asciiTheme="majorBidi" w:hAnsiTheme="majorBidi" w:cstheme="majorBidi"/>
          <w:sz w:val="48"/>
          <w:szCs w:val="48"/>
        </w:rPr>
      </w:pPr>
      <w:r w:rsidRPr="00BA6693">
        <w:rPr>
          <w:rFonts w:asciiTheme="majorBidi" w:hAnsiTheme="majorBidi" w:cstheme="majorBidi"/>
          <w:sz w:val="48"/>
          <w:szCs w:val="48"/>
        </w:rPr>
        <w:t xml:space="preserve">5. Units: Metric </w:t>
      </w:r>
    </w:p>
    <w:p w14:paraId="6F1FD900" w14:textId="77777777" w:rsidR="00BA6693" w:rsidRPr="00BA6693" w:rsidRDefault="00BA6693" w:rsidP="00BA6693">
      <w:pPr>
        <w:rPr>
          <w:rFonts w:asciiTheme="majorBidi" w:hAnsiTheme="majorBidi" w:cstheme="majorBidi"/>
          <w:sz w:val="48"/>
          <w:szCs w:val="48"/>
        </w:rPr>
      </w:pPr>
      <w:r w:rsidRPr="00BA6693">
        <w:rPr>
          <w:rFonts w:asciiTheme="majorBidi" w:hAnsiTheme="majorBidi" w:cstheme="majorBidi"/>
          <w:sz w:val="48"/>
          <w:szCs w:val="48"/>
        </w:rPr>
        <w:t xml:space="preserve">6. Job Info: Optional input for job information </w:t>
      </w:r>
    </w:p>
    <w:p w14:paraId="33D4BF19" w14:textId="550E5712" w:rsidR="00BA6693" w:rsidRDefault="00BA6693" w:rsidP="00BA6693">
      <w:pPr>
        <w:rPr>
          <w:rFonts w:asciiTheme="majorBidi" w:hAnsiTheme="majorBidi" w:cstheme="majorBidi"/>
          <w:sz w:val="48"/>
          <w:szCs w:val="48"/>
          <w:rtl/>
        </w:rPr>
      </w:pPr>
      <w:r w:rsidRPr="00BA6693">
        <w:rPr>
          <w:rFonts w:asciiTheme="majorBidi" w:hAnsiTheme="majorBidi" w:cstheme="majorBidi"/>
          <w:sz w:val="48"/>
          <w:szCs w:val="48"/>
        </w:rPr>
        <w:t>7. Then, click on the Create button.</w:t>
      </w:r>
    </w:p>
    <w:p w14:paraId="222F220F" w14:textId="0AB8FDBC" w:rsidR="00BA6693" w:rsidRDefault="00BA6693" w:rsidP="00BA6693">
      <w:pPr>
        <w:rPr>
          <w:rFonts w:asciiTheme="majorBidi" w:hAnsiTheme="majorBidi" w:cstheme="majorBidi"/>
          <w:sz w:val="48"/>
          <w:szCs w:val="48"/>
          <w:rtl/>
        </w:rPr>
      </w:pPr>
    </w:p>
    <w:p w14:paraId="75EAD91B" w14:textId="4D97C968" w:rsidR="00BA6693" w:rsidRDefault="00BA6693" w:rsidP="00BA6693">
      <w:pPr>
        <w:rPr>
          <w:rFonts w:asciiTheme="majorBidi" w:hAnsiTheme="majorBidi" w:cstheme="majorBidi"/>
          <w:sz w:val="48"/>
          <w:szCs w:val="48"/>
          <w:rtl/>
        </w:rPr>
      </w:pPr>
    </w:p>
    <w:p w14:paraId="53168A80" w14:textId="22CC23AC" w:rsidR="00BA6693" w:rsidRDefault="00BA6693" w:rsidP="00BA6693">
      <w:pPr>
        <w:rPr>
          <w:rFonts w:asciiTheme="majorBidi" w:hAnsiTheme="majorBidi" w:cstheme="majorBidi"/>
          <w:sz w:val="48"/>
          <w:szCs w:val="48"/>
          <w:rtl/>
        </w:rPr>
      </w:pPr>
    </w:p>
    <w:p w14:paraId="0C8148CA" w14:textId="56D235EA" w:rsidR="00BA6693" w:rsidRDefault="00BA6693" w:rsidP="00BA6693">
      <w:pPr>
        <w:rPr>
          <w:rFonts w:asciiTheme="majorBidi" w:hAnsiTheme="majorBidi" w:cstheme="majorBidi"/>
          <w:sz w:val="48"/>
          <w:szCs w:val="48"/>
          <w:rtl/>
        </w:rPr>
      </w:pPr>
    </w:p>
    <w:p w14:paraId="596B2540" w14:textId="7E8100E2" w:rsidR="00BA6693" w:rsidRDefault="00BA6693" w:rsidP="00BA6693">
      <w:pPr>
        <w:rPr>
          <w:rFonts w:asciiTheme="majorBidi" w:hAnsiTheme="majorBidi" w:cstheme="majorBidi"/>
          <w:sz w:val="48"/>
          <w:szCs w:val="48"/>
          <w:rtl/>
        </w:rPr>
      </w:pPr>
    </w:p>
    <w:p w14:paraId="360BC8E0" w14:textId="7D260D11" w:rsidR="00BA6693" w:rsidRDefault="00BA6693" w:rsidP="00BA6693">
      <w:pPr>
        <w:rPr>
          <w:rFonts w:asciiTheme="majorBidi" w:hAnsiTheme="majorBidi" w:cstheme="majorBidi"/>
          <w:sz w:val="48"/>
          <w:szCs w:val="48"/>
          <w:rtl/>
        </w:rPr>
      </w:pPr>
    </w:p>
    <w:p w14:paraId="37D04142" w14:textId="4B645306" w:rsidR="00BA6693" w:rsidRDefault="00BA6693" w:rsidP="00BA6693">
      <w:pPr>
        <w:rPr>
          <w:rFonts w:asciiTheme="majorBidi" w:hAnsiTheme="majorBidi" w:cstheme="majorBidi"/>
          <w:sz w:val="48"/>
          <w:szCs w:val="48"/>
          <w:rtl/>
        </w:rPr>
      </w:pPr>
    </w:p>
    <w:p w14:paraId="62D1E30C" w14:textId="29002358" w:rsidR="00BA6693" w:rsidRDefault="00BA6693" w:rsidP="00BA6693">
      <w:pPr>
        <w:rPr>
          <w:rFonts w:asciiTheme="majorBidi" w:hAnsiTheme="majorBidi" w:cstheme="majorBidi"/>
          <w:sz w:val="48"/>
          <w:szCs w:val="48"/>
          <w:rtl/>
        </w:rPr>
      </w:pPr>
    </w:p>
    <w:p w14:paraId="0558B499" w14:textId="713CC4EB" w:rsidR="00BA6693" w:rsidRPr="00BA6693" w:rsidRDefault="00BA6693" w:rsidP="00BA6693">
      <w:pPr>
        <w:rPr>
          <w:rFonts w:asciiTheme="majorBidi" w:hAnsiTheme="majorBidi" w:cstheme="majorBidi"/>
          <w:sz w:val="48"/>
          <w:szCs w:val="48"/>
        </w:rPr>
      </w:pPr>
      <w:r w:rsidRPr="00BA6693">
        <w:rPr>
          <w:rFonts w:asciiTheme="majorBidi" w:hAnsiTheme="majorBidi" w:cstheme="majorBidi"/>
          <w:sz w:val="48"/>
          <w:szCs w:val="48"/>
        </w:rPr>
        <w:lastRenderedPageBreak/>
        <w:drawing>
          <wp:inline distT="0" distB="0" distL="0" distR="0" wp14:anchorId="435B6910" wp14:editId="4DB93FF3">
            <wp:extent cx="5943600" cy="4205605"/>
            <wp:effectExtent l="0" t="0" r="0" b="4445"/>
            <wp:docPr id="20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0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049BA1" w14:textId="5249AEB4" w:rsidR="00BA6693" w:rsidRDefault="00BA6693" w:rsidP="00BA6693">
      <w:pPr>
        <w:jc w:val="center"/>
        <w:rPr>
          <w:rFonts w:asciiTheme="majorBidi" w:hAnsiTheme="majorBidi" w:cstheme="majorBidi"/>
          <w:sz w:val="48"/>
          <w:szCs w:val="48"/>
          <w:rtl/>
        </w:rPr>
      </w:pPr>
      <w:r w:rsidRPr="00BA6693">
        <w:rPr>
          <w:rFonts w:asciiTheme="majorBidi" w:hAnsiTheme="majorBidi" w:cstheme="majorBidi"/>
          <w:sz w:val="48"/>
          <w:szCs w:val="48"/>
        </w:rPr>
        <w:drawing>
          <wp:inline distT="0" distB="0" distL="0" distR="0" wp14:anchorId="1401B244" wp14:editId="2BE4B902">
            <wp:extent cx="5943600" cy="32607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6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C00DDF" w14:textId="07A6BDBF" w:rsidR="00BA6693" w:rsidRDefault="00BA6693" w:rsidP="00BA6693">
      <w:pPr>
        <w:jc w:val="center"/>
        <w:rPr>
          <w:rFonts w:asciiTheme="majorBidi" w:hAnsiTheme="majorBidi" w:cstheme="majorBidi"/>
          <w:sz w:val="48"/>
          <w:szCs w:val="48"/>
          <w:rtl/>
        </w:rPr>
      </w:pPr>
    </w:p>
    <w:p w14:paraId="22CA08D4" w14:textId="44816986" w:rsidR="00BA6693" w:rsidRDefault="00BA6693" w:rsidP="00BA6693">
      <w:pPr>
        <w:jc w:val="center"/>
        <w:rPr>
          <w:rFonts w:asciiTheme="majorBidi" w:hAnsiTheme="majorBidi" w:cstheme="majorBidi"/>
          <w:sz w:val="48"/>
          <w:szCs w:val="48"/>
        </w:rPr>
      </w:pPr>
      <w:r w:rsidRPr="00BA6693">
        <w:rPr>
          <w:rFonts w:asciiTheme="majorBidi" w:hAnsiTheme="majorBidi" w:cstheme="majorBidi"/>
          <w:sz w:val="48"/>
          <w:szCs w:val="48"/>
        </w:rPr>
        <w:lastRenderedPageBreak/>
        <w:drawing>
          <wp:inline distT="0" distB="0" distL="0" distR="0" wp14:anchorId="4111B5D5" wp14:editId="46E1C8DE">
            <wp:extent cx="5943600" cy="3725545"/>
            <wp:effectExtent l="0" t="0" r="0" b="8255"/>
            <wp:docPr id="614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2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BA09DB" w14:textId="0D2C51B0" w:rsidR="00BA6693" w:rsidRDefault="00BA6693" w:rsidP="00BA6693">
      <w:pPr>
        <w:rPr>
          <w:rFonts w:asciiTheme="majorBidi" w:hAnsiTheme="majorBidi" w:cstheme="majorBidi"/>
          <w:sz w:val="48"/>
          <w:szCs w:val="48"/>
          <w:rtl/>
        </w:rPr>
      </w:pPr>
    </w:p>
    <w:p w14:paraId="49EC71FF" w14:textId="266BBEAC" w:rsidR="00BA6693" w:rsidRDefault="00BA6693" w:rsidP="00BA6693">
      <w:pPr>
        <w:ind w:firstLine="720"/>
        <w:rPr>
          <w:rFonts w:asciiTheme="majorBidi" w:hAnsiTheme="majorBidi" w:cstheme="majorBidi"/>
          <w:sz w:val="48"/>
          <w:szCs w:val="48"/>
        </w:rPr>
      </w:pPr>
      <w:r w:rsidRPr="00BA6693">
        <w:rPr>
          <w:rFonts w:asciiTheme="majorBidi" w:hAnsiTheme="majorBidi" w:cstheme="majorBidi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491AC5" wp14:editId="31949EE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505200" cy="457200"/>
                <wp:effectExtent l="0" t="0" r="19050" b="19050"/>
                <wp:wrapNone/>
                <wp:docPr id="5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5200" cy="457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ED1354" w14:textId="77777777" w:rsidR="00BA6693" w:rsidRDefault="00BA6693" w:rsidP="00BA6693">
                            <w:pPr>
                              <w:jc w:val="both"/>
                              <w:rPr>
                                <w:rFonts w:hAnsi="Calibri"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Calibri"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 xml:space="preserve">A- Language </w:t>
                            </w:r>
                          </w:p>
                        </w:txbxContent>
                      </wps:txbx>
                      <wps:bodyPr rtlCol="1" anchor="ctr"/>
                    </wps:wsp>
                  </a:graphicData>
                </a:graphic>
              </wp:anchor>
            </w:drawing>
          </mc:Choice>
          <mc:Fallback>
            <w:pict>
              <v:rect w14:anchorId="0A491AC5" id="Rectangle 4" o:spid="_x0000_s1026" style="position:absolute;left:0;text-align:left;margin-left:0;margin-top:0;width:276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" fillcolor="#4472c4 [3204]" strokecolor="#1f3763 [1604]" strokeweight="1pt">
                <v:textbox>
                  <w:txbxContent>
                    <w:p w14:paraId="52ED1354" w14:textId="77777777" w:rsidR="00BA6693" w:rsidRDefault="00BA6693" w:rsidP="00BA6693">
                      <w:pPr>
                        <w:jc w:val="both"/>
                        <w:rPr>
                          <w:rFonts w:hAnsi="Calibri"/>
                          <w:color w:val="FFFFFF" w:themeColor="ligh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Calibri"/>
                          <w:color w:val="FFFFFF" w:themeColor="light1"/>
                          <w:kern w:val="24"/>
                          <w:sz w:val="36"/>
                          <w:szCs w:val="36"/>
                        </w:rPr>
                        <w:t xml:space="preserve">A- Language </w:t>
                      </w:r>
                    </w:p>
                  </w:txbxContent>
                </v:textbox>
              </v:rect>
            </w:pict>
          </mc:Fallback>
        </mc:AlternateContent>
      </w:r>
      <w:r w:rsidRPr="00BA6693">
        <w:rPr>
          <w:rFonts w:asciiTheme="majorBidi" w:hAnsiTheme="majorBidi" w:cstheme="majorBidi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A0EB9F" wp14:editId="117BF53A">
                <wp:simplePos x="0" y="0"/>
                <wp:positionH relativeFrom="column">
                  <wp:posOffset>0</wp:posOffset>
                </wp:positionH>
                <wp:positionV relativeFrom="paragraph">
                  <wp:posOffset>629285</wp:posOffset>
                </wp:positionV>
                <wp:extent cx="3505200" cy="457200"/>
                <wp:effectExtent l="0" t="0" r="19050" b="19050"/>
                <wp:wrapNone/>
                <wp:docPr id="7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5200" cy="457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EBEFA9" w14:textId="77777777" w:rsidR="00BA6693" w:rsidRDefault="00BA6693" w:rsidP="00BA6693">
                            <w:pPr>
                              <w:rPr>
                                <w:rFonts w:hAnsi="Calibri"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Calibri"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>B- Base unite (matric or English)</w:t>
                            </w:r>
                          </w:p>
                        </w:txbxContent>
                      </wps:txbx>
                      <wps:bodyPr rtlCol="1" anchor="ctr"/>
                    </wps:wsp>
                  </a:graphicData>
                </a:graphic>
              </wp:anchor>
            </w:drawing>
          </mc:Choice>
          <mc:Fallback>
            <w:pict>
              <v:rect w14:anchorId="2DA0EB9F" id="Rectangle 6" o:spid="_x0000_s1027" style="position:absolute;left:0;text-align:left;margin-left:0;margin-top:49.55pt;width:276pt;height:3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" fillcolor="#4472c4 [3204]" strokecolor="#1f3763 [1604]" strokeweight="1pt">
                <v:textbox>
                  <w:txbxContent>
                    <w:p w14:paraId="0CEBEFA9" w14:textId="77777777" w:rsidR="00BA6693" w:rsidRDefault="00BA6693" w:rsidP="00BA6693">
                      <w:pPr>
                        <w:rPr>
                          <w:rFonts w:hAnsi="Calibri"/>
                          <w:color w:val="FFFFFF" w:themeColor="ligh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Calibri"/>
                          <w:color w:val="FFFFFF" w:themeColor="light1"/>
                          <w:kern w:val="24"/>
                          <w:sz w:val="36"/>
                          <w:szCs w:val="36"/>
                        </w:rPr>
                        <w:t>B- Base unite (matric or English)</w:t>
                      </w:r>
                    </w:p>
                  </w:txbxContent>
                </v:textbox>
              </v:rect>
            </w:pict>
          </mc:Fallback>
        </mc:AlternateContent>
      </w:r>
    </w:p>
    <w:p w14:paraId="5226DA69" w14:textId="4CAF9754" w:rsidR="00BA6693" w:rsidRDefault="00BA6693" w:rsidP="00BA6693">
      <w:pPr>
        <w:rPr>
          <w:rFonts w:asciiTheme="majorBidi" w:hAnsiTheme="majorBidi" w:cstheme="majorBidi"/>
          <w:sz w:val="48"/>
          <w:szCs w:val="48"/>
          <w:rtl/>
        </w:rPr>
      </w:pPr>
    </w:p>
    <w:p w14:paraId="074D5240" w14:textId="19E0EE6C" w:rsidR="00BA6693" w:rsidRPr="00BA6693" w:rsidRDefault="00BA6693" w:rsidP="00BA6693">
      <w:pPr>
        <w:rPr>
          <w:rFonts w:asciiTheme="majorBidi" w:hAnsiTheme="majorBidi" w:cstheme="majorBidi"/>
          <w:sz w:val="48"/>
          <w:szCs w:val="48"/>
          <w:rtl/>
        </w:rPr>
      </w:pPr>
      <w:r w:rsidRPr="00BA6693">
        <w:rPr>
          <w:rFonts w:asciiTheme="majorBidi" w:hAnsiTheme="majorBidi" w:cstheme="majorBidi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5276D2A" wp14:editId="5F0BB786">
                <wp:simplePos x="0" y="0"/>
                <wp:positionH relativeFrom="column">
                  <wp:posOffset>-168478</wp:posOffset>
                </wp:positionH>
                <wp:positionV relativeFrom="paragraph">
                  <wp:posOffset>380670</wp:posOffset>
                </wp:positionV>
                <wp:extent cx="5458815" cy="2209800"/>
                <wp:effectExtent l="0" t="0" r="27940" b="19050"/>
                <wp:wrapNone/>
                <wp:docPr id="8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58815" cy="2209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54C060" w14:textId="77777777" w:rsidR="00BA6693" w:rsidRDefault="00BA6693" w:rsidP="00BA6693">
                            <w:pPr>
                              <w:rPr>
                                <w:rFonts w:hAnsi="Calibri"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Calibri"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 xml:space="preserve">C- Global axis the default orientation of the global coordinate system is that the Y axis points in the vertical direction and a plan view is represented by the XZ plane. </w:t>
                            </w:r>
                          </w:p>
                          <w:p w14:paraId="0164FA3F" w14:textId="77777777" w:rsidR="00BA6693" w:rsidRDefault="00BA6693" w:rsidP="00BA6693">
                            <w:pPr>
                              <w:rPr>
                                <w:rFonts w:hAnsi="Calibri"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Calibri"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 xml:space="preserve">You do have an option to specify the vertical axis as the Z axis, but this option will eliminate the ability to use some other functions in the program, such as the wind load generator) </w:t>
                            </w:r>
                          </w:p>
                        </w:txbxContent>
                      </wps:txbx>
                      <wps:bodyPr wrap="square" rtlCol="1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5276D2A" id="Rectangle 7" o:spid="_x0000_s1028" style="position:absolute;margin-left:-13.25pt;margin-top:29.95pt;width:429.85pt;height:174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" fillcolor="#4472c4 [3204]" strokecolor="#1f3763 [1604]" strokeweight="1pt">
                <v:textbox>
                  <w:txbxContent>
                    <w:p w14:paraId="4F54C060" w14:textId="77777777" w:rsidR="00BA6693" w:rsidRDefault="00BA6693" w:rsidP="00BA6693">
                      <w:pPr>
                        <w:rPr>
                          <w:rFonts w:hAnsi="Calibri"/>
                          <w:color w:val="FFFFFF" w:themeColor="ligh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Calibri"/>
                          <w:color w:val="FFFFFF" w:themeColor="light1"/>
                          <w:kern w:val="24"/>
                          <w:sz w:val="36"/>
                          <w:szCs w:val="36"/>
                        </w:rPr>
                        <w:t xml:space="preserve">C- Global axis the default orientation of the global coordinate system is that the Y axis points in the vertical direction and a plan view is represented by the XZ plane. </w:t>
                      </w:r>
                    </w:p>
                    <w:p w14:paraId="0164FA3F" w14:textId="77777777" w:rsidR="00BA6693" w:rsidRDefault="00BA6693" w:rsidP="00BA6693">
                      <w:pPr>
                        <w:rPr>
                          <w:rFonts w:hAnsi="Calibri"/>
                          <w:color w:val="FFFFFF" w:themeColor="ligh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Calibri"/>
                          <w:color w:val="FFFFFF" w:themeColor="light1"/>
                          <w:kern w:val="24"/>
                          <w:sz w:val="36"/>
                          <w:szCs w:val="36"/>
                        </w:rPr>
                        <w:t xml:space="preserve">You do have an option to specify the vertical axis as the Z axis, but this option will eliminate the ability to use some other functions in the program, such as the wind load generator) </w:t>
                      </w:r>
                    </w:p>
                  </w:txbxContent>
                </v:textbox>
              </v:rect>
            </w:pict>
          </mc:Fallback>
        </mc:AlternateContent>
      </w:r>
    </w:p>
    <w:p w14:paraId="13019150" w14:textId="3E305E10" w:rsidR="00BA6693" w:rsidRDefault="00BA6693" w:rsidP="00BA6693">
      <w:pPr>
        <w:rPr>
          <w:rFonts w:asciiTheme="majorBidi" w:hAnsiTheme="majorBidi" w:cstheme="majorBidi"/>
          <w:sz w:val="48"/>
          <w:szCs w:val="48"/>
          <w:rtl/>
        </w:rPr>
      </w:pPr>
    </w:p>
    <w:p w14:paraId="609567E6" w14:textId="0E7E8270" w:rsidR="00BA6693" w:rsidRDefault="00BA6693" w:rsidP="00BA6693">
      <w:pPr>
        <w:tabs>
          <w:tab w:val="left" w:pos="968"/>
        </w:tabs>
        <w:rPr>
          <w:rFonts w:asciiTheme="majorBidi" w:hAnsiTheme="majorBidi" w:cstheme="majorBidi"/>
          <w:sz w:val="48"/>
          <w:szCs w:val="48"/>
        </w:rPr>
      </w:pPr>
      <w:r>
        <w:rPr>
          <w:rFonts w:asciiTheme="majorBidi" w:hAnsiTheme="majorBidi" w:cstheme="majorBidi"/>
          <w:sz w:val="48"/>
          <w:szCs w:val="48"/>
        </w:rPr>
        <w:tab/>
      </w:r>
    </w:p>
    <w:p w14:paraId="265EADC6" w14:textId="193D496B" w:rsidR="00BA6693" w:rsidRPr="00BA6693" w:rsidRDefault="00BA6693" w:rsidP="00BA6693">
      <w:pPr>
        <w:rPr>
          <w:rFonts w:asciiTheme="majorBidi" w:hAnsiTheme="majorBidi" w:cstheme="majorBidi"/>
          <w:sz w:val="48"/>
          <w:szCs w:val="48"/>
          <w:rtl/>
        </w:rPr>
      </w:pPr>
    </w:p>
    <w:p w14:paraId="5F364218" w14:textId="3F9283B6" w:rsidR="00BA6693" w:rsidRDefault="00BA6693" w:rsidP="00BA6693">
      <w:pPr>
        <w:rPr>
          <w:rFonts w:asciiTheme="majorBidi" w:hAnsiTheme="majorBidi" w:cstheme="majorBidi"/>
          <w:sz w:val="48"/>
          <w:szCs w:val="48"/>
          <w:rtl/>
        </w:rPr>
      </w:pPr>
    </w:p>
    <w:p w14:paraId="72D3B3A8" w14:textId="3EA02C5E" w:rsidR="00BA6693" w:rsidRDefault="00BA6693" w:rsidP="00BA6693">
      <w:pPr>
        <w:jc w:val="right"/>
        <w:rPr>
          <w:rFonts w:asciiTheme="majorBidi" w:hAnsiTheme="majorBidi" w:cstheme="majorBidi"/>
          <w:sz w:val="48"/>
          <w:szCs w:val="48"/>
          <w:rtl/>
        </w:rPr>
      </w:pPr>
    </w:p>
    <w:p w14:paraId="21D2E133" w14:textId="52EB0350" w:rsidR="00BA6693" w:rsidRDefault="00BA6693" w:rsidP="00BA6693">
      <w:pPr>
        <w:jc w:val="right"/>
        <w:rPr>
          <w:rFonts w:asciiTheme="majorBidi" w:hAnsiTheme="majorBidi" w:cstheme="majorBidi"/>
          <w:sz w:val="48"/>
          <w:szCs w:val="48"/>
          <w:rtl/>
        </w:rPr>
      </w:pPr>
      <w:r w:rsidRPr="00BA6693">
        <w:rPr>
          <w:rFonts w:asciiTheme="majorBidi" w:hAnsiTheme="majorBidi" w:cstheme="majorBidi"/>
          <w:sz w:val="48"/>
          <w:szCs w:val="48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34EE45A" wp14:editId="16D25547">
                <wp:simplePos x="0" y="0"/>
                <wp:positionH relativeFrom="column">
                  <wp:posOffset>-285293</wp:posOffset>
                </wp:positionH>
                <wp:positionV relativeFrom="paragraph">
                  <wp:posOffset>464693</wp:posOffset>
                </wp:positionV>
                <wp:extent cx="3505200" cy="457200"/>
                <wp:effectExtent l="0" t="0" r="19050" b="19050"/>
                <wp:wrapNone/>
                <wp:docPr id="10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5200" cy="457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4F11F3" w14:textId="77777777" w:rsidR="00BA6693" w:rsidRDefault="00BA6693" w:rsidP="00BA6693">
                            <w:pPr>
                              <w:jc w:val="both"/>
                              <w:rPr>
                                <w:rFonts w:hAnsi="Calibri"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Calibri"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 xml:space="preserve">D- Diagram background </w:t>
                            </w:r>
                          </w:p>
                        </w:txbxContent>
                      </wps:txbx>
                      <wps:bodyPr rtlCol="1" anchor="ctr"/>
                    </wps:wsp>
                  </a:graphicData>
                </a:graphic>
              </wp:anchor>
            </w:drawing>
          </mc:Choice>
          <mc:Fallback>
            <w:pict>
              <v:rect w14:anchorId="734EE45A" id="Rectangle 9" o:spid="_x0000_s1029" style="position:absolute;left:0;text-align:left;margin-left:-22.45pt;margin-top:36.6pt;width:276pt;height:36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" fillcolor="#4472c4 [3204]" strokecolor="#1f3763 [1604]" strokeweight="1pt">
                <v:textbox>
                  <w:txbxContent>
                    <w:p w14:paraId="304F11F3" w14:textId="77777777" w:rsidR="00BA6693" w:rsidRDefault="00BA6693" w:rsidP="00BA6693">
                      <w:pPr>
                        <w:jc w:val="both"/>
                        <w:rPr>
                          <w:rFonts w:hAnsi="Calibri"/>
                          <w:color w:val="FFFFFF" w:themeColor="ligh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Calibri"/>
                          <w:color w:val="FFFFFF" w:themeColor="light1"/>
                          <w:kern w:val="24"/>
                          <w:sz w:val="36"/>
                          <w:szCs w:val="36"/>
                        </w:rPr>
                        <w:t xml:space="preserve">D- Diagram background </w:t>
                      </w:r>
                    </w:p>
                  </w:txbxContent>
                </v:textbox>
              </v:rect>
            </w:pict>
          </mc:Fallback>
        </mc:AlternateContent>
      </w:r>
    </w:p>
    <w:p w14:paraId="17D10F44" w14:textId="7A92BC64" w:rsidR="00BA6693" w:rsidRDefault="00BA6693" w:rsidP="00BA6693">
      <w:pPr>
        <w:jc w:val="right"/>
        <w:rPr>
          <w:rFonts w:asciiTheme="majorBidi" w:hAnsiTheme="majorBidi" w:cstheme="majorBidi"/>
          <w:sz w:val="48"/>
          <w:szCs w:val="48"/>
        </w:rPr>
      </w:pPr>
      <w:r w:rsidRPr="00BA6693">
        <w:rPr>
          <w:rFonts w:asciiTheme="majorBidi" w:hAnsiTheme="majorBidi" w:cstheme="majorBidi"/>
          <w:sz w:val="48"/>
          <w:szCs w:val="48"/>
        </w:rPr>
        <w:drawing>
          <wp:anchor distT="0" distB="0" distL="114300" distR="114300" simplePos="0" relativeHeight="251666432" behindDoc="0" locked="0" layoutInCell="1" allowOverlap="1" wp14:anchorId="7D3DE46D" wp14:editId="107884FE">
            <wp:simplePos x="0" y="0"/>
            <wp:positionH relativeFrom="column">
              <wp:posOffset>4044493</wp:posOffset>
            </wp:positionH>
            <wp:positionV relativeFrom="paragraph">
              <wp:posOffset>68630</wp:posOffset>
            </wp:positionV>
            <wp:extent cx="2167890" cy="1490345"/>
            <wp:effectExtent l="0" t="0" r="3810" b="0"/>
            <wp:wrapNone/>
            <wp:docPr id="307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890" cy="149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Pr="00BA6693">
        <w:rPr>
          <w:rFonts w:asciiTheme="majorBidi" w:hAnsiTheme="majorBidi" w:cstheme="majorBidi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DE3D314" wp14:editId="4251658A">
                <wp:simplePos x="0" y="0"/>
                <wp:positionH relativeFrom="column">
                  <wp:posOffset>-273050</wp:posOffset>
                </wp:positionH>
                <wp:positionV relativeFrom="paragraph">
                  <wp:posOffset>1165225</wp:posOffset>
                </wp:positionV>
                <wp:extent cx="3505200" cy="457200"/>
                <wp:effectExtent l="0" t="0" r="19050" b="19050"/>
                <wp:wrapNone/>
                <wp:docPr id="12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5200" cy="457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DE5B80" w14:textId="77777777" w:rsidR="00BA6693" w:rsidRDefault="00BA6693" w:rsidP="00BA6693">
                            <w:pPr>
                              <w:jc w:val="both"/>
                              <w:rPr>
                                <w:rFonts w:hAnsi="Calibri"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Calibri"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>F- Default design codes</w:t>
                            </w:r>
                          </w:p>
                        </w:txbxContent>
                      </wps:txbx>
                      <wps:bodyPr rtlCol="1" anchor="ctr"/>
                    </wps:wsp>
                  </a:graphicData>
                </a:graphic>
              </wp:anchor>
            </w:drawing>
          </mc:Choice>
          <mc:Fallback>
            <w:pict>
              <v:rect w14:anchorId="7DE3D314" id="Rectangle 11" o:spid="_x0000_s1030" style="position:absolute;left:0;text-align:left;margin-left:-21.5pt;margin-top:91.75pt;width:276pt;height:36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" fillcolor="#4472c4 [3204]" strokecolor="#1f3763 [1604]" strokeweight="1pt">
                <v:textbox>
                  <w:txbxContent>
                    <w:p w14:paraId="48DE5B80" w14:textId="77777777" w:rsidR="00BA6693" w:rsidRDefault="00BA6693" w:rsidP="00BA6693">
                      <w:pPr>
                        <w:jc w:val="both"/>
                        <w:rPr>
                          <w:rFonts w:hAnsi="Calibri"/>
                          <w:color w:val="FFFFFF" w:themeColor="ligh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Calibri"/>
                          <w:color w:val="FFFFFF" w:themeColor="light1"/>
                          <w:kern w:val="24"/>
                          <w:sz w:val="36"/>
                          <w:szCs w:val="36"/>
                        </w:rPr>
                        <w:t>F- Default design codes</w:t>
                      </w:r>
                    </w:p>
                  </w:txbxContent>
                </v:textbox>
              </v:rect>
            </w:pict>
          </mc:Fallback>
        </mc:AlternateContent>
      </w:r>
      <w:r w:rsidRPr="00BA6693">
        <w:rPr>
          <w:rFonts w:asciiTheme="majorBidi" w:hAnsiTheme="majorBidi" w:cstheme="majorBidi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652EFAD" wp14:editId="0C669271">
                <wp:simplePos x="0" y="0"/>
                <wp:positionH relativeFrom="column">
                  <wp:posOffset>-272593</wp:posOffset>
                </wp:positionH>
                <wp:positionV relativeFrom="paragraph">
                  <wp:posOffset>543433</wp:posOffset>
                </wp:positionV>
                <wp:extent cx="3505200" cy="457200"/>
                <wp:effectExtent l="0" t="0" r="19050" b="19050"/>
                <wp:wrapNone/>
                <wp:docPr id="11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5200" cy="457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707250" w14:textId="77777777" w:rsidR="00BA6693" w:rsidRDefault="00BA6693" w:rsidP="00BA6693">
                            <w:pPr>
                              <w:jc w:val="both"/>
                              <w:rPr>
                                <w:rFonts w:hAnsi="Calibri"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Calibri"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>E- Theme</w:t>
                            </w:r>
                          </w:p>
                        </w:txbxContent>
                      </wps:txbx>
                      <wps:bodyPr rtlCol="1" anchor="ctr"/>
                    </wps:wsp>
                  </a:graphicData>
                </a:graphic>
              </wp:anchor>
            </w:drawing>
          </mc:Choice>
          <mc:Fallback>
            <w:pict>
              <v:rect w14:anchorId="4652EFAD" id="Rectangle 10" o:spid="_x0000_s1031" style="position:absolute;left:0;text-align:left;margin-left:-21.45pt;margin-top:42.8pt;width:276pt;height:36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" fillcolor="#4472c4 [3204]" strokecolor="#1f3763 [1604]" strokeweight="1pt">
                <v:textbox>
                  <w:txbxContent>
                    <w:p w14:paraId="64707250" w14:textId="77777777" w:rsidR="00BA6693" w:rsidRDefault="00BA6693" w:rsidP="00BA6693">
                      <w:pPr>
                        <w:jc w:val="both"/>
                        <w:rPr>
                          <w:rFonts w:hAnsi="Calibri"/>
                          <w:color w:val="FFFFFF" w:themeColor="ligh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Calibri"/>
                          <w:color w:val="FFFFFF" w:themeColor="light1"/>
                          <w:kern w:val="24"/>
                          <w:sz w:val="36"/>
                          <w:szCs w:val="36"/>
                        </w:rPr>
                        <w:t>E- Theme</w:t>
                      </w:r>
                    </w:p>
                  </w:txbxContent>
                </v:textbox>
              </v:rect>
            </w:pict>
          </mc:Fallback>
        </mc:AlternateContent>
      </w:r>
    </w:p>
    <w:p w14:paraId="6A524A67" w14:textId="7BC6575A" w:rsidR="00BA6693" w:rsidRPr="00BA6693" w:rsidRDefault="00BA6693" w:rsidP="00BA6693">
      <w:pPr>
        <w:rPr>
          <w:rFonts w:asciiTheme="majorBidi" w:hAnsiTheme="majorBidi" w:cstheme="majorBidi"/>
          <w:sz w:val="48"/>
          <w:szCs w:val="48"/>
          <w:rtl/>
        </w:rPr>
      </w:pPr>
    </w:p>
    <w:p w14:paraId="031201CC" w14:textId="64DBAA60" w:rsidR="00BA6693" w:rsidRPr="00BA6693" w:rsidRDefault="00BA6693" w:rsidP="00BA6693">
      <w:pPr>
        <w:rPr>
          <w:rFonts w:asciiTheme="majorBidi" w:hAnsiTheme="majorBidi" w:cstheme="majorBidi"/>
          <w:sz w:val="48"/>
          <w:szCs w:val="48"/>
          <w:rtl/>
        </w:rPr>
      </w:pPr>
    </w:p>
    <w:p w14:paraId="5A2418B7" w14:textId="35D50E48" w:rsidR="00BA6693" w:rsidRPr="00BA6693" w:rsidRDefault="00BA6693" w:rsidP="00BA6693">
      <w:pPr>
        <w:rPr>
          <w:rFonts w:asciiTheme="majorBidi" w:hAnsiTheme="majorBidi" w:cstheme="majorBidi"/>
          <w:sz w:val="48"/>
          <w:szCs w:val="48"/>
          <w:rtl/>
        </w:rPr>
      </w:pPr>
    </w:p>
    <w:p w14:paraId="4991A5EA" w14:textId="7396DFF7" w:rsidR="00BA6693" w:rsidRPr="00BA6693" w:rsidRDefault="00BA6693" w:rsidP="00BA6693">
      <w:pPr>
        <w:rPr>
          <w:rFonts w:asciiTheme="majorBidi" w:hAnsiTheme="majorBidi" w:cstheme="majorBidi"/>
          <w:sz w:val="48"/>
          <w:szCs w:val="48"/>
          <w:rtl/>
        </w:rPr>
      </w:pPr>
    </w:p>
    <w:p w14:paraId="7E1AFE63" w14:textId="6C9E1F50" w:rsidR="00BA6693" w:rsidRDefault="00BA6693" w:rsidP="00BA6693">
      <w:pPr>
        <w:rPr>
          <w:rFonts w:asciiTheme="majorBidi" w:hAnsiTheme="majorBidi" w:cstheme="majorBidi"/>
          <w:sz w:val="48"/>
          <w:szCs w:val="48"/>
          <w:rtl/>
        </w:rPr>
      </w:pPr>
    </w:p>
    <w:p w14:paraId="092429F1" w14:textId="26A787F6" w:rsidR="00BA6693" w:rsidRDefault="00BA6693" w:rsidP="00BA6693">
      <w:pPr>
        <w:rPr>
          <w:rFonts w:asciiTheme="majorBidi" w:hAnsiTheme="majorBidi" w:cstheme="majorBidi"/>
          <w:sz w:val="48"/>
          <w:szCs w:val="48"/>
        </w:rPr>
      </w:pPr>
      <w:r w:rsidRPr="00BA6693">
        <w:rPr>
          <w:rFonts w:asciiTheme="majorBidi" w:hAnsiTheme="majorBidi" w:cstheme="majorBidi"/>
          <w:sz w:val="48"/>
          <w:szCs w:val="48"/>
        </w:rPr>
        <w:drawing>
          <wp:inline distT="0" distB="0" distL="0" distR="0" wp14:anchorId="1F66F602" wp14:editId="540D509B">
            <wp:extent cx="5943600" cy="3632835"/>
            <wp:effectExtent l="0" t="0" r="0" b="5715"/>
            <wp:docPr id="512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3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17BEC3" w14:textId="0C9FA674" w:rsidR="00BA6693" w:rsidRDefault="00BA6693" w:rsidP="00BA6693">
      <w:pPr>
        <w:rPr>
          <w:rFonts w:asciiTheme="majorBidi" w:hAnsiTheme="majorBidi" w:cstheme="majorBidi"/>
          <w:sz w:val="48"/>
          <w:szCs w:val="48"/>
          <w:rtl/>
        </w:rPr>
      </w:pPr>
    </w:p>
    <w:p w14:paraId="63C1682F" w14:textId="1EE0A543" w:rsidR="00BA6693" w:rsidRDefault="00BA6693" w:rsidP="00BA6693">
      <w:pPr>
        <w:tabs>
          <w:tab w:val="left" w:pos="2154"/>
        </w:tabs>
        <w:rPr>
          <w:rFonts w:asciiTheme="majorBidi" w:hAnsiTheme="majorBidi" w:cstheme="majorBidi"/>
          <w:sz w:val="48"/>
          <w:szCs w:val="48"/>
          <w:rtl/>
        </w:rPr>
      </w:pPr>
      <w:r>
        <w:rPr>
          <w:rFonts w:asciiTheme="majorBidi" w:hAnsiTheme="majorBidi" w:cstheme="majorBidi"/>
          <w:sz w:val="48"/>
          <w:szCs w:val="48"/>
        </w:rPr>
        <w:tab/>
      </w:r>
    </w:p>
    <w:p w14:paraId="2B30BA0E" w14:textId="075E8634" w:rsidR="00BA6693" w:rsidRDefault="00BA6693" w:rsidP="00BA6693">
      <w:pPr>
        <w:tabs>
          <w:tab w:val="left" w:pos="2154"/>
        </w:tabs>
        <w:rPr>
          <w:rFonts w:asciiTheme="majorBidi" w:hAnsiTheme="majorBidi" w:cstheme="majorBidi"/>
          <w:sz w:val="48"/>
          <w:szCs w:val="48"/>
          <w:rtl/>
        </w:rPr>
      </w:pPr>
    </w:p>
    <w:p w14:paraId="48C031D4" w14:textId="77777777" w:rsidR="00BA6693" w:rsidRPr="00BA6693" w:rsidRDefault="00BA6693" w:rsidP="00BA6693">
      <w:pPr>
        <w:numPr>
          <w:ilvl w:val="0"/>
          <w:numId w:val="1"/>
        </w:numPr>
        <w:tabs>
          <w:tab w:val="left" w:pos="2154"/>
        </w:tabs>
        <w:rPr>
          <w:rFonts w:asciiTheme="majorBidi" w:hAnsiTheme="majorBidi" w:cstheme="majorBidi"/>
          <w:sz w:val="48"/>
          <w:szCs w:val="48"/>
        </w:rPr>
      </w:pPr>
      <w:r w:rsidRPr="00BA6693">
        <w:rPr>
          <w:rFonts w:asciiTheme="majorBidi" w:hAnsiTheme="majorBidi" w:cstheme="majorBidi"/>
          <w:b/>
          <w:bCs/>
          <w:sz w:val="48"/>
          <w:szCs w:val="48"/>
        </w:rPr>
        <w:t xml:space="preserve">Section 2: </w:t>
      </w:r>
      <w:r w:rsidRPr="00BA6693">
        <w:rPr>
          <w:rFonts w:asciiTheme="majorBidi" w:hAnsiTheme="majorBidi" w:cstheme="majorBidi"/>
          <w:sz w:val="48"/>
          <w:szCs w:val="48"/>
        </w:rPr>
        <w:t>The display in this section changes depending on the command selected in the first section.</w:t>
      </w:r>
    </w:p>
    <w:p w14:paraId="10446078" w14:textId="77777777" w:rsidR="00BA6693" w:rsidRPr="00BA6693" w:rsidRDefault="00BA6693" w:rsidP="00BA6693">
      <w:pPr>
        <w:numPr>
          <w:ilvl w:val="0"/>
          <w:numId w:val="1"/>
        </w:numPr>
        <w:tabs>
          <w:tab w:val="left" w:pos="2154"/>
        </w:tabs>
        <w:rPr>
          <w:rFonts w:asciiTheme="majorBidi" w:hAnsiTheme="majorBidi" w:cstheme="majorBidi"/>
          <w:sz w:val="48"/>
          <w:szCs w:val="48"/>
        </w:rPr>
      </w:pPr>
      <w:r w:rsidRPr="00BA6693">
        <w:rPr>
          <w:rFonts w:asciiTheme="majorBidi" w:hAnsiTheme="majorBidi" w:cstheme="majorBidi"/>
          <w:sz w:val="48"/>
          <w:szCs w:val="48"/>
        </w:rPr>
        <w:t xml:space="preserve"> If the command is to </w:t>
      </w:r>
      <w:r w:rsidRPr="00BA6693">
        <w:rPr>
          <w:rFonts w:asciiTheme="majorBidi" w:hAnsiTheme="majorBidi" w:cstheme="majorBidi"/>
          <w:i/>
          <w:iCs/>
          <w:sz w:val="48"/>
          <w:szCs w:val="48"/>
        </w:rPr>
        <w:t>open</w:t>
      </w:r>
      <w:r w:rsidRPr="00BA6693">
        <w:rPr>
          <w:rFonts w:asciiTheme="majorBidi" w:hAnsiTheme="majorBidi" w:cstheme="majorBidi"/>
          <w:sz w:val="48"/>
          <w:szCs w:val="48"/>
        </w:rPr>
        <w:t xml:space="preserve"> a project, it will show recent projects that have been worked on and provide options to import projects from the computer. </w:t>
      </w:r>
    </w:p>
    <w:p w14:paraId="2A3595E4" w14:textId="77777777" w:rsidR="00BA6693" w:rsidRPr="00BA6693" w:rsidRDefault="00BA6693" w:rsidP="00BA6693">
      <w:pPr>
        <w:numPr>
          <w:ilvl w:val="0"/>
          <w:numId w:val="1"/>
        </w:numPr>
        <w:tabs>
          <w:tab w:val="left" w:pos="2154"/>
        </w:tabs>
        <w:rPr>
          <w:rFonts w:asciiTheme="majorBidi" w:hAnsiTheme="majorBidi" w:cstheme="majorBidi"/>
          <w:sz w:val="48"/>
          <w:szCs w:val="48"/>
        </w:rPr>
      </w:pPr>
      <w:r w:rsidRPr="00BA6693">
        <w:rPr>
          <w:rFonts w:asciiTheme="majorBidi" w:hAnsiTheme="majorBidi" w:cstheme="majorBidi"/>
          <w:sz w:val="48"/>
          <w:szCs w:val="48"/>
        </w:rPr>
        <w:t>It also indicates the type of project, whether it's (analytical, physical, project wise or all)</w:t>
      </w:r>
    </w:p>
    <w:p w14:paraId="504F2792" w14:textId="7793F42E" w:rsidR="00BA6693" w:rsidRDefault="00BA6693" w:rsidP="00BA6693">
      <w:pPr>
        <w:tabs>
          <w:tab w:val="left" w:pos="2154"/>
        </w:tabs>
        <w:rPr>
          <w:rFonts w:asciiTheme="majorBidi" w:hAnsiTheme="majorBidi" w:cstheme="majorBidi"/>
          <w:sz w:val="48"/>
          <w:szCs w:val="48"/>
          <w:rtl/>
        </w:rPr>
      </w:pPr>
      <w:r w:rsidRPr="00BA6693">
        <w:rPr>
          <w:rFonts w:asciiTheme="majorBidi" w:hAnsiTheme="majorBidi" w:cstheme="majorBidi"/>
          <w:sz w:val="48"/>
          <w:szCs w:val="48"/>
        </w:rPr>
        <w:drawing>
          <wp:inline distT="0" distB="0" distL="0" distR="0" wp14:anchorId="710BDB32" wp14:editId="264BE07D">
            <wp:extent cx="5943600" cy="3808095"/>
            <wp:effectExtent l="0" t="0" r="0" b="1905"/>
            <wp:docPr id="819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4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0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B7D27" w14:textId="6B7C3F81" w:rsidR="00BA6693" w:rsidRDefault="00BA6693" w:rsidP="00BA6693">
      <w:pPr>
        <w:tabs>
          <w:tab w:val="left" w:pos="2154"/>
        </w:tabs>
        <w:rPr>
          <w:rFonts w:asciiTheme="majorBidi" w:hAnsiTheme="majorBidi" w:cstheme="majorBidi"/>
          <w:sz w:val="48"/>
          <w:szCs w:val="48"/>
          <w:rtl/>
        </w:rPr>
      </w:pPr>
    </w:p>
    <w:p w14:paraId="189D3080" w14:textId="77C88445" w:rsidR="00BA6693" w:rsidRDefault="00BA6693" w:rsidP="00BA6693">
      <w:pPr>
        <w:tabs>
          <w:tab w:val="left" w:pos="2154"/>
        </w:tabs>
        <w:rPr>
          <w:rFonts w:asciiTheme="majorBidi" w:hAnsiTheme="majorBidi" w:cstheme="majorBidi"/>
          <w:sz w:val="48"/>
          <w:szCs w:val="48"/>
        </w:rPr>
      </w:pPr>
      <w:r w:rsidRPr="00BA6693">
        <w:rPr>
          <w:rFonts w:asciiTheme="majorBidi" w:hAnsiTheme="majorBidi" w:cstheme="majorBidi"/>
          <w:sz w:val="48"/>
          <w:szCs w:val="48"/>
        </w:rPr>
        <w:drawing>
          <wp:inline distT="0" distB="0" distL="0" distR="0" wp14:anchorId="55ACCC80" wp14:editId="25219E01">
            <wp:extent cx="5943600" cy="3808095"/>
            <wp:effectExtent l="0" t="0" r="0" b="1905"/>
            <wp:docPr id="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4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0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874CC4" w14:textId="28F43550" w:rsidR="00BA6693" w:rsidRDefault="00BA6693" w:rsidP="00BA6693">
      <w:pPr>
        <w:rPr>
          <w:rFonts w:asciiTheme="majorBidi" w:hAnsiTheme="majorBidi" w:cstheme="majorBidi"/>
          <w:sz w:val="48"/>
          <w:szCs w:val="48"/>
          <w:rtl/>
        </w:rPr>
      </w:pPr>
    </w:p>
    <w:p w14:paraId="3BAE1820" w14:textId="154011F4" w:rsidR="00BA6693" w:rsidRPr="00BA6693" w:rsidRDefault="00BA6693" w:rsidP="00BA6693">
      <w:pPr>
        <w:rPr>
          <w:rFonts w:asciiTheme="majorBidi" w:hAnsiTheme="majorBidi" w:cstheme="majorBidi"/>
          <w:sz w:val="48"/>
          <w:szCs w:val="48"/>
        </w:rPr>
      </w:pPr>
      <w:r w:rsidRPr="00BA6693">
        <w:rPr>
          <w:rFonts w:asciiTheme="majorBidi" w:hAnsiTheme="majorBidi" w:cstheme="majorBidi"/>
          <w:sz w:val="48"/>
          <w:szCs w:val="48"/>
        </w:rPr>
        <w:t xml:space="preserve">Section 3: display some details related to the information of previously worked-on projects. In addition to the </w:t>
      </w:r>
      <w:proofErr w:type="gramStart"/>
      <w:r w:rsidRPr="00BA6693">
        <w:rPr>
          <w:rFonts w:asciiTheme="majorBidi" w:hAnsiTheme="majorBidi" w:cstheme="majorBidi"/>
          <w:sz w:val="48"/>
          <w:szCs w:val="48"/>
        </w:rPr>
        <w:t>licenses  information</w:t>
      </w:r>
      <w:proofErr w:type="gramEnd"/>
    </w:p>
    <w:sectPr w:rsidR="00BA6693" w:rsidRPr="00BA6693" w:rsidSect="00BA6693">
      <w:pgSz w:w="12240" w:h="15840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C76E5A"/>
    <w:multiLevelType w:val="hybridMultilevel"/>
    <w:tmpl w:val="8F1E0E80"/>
    <w:lvl w:ilvl="0" w:tplc="B072A2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69C7C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E6A67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D2AE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DD60C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00C48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B9CC2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FC86F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932B1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4D7"/>
    <w:rsid w:val="0015561E"/>
    <w:rsid w:val="00BA6693"/>
    <w:rsid w:val="00F376A7"/>
    <w:rsid w:val="00FF4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F42646"/>
  <w15:chartTrackingRefBased/>
  <w15:docId w15:val="{43EF1235-50E6-480E-AAFF-8DD72C673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34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001920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17063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8375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16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213</Words>
  <Characters>1069</Characters>
  <Application>Microsoft Office Word</Application>
  <DocSecurity>0</DocSecurity>
  <Lines>97</Lines>
  <Paragraphs>20</Paragraphs>
  <ScaleCrop>false</ScaleCrop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 selan</dc:creator>
  <cp:keywords/>
  <dc:description/>
  <cp:lastModifiedBy>sally selan</cp:lastModifiedBy>
  <cp:revision>4</cp:revision>
  <dcterms:created xsi:type="dcterms:W3CDTF">2024-11-04T21:11:00Z</dcterms:created>
  <dcterms:modified xsi:type="dcterms:W3CDTF">2024-11-04T21:16:00Z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b999f955bcc118d8a78fb65826fa56480c9a6cbf6d6ec9412e0f90f567e6d91d</vt:lpwstr>
  </property>
</Properties>
</file>