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549" w:rsidRDefault="00B06549" w:rsidP="00B06549">
      <w:pPr>
        <w:pStyle w:val="Header"/>
        <w:ind w:left="-990" w:hanging="90"/>
        <w:rPr>
          <w:rFonts w:asciiTheme="majorBidi" w:hAnsiTheme="majorBidi" w:cstheme="majorBidi"/>
          <w:rtl/>
        </w:rPr>
      </w:pPr>
    </w:p>
    <w:p w:rsidR="00B06549" w:rsidRDefault="00B06549" w:rsidP="00B06549">
      <w:pPr>
        <w:pStyle w:val="Header"/>
        <w:ind w:left="-990" w:hanging="90"/>
        <w:rPr>
          <w:rFonts w:asciiTheme="majorBidi" w:hAnsiTheme="majorBidi" w:cstheme="majorBidi"/>
          <w:rtl/>
        </w:rPr>
      </w:pPr>
    </w:p>
    <w:p w:rsidR="00B06549" w:rsidRDefault="00B06549" w:rsidP="00B06549">
      <w:pPr>
        <w:pStyle w:val="Header"/>
        <w:ind w:left="-990" w:hanging="90"/>
        <w:rPr>
          <w:rFonts w:asciiTheme="majorBidi" w:hAnsiTheme="majorBidi" w:cstheme="majorBidi"/>
          <w:rtl/>
        </w:rPr>
      </w:pPr>
    </w:p>
    <w:p w:rsidR="007245D0" w:rsidRDefault="007245D0" w:rsidP="00A2669D">
      <w:pPr>
        <w:pStyle w:val="Header"/>
        <w:jc w:val="center"/>
        <w:rPr>
          <w:sz w:val="20"/>
          <w:szCs w:val="20"/>
          <w:rtl/>
        </w:rPr>
      </w:pPr>
    </w:p>
    <w:p w:rsidR="007245D0" w:rsidRDefault="007245D0" w:rsidP="00A2669D">
      <w:pPr>
        <w:pStyle w:val="Header"/>
        <w:jc w:val="center"/>
        <w:rPr>
          <w:sz w:val="20"/>
          <w:szCs w:val="20"/>
          <w:rtl/>
        </w:rPr>
      </w:pPr>
    </w:p>
    <w:p w:rsidR="007245D0" w:rsidRDefault="007245D0" w:rsidP="00A2669D">
      <w:pPr>
        <w:pStyle w:val="Header"/>
        <w:jc w:val="center"/>
        <w:rPr>
          <w:sz w:val="20"/>
          <w:szCs w:val="20"/>
          <w:rtl/>
        </w:rPr>
      </w:pPr>
    </w:p>
    <w:p w:rsidR="00386644" w:rsidRPr="00386644" w:rsidRDefault="00386644" w:rsidP="00386644">
      <w:pPr>
        <w:rPr>
          <w:rtl/>
        </w:rPr>
      </w:pPr>
    </w:p>
    <w:p w:rsidR="007245D0" w:rsidRDefault="00D51A76" w:rsidP="007245D0">
      <w:pPr>
        <w:spacing w:line="360" w:lineRule="auto"/>
        <w:jc w:val="center"/>
        <w:rPr>
          <w:rFonts w:asciiTheme="majorBidi" w:hAnsiTheme="majorBidi" w:cstheme="majorBidi"/>
          <w:b/>
          <w:bCs/>
          <w:color w:val="C00000"/>
          <w:sz w:val="40"/>
          <w:szCs w:val="40"/>
          <w:rtl/>
        </w:rPr>
      </w:pPr>
      <w:r>
        <w:rPr>
          <w:noProof/>
        </w:rPr>
        <mc:AlternateContent>
          <mc:Choice Requires="wps">
            <w:drawing>
              <wp:anchor distT="0" distB="0" distL="114300" distR="114300" simplePos="0" relativeHeight="251661312" behindDoc="0" locked="0" layoutInCell="1" allowOverlap="1" wp14:anchorId="68403A3B" wp14:editId="5B28337C">
                <wp:simplePos x="0" y="0"/>
                <wp:positionH relativeFrom="margin">
                  <wp:posOffset>946150</wp:posOffset>
                </wp:positionH>
                <wp:positionV relativeFrom="paragraph">
                  <wp:posOffset>168910</wp:posOffset>
                </wp:positionV>
                <wp:extent cx="4043680" cy="393700"/>
                <wp:effectExtent l="0" t="0" r="13970" b="25400"/>
                <wp:wrapSquare wrapText="bothSides"/>
                <wp:docPr id="1" name="Text Box 1"/>
                <wp:cNvGraphicFramePr/>
                <a:graphic xmlns:a="http://schemas.openxmlformats.org/drawingml/2006/main">
                  <a:graphicData uri="http://schemas.microsoft.com/office/word/2010/wordprocessingShape">
                    <wps:wsp>
                      <wps:cNvSpPr txBox="1"/>
                      <wps:spPr>
                        <a:xfrm>
                          <a:off x="0" y="0"/>
                          <a:ext cx="4043680" cy="393700"/>
                        </a:xfrm>
                        <a:prstGeom prst="rect">
                          <a:avLst/>
                        </a:prstGeom>
                        <a:solidFill>
                          <a:schemeClr val="accent2">
                            <a:lumMod val="20000"/>
                            <a:lumOff val="80000"/>
                          </a:schemeClr>
                        </a:solidFill>
                        <a:ln w="6350">
                          <a:solidFill>
                            <a:schemeClr val="bg1"/>
                          </a:solidFill>
                        </a:ln>
                      </wps:spPr>
                      <wps:txbx>
                        <w:txbxContent>
                          <w:p w:rsidR="004710D6" w:rsidRPr="007245D0" w:rsidRDefault="004710D6" w:rsidP="007245D0">
                            <w:pPr>
                              <w:spacing w:line="240" w:lineRule="auto"/>
                              <w:jc w:val="center"/>
                              <w:rPr>
                                <w:rFonts w:asciiTheme="majorBidi" w:hAnsiTheme="majorBidi" w:cstheme="majorBidi"/>
                                <w:b/>
                                <w:bCs/>
                                <w:sz w:val="44"/>
                                <w:szCs w:val="44"/>
                              </w:rPr>
                            </w:pPr>
                            <w:r w:rsidRPr="007245D0">
                              <w:rPr>
                                <w:rFonts w:asciiTheme="majorBidi" w:hAnsiTheme="majorBidi" w:cstheme="majorBidi"/>
                                <w:b/>
                                <w:bCs/>
                                <w:sz w:val="44"/>
                                <w:szCs w:val="44"/>
                              </w:rPr>
                              <w:t>Electronic Circuit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74.5pt;margin-top:13.3pt;width:318.4pt;height:3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" fillcolor="#fbe4d5 [661]" strokecolor="white [3212]" strokeweight=".5pt">
                <v:textbox>
                  <w:txbxContent>
                    <w:p w:rsidR="004710D6" w:rsidRPr="007245D0" w:rsidRDefault="004710D6" w:rsidP="007245D0">
                      <w:pPr>
                        <w:spacing w:line="240" w:lineRule="auto"/>
                        <w:jc w:val="center"/>
                        <w:rPr>
                          <w:rFonts w:asciiTheme="majorBidi" w:hAnsiTheme="majorBidi" w:cstheme="majorBidi"/>
                          <w:b/>
                          <w:bCs/>
                          <w:sz w:val="44"/>
                          <w:szCs w:val="44"/>
                        </w:rPr>
                      </w:pPr>
                      <w:r w:rsidRPr="007245D0">
                        <w:rPr>
                          <w:rFonts w:asciiTheme="majorBidi" w:hAnsiTheme="majorBidi" w:cstheme="majorBidi"/>
                          <w:b/>
                          <w:bCs/>
                          <w:sz w:val="44"/>
                          <w:szCs w:val="44"/>
                        </w:rPr>
                        <w:t>Electronic Circuit</w:t>
                      </w:r>
                    </w:p>
                  </w:txbxContent>
                </v:textbox>
                <w10:wrap type="square" anchorx="margin"/>
              </v:shape>
            </w:pict>
          </mc:Fallback>
        </mc:AlternateContent>
      </w:r>
    </w:p>
    <w:p w:rsidR="007245D0" w:rsidRDefault="007245D0" w:rsidP="007245D0">
      <w:pPr>
        <w:spacing w:line="360" w:lineRule="auto"/>
        <w:jc w:val="center"/>
        <w:rPr>
          <w:rFonts w:asciiTheme="majorBidi" w:hAnsiTheme="majorBidi" w:cstheme="majorBidi"/>
          <w:b/>
          <w:bCs/>
          <w:color w:val="C00000"/>
          <w:sz w:val="40"/>
          <w:szCs w:val="40"/>
          <w:rtl/>
        </w:rPr>
      </w:pPr>
    </w:p>
    <w:p w:rsidR="00D51A76" w:rsidRDefault="00D51A76" w:rsidP="007245D0">
      <w:pPr>
        <w:spacing w:line="360" w:lineRule="auto"/>
        <w:jc w:val="center"/>
        <w:rPr>
          <w:rFonts w:asciiTheme="majorBidi" w:hAnsiTheme="majorBidi" w:cstheme="majorBidi"/>
          <w:b/>
          <w:bCs/>
          <w:color w:val="C00000"/>
          <w:sz w:val="40"/>
          <w:szCs w:val="40"/>
        </w:rPr>
      </w:pPr>
    </w:p>
    <w:p w:rsidR="00386644" w:rsidRPr="007245D0" w:rsidRDefault="007245D0" w:rsidP="002D0FFF">
      <w:pPr>
        <w:spacing w:line="360" w:lineRule="auto"/>
        <w:jc w:val="center"/>
        <w:rPr>
          <w:rFonts w:asciiTheme="majorBidi" w:hAnsiTheme="majorBidi" w:cstheme="majorBidi"/>
          <w:b/>
          <w:bCs/>
          <w:color w:val="C00000"/>
          <w:sz w:val="24"/>
          <w:szCs w:val="24"/>
          <w:rtl/>
        </w:rPr>
      </w:pPr>
      <w:r w:rsidRPr="007245D0">
        <w:rPr>
          <w:rFonts w:asciiTheme="majorBidi" w:hAnsiTheme="majorBidi" w:cstheme="majorBidi"/>
          <w:b/>
          <w:bCs/>
          <w:color w:val="C00000"/>
          <w:sz w:val="40"/>
          <w:szCs w:val="40"/>
        </w:rPr>
        <w:t xml:space="preserve">Lecture </w:t>
      </w:r>
      <w:r w:rsidR="002D0FFF">
        <w:rPr>
          <w:rFonts w:asciiTheme="majorBidi" w:hAnsiTheme="majorBidi" w:cstheme="majorBidi"/>
          <w:b/>
          <w:bCs/>
          <w:color w:val="C00000"/>
          <w:sz w:val="40"/>
          <w:szCs w:val="40"/>
        </w:rPr>
        <w:t>7</w:t>
      </w:r>
      <w:r w:rsidRPr="007245D0">
        <w:rPr>
          <w:rFonts w:asciiTheme="majorBidi" w:hAnsiTheme="majorBidi" w:cstheme="majorBidi"/>
          <w:b/>
          <w:bCs/>
          <w:color w:val="C00000"/>
          <w:sz w:val="40"/>
          <w:szCs w:val="40"/>
        </w:rPr>
        <w:t xml:space="preserve"> (</w:t>
      </w:r>
      <m:oMath>
        <m:sSup>
          <m:sSupPr>
            <m:ctrlPr>
              <w:rPr>
                <w:rFonts w:ascii="Cambria Math" w:hAnsi="Cambria Math" w:cstheme="majorBidi"/>
                <w:b/>
                <w:bCs/>
                <w:i/>
                <w:color w:val="C00000"/>
                <w:sz w:val="40"/>
                <w:szCs w:val="40"/>
              </w:rPr>
            </m:ctrlPr>
          </m:sSupPr>
          <m:e>
            <m:r>
              <m:rPr>
                <m:sty m:val="bi"/>
              </m:rPr>
              <w:rPr>
                <w:rFonts w:ascii="Cambria Math" w:hAnsi="Cambria Math" w:cstheme="majorBidi"/>
                <w:color w:val="C00000"/>
                <w:sz w:val="40"/>
                <w:szCs w:val="40"/>
              </w:rPr>
              <m:t>10</m:t>
            </m:r>
          </m:e>
          <m:sup>
            <m:r>
              <m:rPr>
                <m:sty m:val="bi"/>
              </m:rPr>
              <w:rPr>
                <w:rFonts w:ascii="Cambria Math" w:hAnsi="Cambria Math" w:cstheme="majorBidi"/>
                <w:color w:val="C00000"/>
                <w:sz w:val="40"/>
                <w:szCs w:val="40"/>
              </w:rPr>
              <m:t>th</m:t>
            </m:r>
          </m:sup>
        </m:sSup>
      </m:oMath>
      <w:r w:rsidRPr="007245D0">
        <w:rPr>
          <w:rFonts w:asciiTheme="majorBidi" w:hAnsiTheme="majorBidi" w:cstheme="majorBidi"/>
          <w:b/>
          <w:bCs/>
          <w:color w:val="C00000"/>
          <w:sz w:val="40"/>
          <w:szCs w:val="40"/>
        </w:rPr>
        <w:t xml:space="preserve"> Week)</w:t>
      </w:r>
    </w:p>
    <w:p w:rsidR="007245D0" w:rsidRDefault="007245D0" w:rsidP="00386644">
      <w:pPr>
        <w:tabs>
          <w:tab w:val="left" w:pos="1620"/>
        </w:tabs>
        <w:rPr>
          <w:rtl/>
        </w:rPr>
      </w:pPr>
    </w:p>
    <w:p w:rsidR="007245D0" w:rsidRDefault="007245D0" w:rsidP="00386644">
      <w:pPr>
        <w:tabs>
          <w:tab w:val="left" w:pos="1620"/>
        </w:tabs>
        <w:rPr>
          <w:rtl/>
        </w:rPr>
      </w:pPr>
    </w:p>
    <w:p w:rsidR="007245D0" w:rsidRDefault="007245D0" w:rsidP="00386644">
      <w:pPr>
        <w:tabs>
          <w:tab w:val="left" w:pos="1620"/>
        </w:tabs>
        <w:rPr>
          <w:rtl/>
        </w:rPr>
      </w:pPr>
    </w:p>
    <w:p w:rsidR="008C0EEE" w:rsidRDefault="00D51A76" w:rsidP="00386644">
      <w:pPr>
        <w:tabs>
          <w:tab w:val="left" w:pos="1620"/>
        </w:tabs>
      </w:pPr>
      <w:r>
        <w:rPr>
          <w:noProof/>
        </w:rPr>
        <mc:AlternateContent>
          <mc:Choice Requires="wps">
            <w:drawing>
              <wp:anchor distT="0" distB="0" distL="114300" distR="114300" simplePos="0" relativeHeight="251663360" behindDoc="0" locked="0" layoutInCell="1" allowOverlap="1" wp14:anchorId="092F6C5D" wp14:editId="52336220">
                <wp:simplePos x="0" y="0"/>
                <wp:positionH relativeFrom="margin">
                  <wp:align>center</wp:align>
                </wp:positionH>
                <wp:positionV relativeFrom="paragraph">
                  <wp:posOffset>5080</wp:posOffset>
                </wp:positionV>
                <wp:extent cx="4238625" cy="571500"/>
                <wp:effectExtent l="0" t="0" r="28575" b="19050"/>
                <wp:wrapSquare wrapText="bothSides"/>
                <wp:docPr id="61" name="Text Box 61"/>
                <wp:cNvGraphicFramePr/>
                <a:graphic xmlns:a="http://schemas.openxmlformats.org/drawingml/2006/main">
                  <a:graphicData uri="http://schemas.microsoft.com/office/word/2010/wordprocessingShape">
                    <wps:wsp>
                      <wps:cNvSpPr txBox="1"/>
                      <wps:spPr>
                        <a:xfrm>
                          <a:off x="0" y="0"/>
                          <a:ext cx="4238625" cy="571500"/>
                        </a:xfrm>
                        <a:prstGeom prst="rect">
                          <a:avLst/>
                        </a:prstGeom>
                        <a:solidFill>
                          <a:schemeClr val="accent2">
                            <a:lumMod val="20000"/>
                            <a:lumOff val="80000"/>
                          </a:schemeClr>
                        </a:solidFill>
                        <a:ln w="6350">
                          <a:solidFill>
                            <a:schemeClr val="bg1"/>
                          </a:solidFill>
                        </a:ln>
                      </wps:spPr>
                      <wps:txbx>
                        <w:txbxContent>
                          <w:p w:rsidR="004710D6" w:rsidRPr="007245D0" w:rsidRDefault="004710D6" w:rsidP="00D51A76">
                            <w:pPr>
                              <w:spacing w:after="0" w:line="240" w:lineRule="auto"/>
                              <w:jc w:val="center"/>
                              <w:rPr>
                                <w:rFonts w:asciiTheme="majorBidi" w:hAnsiTheme="majorBidi" w:cstheme="majorBidi"/>
                                <w:b/>
                                <w:bCs/>
                                <w:sz w:val="40"/>
                                <w:szCs w:val="40"/>
                              </w:rPr>
                            </w:pPr>
                            <w:r w:rsidRPr="002D0FFF">
                              <w:rPr>
                                <w:rFonts w:asciiTheme="majorBidi" w:hAnsiTheme="majorBidi" w:cstheme="majorBidi"/>
                                <w:b/>
                                <w:bCs/>
                                <w:sz w:val="40"/>
                                <w:szCs w:val="40"/>
                              </w:rPr>
                              <w:t>Field effect transistor and MOSFET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1" o:spid="_x0000_s1027" type="#_x0000_t202" style="position:absolute;margin-left:0;margin-top:.4pt;width:333.75pt;height:4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" fillcolor="#fbe4d5 [661]" strokecolor="white [3212]" strokeweight=".5pt">
                <v:textbox>
                  <w:txbxContent>
                    <w:p w:rsidR="004710D6" w:rsidRPr="007245D0" w:rsidRDefault="004710D6" w:rsidP="00D51A76">
                      <w:pPr>
                        <w:spacing w:after="0" w:line="240" w:lineRule="auto"/>
                        <w:jc w:val="center"/>
                        <w:rPr>
                          <w:rFonts w:asciiTheme="majorBidi" w:hAnsiTheme="majorBidi" w:cstheme="majorBidi"/>
                          <w:b/>
                          <w:bCs/>
                          <w:sz w:val="40"/>
                          <w:szCs w:val="40"/>
                        </w:rPr>
                      </w:pPr>
                      <w:r w:rsidRPr="002D0FFF">
                        <w:rPr>
                          <w:rFonts w:asciiTheme="majorBidi" w:hAnsiTheme="majorBidi" w:cstheme="majorBidi"/>
                          <w:b/>
                          <w:bCs/>
                          <w:sz w:val="40"/>
                          <w:szCs w:val="40"/>
                        </w:rPr>
                        <w:t>Field effect transistor and MOSFET</w:t>
                      </w:r>
                    </w:p>
                  </w:txbxContent>
                </v:textbox>
                <w10:wrap type="square" anchorx="margin"/>
              </v:shape>
            </w:pict>
          </mc:Fallback>
        </mc:AlternateContent>
      </w:r>
    </w:p>
    <w:p w:rsidR="00186BC0" w:rsidRDefault="00186BC0" w:rsidP="00186BC0">
      <w:pPr>
        <w:rPr>
          <w:rtl/>
        </w:rPr>
      </w:pPr>
    </w:p>
    <w:p w:rsidR="007245D0" w:rsidRDefault="007245D0" w:rsidP="00186BC0"/>
    <w:p w:rsidR="008214EF" w:rsidRDefault="008214EF" w:rsidP="00186BC0">
      <w:pPr>
        <w:rPr>
          <w:rtl/>
        </w:rPr>
      </w:pPr>
    </w:p>
    <w:p w:rsidR="007245D0" w:rsidRDefault="009C3071" w:rsidP="008214EF">
      <w:pPr>
        <w:jc w:val="center"/>
        <w:rPr>
          <w:rtl/>
        </w:rPr>
      </w:pPr>
      <w:r>
        <w:rPr>
          <w:noProof/>
        </w:rPr>
        <w:drawing>
          <wp:inline distT="0" distB="0" distL="0" distR="0">
            <wp:extent cx="3333750" cy="2667000"/>
            <wp:effectExtent l="0" t="0" r="0" b="0"/>
            <wp:docPr id="9" name="Picture 9" descr="Junction Field-Effect Transistors - Field-Effect Transistors - Basics  Electron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unction Field-Effect Transistors - Field-Effect Transistors - Basics  Electronic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3750" cy="2667000"/>
                    </a:xfrm>
                    <a:prstGeom prst="rect">
                      <a:avLst/>
                    </a:prstGeom>
                    <a:noFill/>
                    <a:ln>
                      <a:noFill/>
                    </a:ln>
                  </pic:spPr>
                </pic:pic>
              </a:graphicData>
            </a:graphic>
          </wp:inline>
        </w:drawing>
      </w:r>
    </w:p>
    <w:p w:rsidR="007245D0" w:rsidRDefault="007245D0" w:rsidP="00186BC0"/>
    <w:p w:rsidR="00F3645A" w:rsidRDefault="00F3645A" w:rsidP="00F3645A">
      <w:pPr>
        <w:rPr>
          <w:rtl/>
        </w:rPr>
      </w:pPr>
    </w:p>
    <w:p w:rsidR="00E20A6D" w:rsidRDefault="00E20A6D" w:rsidP="00F3645A"/>
    <w:p w:rsidR="00F3645A" w:rsidRPr="00F3645A" w:rsidRDefault="00A32A27" w:rsidP="00F3645A">
      <w:pPr>
        <w:autoSpaceDE w:val="0"/>
        <w:autoSpaceDN w:val="0"/>
        <w:adjustRightInd w:val="0"/>
        <w:spacing w:after="0" w:line="360" w:lineRule="auto"/>
        <w:jc w:val="both"/>
        <w:rPr>
          <w:rFonts w:asciiTheme="majorBidi" w:hAnsiTheme="majorBidi" w:cstheme="majorBidi"/>
          <w:color w:val="FF0000"/>
          <w:sz w:val="32"/>
          <w:szCs w:val="32"/>
        </w:rPr>
      </w:pPr>
      <w:r>
        <w:rPr>
          <w:rFonts w:asciiTheme="majorBidi" w:hAnsiTheme="majorBidi" w:cstheme="majorBidi" w:hint="cs"/>
          <w:color w:val="FF0000"/>
          <w:sz w:val="32"/>
          <w:szCs w:val="32"/>
          <w:rtl/>
        </w:rPr>
        <w:t>6</w:t>
      </w:r>
      <w:r w:rsidR="00F3645A" w:rsidRPr="00F3645A">
        <w:rPr>
          <w:rFonts w:asciiTheme="majorBidi" w:hAnsiTheme="majorBidi" w:cstheme="majorBidi"/>
          <w:color w:val="FF0000"/>
          <w:sz w:val="32"/>
          <w:szCs w:val="32"/>
        </w:rPr>
        <w:t>.1 INTRODUCTION</w:t>
      </w:r>
    </w:p>
    <w:p w:rsidR="00FC219C" w:rsidRDefault="00E20A6D" w:rsidP="00E20A6D">
      <w:pPr>
        <w:spacing w:line="360" w:lineRule="auto"/>
        <w:jc w:val="both"/>
        <w:rPr>
          <w:rFonts w:asciiTheme="majorBidi" w:hAnsiTheme="majorBidi" w:cstheme="majorBidi"/>
          <w:sz w:val="28"/>
          <w:szCs w:val="28"/>
          <w:rtl/>
        </w:rPr>
      </w:pPr>
      <w:r w:rsidRPr="00E20A6D">
        <w:rPr>
          <w:rFonts w:asciiTheme="majorBidi" w:hAnsiTheme="majorBidi" w:cstheme="majorBidi"/>
          <w:sz w:val="28"/>
          <w:szCs w:val="28"/>
        </w:rPr>
        <w:t xml:space="preserve">The field-effect transistor (FET) is a three-terminal device used for a variety of applications that match, to a large extent, those of the BJT transistor. Although there are important differences between the two types of devices, there are also many similarities, which will be pointed out in the sections to follow. </w:t>
      </w:r>
      <w:r w:rsidRPr="00E20A6D">
        <w:rPr>
          <w:rFonts w:asciiTheme="majorBidi" w:hAnsiTheme="majorBidi" w:cstheme="majorBidi"/>
          <w:color w:val="FF0000"/>
          <w:sz w:val="28"/>
          <w:szCs w:val="28"/>
        </w:rPr>
        <w:t>The primary difference between the two types of transistors is the fact that: The BJT transistor is a current-controlled device as depicted in Fig. 6.1, whereas the JFET transistor is a voltage-controlled device</w:t>
      </w:r>
      <w:r w:rsidRPr="00E20A6D">
        <w:rPr>
          <w:rFonts w:asciiTheme="majorBidi" w:hAnsiTheme="majorBidi" w:cstheme="majorBidi"/>
          <w:sz w:val="28"/>
          <w:szCs w:val="28"/>
        </w:rPr>
        <w:t xml:space="preserve"> as shown in Fig. 6.1b.</w:t>
      </w:r>
    </w:p>
    <w:p w:rsidR="00A90CD9" w:rsidRDefault="00E20A6D" w:rsidP="00E20A6D">
      <w:pPr>
        <w:spacing w:line="360" w:lineRule="auto"/>
        <w:jc w:val="center"/>
        <w:rPr>
          <w:rFonts w:asciiTheme="majorBidi" w:hAnsiTheme="majorBidi" w:cstheme="majorBidi"/>
          <w:sz w:val="28"/>
          <w:szCs w:val="28"/>
        </w:rPr>
      </w:pPr>
      <w:r w:rsidRPr="00E20A6D">
        <w:rPr>
          <w:rFonts w:asciiTheme="majorBidi" w:hAnsiTheme="majorBidi" w:cstheme="majorBidi"/>
          <w:noProof/>
          <w:sz w:val="28"/>
          <w:szCs w:val="28"/>
        </w:rPr>
        <w:drawing>
          <wp:inline distT="0" distB="0" distL="0" distR="0" wp14:anchorId="169C5CEF" wp14:editId="04F200C9">
            <wp:extent cx="3829584" cy="279121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829584" cy="2791215"/>
                    </a:xfrm>
                    <a:prstGeom prst="rect">
                      <a:avLst/>
                    </a:prstGeom>
                  </pic:spPr>
                </pic:pic>
              </a:graphicData>
            </a:graphic>
          </wp:inline>
        </w:drawing>
      </w:r>
    </w:p>
    <w:p w:rsidR="00A90CD9" w:rsidRPr="00A90CD9" w:rsidRDefault="00511727" w:rsidP="00511727">
      <w:pPr>
        <w:bidi/>
        <w:spacing w:line="360" w:lineRule="auto"/>
        <w:jc w:val="both"/>
        <w:rPr>
          <w:rFonts w:asciiTheme="majorBidi" w:hAnsiTheme="majorBidi" w:cstheme="majorBidi" w:hint="cs"/>
          <w:sz w:val="28"/>
          <w:szCs w:val="28"/>
          <w:rtl/>
          <w:lang w:bidi="ar-IQ"/>
        </w:rPr>
      </w:pPr>
      <w:r>
        <w:rPr>
          <w:rFonts w:asciiTheme="majorBidi" w:hAnsiTheme="majorBidi" w:cstheme="majorBidi" w:hint="cs"/>
          <w:sz w:val="28"/>
          <w:szCs w:val="28"/>
          <w:rtl/>
          <w:lang w:bidi="ar-IQ"/>
        </w:rPr>
        <w:t xml:space="preserve">هذا الشكل من الترانزستور(ترانزستور تأثير المجال) هو الاحدث والاكثر استخدما ويعمل بنوع واحد من حاملات الشحنة . وكما لاحظنا سابقا بان تيار الجامع تم التحكم به عن طريق تيار القاعدة فان تيار الساحب يتم التحكم به عن طريق البوابة. سندرس نوعان من الترانزستور الاول هو ترانزستور </w:t>
      </w:r>
      <w:proofErr w:type="spellStart"/>
      <w:r>
        <w:rPr>
          <w:rFonts w:asciiTheme="majorBidi" w:hAnsiTheme="majorBidi" w:cstheme="majorBidi" w:hint="cs"/>
          <w:sz w:val="28"/>
          <w:szCs w:val="28"/>
          <w:rtl/>
          <w:lang w:bidi="ar-IQ"/>
        </w:rPr>
        <w:t>تاثير</w:t>
      </w:r>
      <w:proofErr w:type="spellEnd"/>
      <w:r>
        <w:rPr>
          <w:rFonts w:asciiTheme="majorBidi" w:hAnsiTheme="majorBidi" w:cstheme="majorBidi" w:hint="cs"/>
          <w:sz w:val="28"/>
          <w:szCs w:val="28"/>
          <w:rtl/>
          <w:lang w:bidi="ar-IQ"/>
        </w:rPr>
        <w:t xml:space="preserve"> المجال ذو الوصلة والثاني هو ترانزستور </w:t>
      </w:r>
      <w:proofErr w:type="spellStart"/>
      <w:r>
        <w:rPr>
          <w:rFonts w:asciiTheme="majorBidi" w:hAnsiTheme="majorBidi" w:cstheme="majorBidi" w:hint="cs"/>
          <w:sz w:val="28"/>
          <w:szCs w:val="28"/>
          <w:rtl/>
          <w:lang w:bidi="ar-IQ"/>
        </w:rPr>
        <w:t>تاثير</w:t>
      </w:r>
      <w:proofErr w:type="spellEnd"/>
      <w:r>
        <w:rPr>
          <w:rFonts w:asciiTheme="majorBidi" w:hAnsiTheme="majorBidi" w:cstheme="majorBidi" w:hint="cs"/>
          <w:sz w:val="28"/>
          <w:szCs w:val="28"/>
          <w:rtl/>
          <w:lang w:bidi="ar-IQ"/>
        </w:rPr>
        <w:t xml:space="preserve"> المجال ذو الاوكسيد المعدني.</w:t>
      </w:r>
      <w:r w:rsidR="00A94F2B">
        <w:rPr>
          <w:rFonts w:asciiTheme="majorBidi" w:hAnsiTheme="majorBidi" w:cstheme="majorBidi" w:hint="cs"/>
          <w:sz w:val="28"/>
          <w:szCs w:val="28"/>
          <w:rtl/>
          <w:lang w:bidi="ar-IQ"/>
        </w:rPr>
        <w:t xml:space="preserve"> مع ملاحظة ان هذا النوع من الترانزستور يتحكم بالتيار من خلال فرق الجهد.</w:t>
      </w:r>
    </w:p>
    <w:p w:rsidR="00A90CD9" w:rsidRDefault="00A90CD9" w:rsidP="00A94F2B">
      <w:pPr>
        <w:rPr>
          <w:rFonts w:asciiTheme="majorBidi" w:hAnsiTheme="majorBidi" w:cstheme="majorBidi"/>
          <w:sz w:val="28"/>
          <w:szCs w:val="28"/>
          <w:rtl/>
        </w:rPr>
      </w:pPr>
    </w:p>
    <w:p w:rsidR="00A90CD9" w:rsidRDefault="00A90CD9" w:rsidP="00A90CD9">
      <w:pPr>
        <w:jc w:val="center"/>
        <w:rPr>
          <w:rFonts w:asciiTheme="majorBidi" w:hAnsiTheme="majorBidi" w:cstheme="majorBidi"/>
          <w:sz w:val="28"/>
          <w:szCs w:val="28"/>
          <w:rtl/>
        </w:rPr>
      </w:pPr>
    </w:p>
    <w:p w:rsidR="00A32A27" w:rsidRDefault="00A32A27" w:rsidP="00A32A27">
      <w:pPr>
        <w:jc w:val="center"/>
        <w:rPr>
          <w:rFonts w:asciiTheme="majorBidi" w:hAnsiTheme="majorBidi" w:cstheme="majorBidi"/>
          <w:sz w:val="28"/>
          <w:szCs w:val="28"/>
        </w:rPr>
      </w:pPr>
      <w:r w:rsidRPr="00A32A27">
        <w:rPr>
          <w:rFonts w:ascii="Times New Roman" w:eastAsia="Calibri" w:hAnsi="Times New Roman" w:cs="Times New Roman"/>
          <w:noProof/>
          <w:sz w:val="24"/>
          <w:szCs w:val="24"/>
        </w:rPr>
        <w:drawing>
          <wp:inline distT="0" distB="0" distL="0" distR="0" wp14:anchorId="03F0A975" wp14:editId="42A1A8B3">
            <wp:extent cx="6221513" cy="3514725"/>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234962" cy="3522323"/>
                    </a:xfrm>
                    <a:prstGeom prst="rect">
                      <a:avLst/>
                    </a:prstGeom>
                  </pic:spPr>
                </pic:pic>
              </a:graphicData>
            </a:graphic>
          </wp:inline>
        </w:drawing>
      </w:r>
    </w:p>
    <w:p w:rsidR="00A32A27" w:rsidRDefault="00A32A27" w:rsidP="00A32A27">
      <w:pPr>
        <w:jc w:val="center"/>
        <w:rPr>
          <w:rFonts w:asciiTheme="majorBidi" w:hAnsiTheme="majorBidi" w:cstheme="majorBidi"/>
          <w:sz w:val="28"/>
          <w:szCs w:val="28"/>
        </w:rPr>
      </w:pPr>
    </w:p>
    <w:p w:rsidR="00A32A27" w:rsidRPr="00A32A27" w:rsidRDefault="00A32A27" w:rsidP="00A32A27">
      <w:pPr>
        <w:autoSpaceDE w:val="0"/>
        <w:autoSpaceDN w:val="0"/>
        <w:adjustRightInd w:val="0"/>
        <w:spacing w:after="0" w:line="360" w:lineRule="auto"/>
        <w:jc w:val="both"/>
        <w:rPr>
          <w:rFonts w:asciiTheme="majorBidi" w:hAnsiTheme="majorBidi" w:cstheme="majorBidi"/>
          <w:color w:val="FF0000"/>
          <w:sz w:val="32"/>
          <w:szCs w:val="32"/>
        </w:rPr>
      </w:pPr>
      <w:r>
        <w:rPr>
          <w:rFonts w:asciiTheme="majorBidi" w:hAnsiTheme="majorBidi" w:cstheme="majorBidi" w:hint="cs"/>
          <w:color w:val="FF0000"/>
          <w:sz w:val="32"/>
          <w:szCs w:val="32"/>
          <w:rtl/>
        </w:rPr>
        <w:t>6</w:t>
      </w:r>
      <w:r>
        <w:rPr>
          <w:rFonts w:asciiTheme="majorBidi" w:hAnsiTheme="majorBidi" w:cstheme="majorBidi"/>
          <w:color w:val="FF0000"/>
          <w:sz w:val="32"/>
          <w:szCs w:val="32"/>
          <w:lang w:bidi="ar-EG"/>
        </w:rPr>
        <w:t>.</w:t>
      </w:r>
      <w:r w:rsidRPr="00A32A27">
        <w:rPr>
          <w:rFonts w:asciiTheme="majorBidi" w:hAnsiTheme="majorBidi" w:cstheme="majorBidi"/>
          <w:color w:val="FF0000"/>
          <w:sz w:val="32"/>
          <w:szCs w:val="32"/>
        </w:rPr>
        <w:t>2. CONSTRUCTION AND CHARACTERISTICS OF JFETs</w:t>
      </w:r>
    </w:p>
    <w:p w:rsidR="00A32A27" w:rsidRPr="00A32A27" w:rsidRDefault="00A32A27" w:rsidP="00A32A27">
      <w:pPr>
        <w:spacing w:line="360" w:lineRule="auto"/>
        <w:jc w:val="both"/>
        <w:rPr>
          <w:rFonts w:asciiTheme="majorBidi" w:hAnsiTheme="majorBidi" w:cstheme="majorBidi"/>
          <w:sz w:val="28"/>
          <w:szCs w:val="28"/>
        </w:rPr>
      </w:pPr>
      <w:r w:rsidRPr="00A32A27">
        <w:rPr>
          <w:rFonts w:asciiTheme="majorBidi" w:hAnsiTheme="majorBidi" w:cstheme="majorBidi"/>
          <w:sz w:val="28"/>
          <w:szCs w:val="28"/>
        </w:rPr>
        <w:t>1-the JFET (junction field-effect transistor ) is a three-terminal device with one terminal capable of controlling the current between the other two</w:t>
      </w:r>
    </w:p>
    <w:p w:rsidR="00A32A27" w:rsidRPr="00A32A27" w:rsidRDefault="00A32A27" w:rsidP="00A32A27">
      <w:pPr>
        <w:spacing w:line="360" w:lineRule="auto"/>
        <w:jc w:val="both"/>
        <w:rPr>
          <w:rFonts w:asciiTheme="majorBidi" w:hAnsiTheme="majorBidi" w:cstheme="majorBidi"/>
          <w:sz w:val="28"/>
          <w:szCs w:val="28"/>
        </w:rPr>
      </w:pPr>
      <w:r w:rsidRPr="00A32A27">
        <w:rPr>
          <w:rFonts w:asciiTheme="majorBidi" w:hAnsiTheme="majorBidi" w:cstheme="majorBidi"/>
          <w:sz w:val="28"/>
          <w:szCs w:val="28"/>
        </w:rPr>
        <w:t>2-the major part of the structure is the n -type material, which forms the channel between the embedded layers of p -type material</w:t>
      </w:r>
    </w:p>
    <w:p w:rsidR="00A90CD9" w:rsidRDefault="00A32A27" w:rsidP="00A32A27">
      <w:pPr>
        <w:spacing w:line="360" w:lineRule="auto"/>
        <w:jc w:val="both"/>
        <w:rPr>
          <w:rFonts w:asciiTheme="majorBidi" w:hAnsiTheme="majorBidi" w:cstheme="majorBidi" w:hint="cs"/>
          <w:sz w:val="28"/>
          <w:szCs w:val="28"/>
          <w:rtl/>
        </w:rPr>
      </w:pPr>
      <w:r w:rsidRPr="00A32A27">
        <w:rPr>
          <w:rFonts w:asciiTheme="majorBidi" w:hAnsiTheme="majorBidi" w:cstheme="majorBidi"/>
          <w:sz w:val="28"/>
          <w:szCs w:val="28"/>
        </w:rPr>
        <w:t>3-the drain and the source are connected to the ends of the n -type channel and the gate to the two layers of p -type material</w:t>
      </w:r>
    </w:p>
    <w:p w:rsidR="00A94F2B" w:rsidRDefault="00801341" w:rsidP="00176B84">
      <w:pPr>
        <w:bidi/>
        <w:spacing w:line="360" w:lineRule="auto"/>
        <w:jc w:val="both"/>
        <w:rPr>
          <w:rFonts w:asciiTheme="majorBidi" w:hAnsiTheme="majorBidi" w:cstheme="majorBidi" w:hint="cs"/>
          <w:sz w:val="28"/>
          <w:szCs w:val="28"/>
          <w:rtl/>
        </w:rPr>
      </w:pPr>
      <w:r>
        <w:rPr>
          <w:rFonts w:asciiTheme="majorBidi" w:hAnsiTheme="majorBidi" w:cstheme="majorBidi" w:hint="cs"/>
          <w:sz w:val="28"/>
          <w:szCs w:val="28"/>
          <w:rtl/>
        </w:rPr>
        <w:t>في هذا النوع من الترانزستور هناك منطقتان للشحنات الموجبة تخترق المنطقة السالبة لتكون القناة وكلا المنطقتين مربوطة الى طرف البوابة.</w:t>
      </w:r>
      <w:r w:rsidR="00176B84">
        <w:rPr>
          <w:rFonts w:asciiTheme="majorBidi" w:hAnsiTheme="majorBidi" w:cstheme="majorBidi" w:hint="cs"/>
          <w:sz w:val="28"/>
          <w:szCs w:val="28"/>
          <w:rtl/>
        </w:rPr>
        <w:t xml:space="preserve"> يلاحظ ان الربط يكون بحالة الانحياز الامامي بالنسبة للقناة وانحياز عكسي على البوابة حيث يعمل الانحياز العكسي المطبق على البوابة على تضييق القناة والتحكم بكمية التيار المار من الالكترونات</w:t>
      </w:r>
    </w:p>
    <w:p w:rsidR="00801341" w:rsidRDefault="00801341" w:rsidP="00801341">
      <w:pPr>
        <w:bidi/>
        <w:spacing w:line="360" w:lineRule="auto"/>
        <w:jc w:val="both"/>
        <w:rPr>
          <w:rFonts w:asciiTheme="majorBidi" w:hAnsiTheme="majorBidi" w:cstheme="majorBidi"/>
          <w:sz w:val="28"/>
          <w:szCs w:val="28"/>
        </w:rPr>
      </w:pPr>
      <w:r>
        <w:rPr>
          <w:rFonts w:asciiTheme="majorBidi" w:hAnsiTheme="majorBidi" w:cstheme="majorBidi" w:hint="cs"/>
          <w:sz w:val="28"/>
          <w:szCs w:val="28"/>
          <w:rtl/>
        </w:rPr>
        <w:lastRenderedPageBreak/>
        <w:t xml:space="preserve"> </w:t>
      </w:r>
    </w:p>
    <w:p w:rsidR="00801341" w:rsidRDefault="00801341" w:rsidP="00A32A27">
      <w:pPr>
        <w:spacing w:line="360" w:lineRule="auto"/>
        <w:jc w:val="both"/>
        <w:rPr>
          <w:rFonts w:asciiTheme="majorBidi" w:hAnsiTheme="majorBidi" w:cstheme="majorBidi"/>
          <w:sz w:val="28"/>
          <w:szCs w:val="28"/>
        </w:rPr>
      </w:pPr>
    </w:p>
    <w:p w:rsidR="00A32A27" w:rsidRDefault="00A32A27" w:rsidP="00A32A27">
      <w:pPr>
        <w:spacing w:line="360" w:lineRule="auto"/>
        <w:jc w:val="center"/>
        <w:rPr>
          <w:rFonts w:asciiTheme="majorBidi" w:hAnsiTheme="majorBidi" w:cstheme="majorBidi"/>
          <w:sz w:val="28"/>
          <w:szCs w:val="28"/>
        </w:rPr>
      </w:pPr>
      <w:r w:rsidRPr="00A32A27">
        <w:rPr>
          <w:rFonts w:ascii="Times New Roman" w:eastAsia="Calibri" w:hAnsi="Times New Roman" w:cs="Times New Roman"/>
          <w:noProof/>
          <w:sz w:val="24"/>
          <w:szCs w:val="24"/>
        </w:rPr>
        <w:drawing>
          <wp:inline distT="0" distB="0" distL="0" distR="0" wp14:anchorId="460FE963" wp14:editId="6B794D9C">
            <wp:extent cx="2685847" cy="2869390"/>
            <wp:effectExtent l="0" t="0" r="635"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683125" cy="2866481"/>
                    </a:xfrm>
                    <a:prstGeom prst="rect">
                      <a:avLst/>
                    </a:prstGeom>
                  </pic:spPr>
                </pic:pic>
              </a:graphicData>
            </a:graphic>
          </wp:inline>
        </w:drawing>
      </w:r>
    </w:p>
    <w:p w:rsidR="00A32A27" w:rsidRPr="00A32A27" w:rsidRDefault="00A32A27" w:rsidP="00A32A27">
      <w:pPr>
        <w:spacing w:line="360" w:lineRule="auto"/>
        <w:rPr>
          <w:rFonts w:asciiTheme="majorBidi" w:hAnsiTheme="majorBidi" w:cstheme="majorBidi"/>
          <w:color w:val="FF0000"/>
          <w:sz w:val="28"/>
          <w:szCs w:val="28"/>
        </w:rPr>
      </w:pPr>
      <w:r w:rsidRPr="00A32A27">
        <w:rPr>
          <w:rFonts w:asciiTheme="majorBidi" w:hAnsiTheme="majorBidi" w:cstheme="majorBidi"/>
          <w:color w:val="FF0000"/>
          <w:sz w:val="28"/>
          <w:szCs w:val="28"/>
        </w:rPr>
        <w:t>for the JFET transistor can defined the following</w:t>
      </w:r>
    </w:p>
    <w:p w:rsidR="00A32A27" w:rsidRPr="00A32A27" w:rsidRDefault="00A32A27" w:rsidP="00A32A27">
      <w:pPr>
        <w:spacing w:line="360" w:lineRule="auto"/>
        <w:rPr>
          <w:rFonts w:asciiTheme="majorBidi" w:hAnsiTheme="majorBidi" w:cstheme="majorBidi"/>
          <w:sz w:val="28"/>
          <w:szCs w:val="28"/>
        </w:rPr>
      </w:pPr>
      <w:r w:rsidRPr="00A32A27">
        <w:rPr>
          <w:rFonts w:asciiTheme="majorBidi" w:hAnsiTheme="majorBidi" w:cstheme="majorBidi"/>
          <w:sz w:val="28"/>
          <w:szCs w:val="28"/>
        </w:rPr>
        <w:t xml:space="preserve">1-The input circuit ( gate to source) of a </w:t>
      </w:r>
      <w:proofErr w:type="spellStart"/>
      <w:r w:rsidRPr="00A32A27">
        <w:rPr>
          <w:rFonts w:asciiTheme="majorBidi" w:hAnsiTheme="majorBidi" w:cstheme="majorBidi"/>
          <w:sz w:val="28"/>
          <w:szCs w:val="28"/>
        </w:rPr>
        <w:t>Jfet</w:t>
      </w:r>
      <w:proofErr w:type="spellEnd"/>
      <w:r w:rsidRPr="00A32A27">
        <w:rPr>
          <w:rFonts w:asciiTheme="majorBidi" w:hAnsiTheme="majorBidi" w:cstheme="majorBidi"/>
          <w:sz w:val="28"/>
          <w:szCs w:val="28"/>
        </w:rPr>
        <w:t xml:space="preserve"> is reverse bias, that means the device has high input impedance</w:t>
      </w:r>
    </w:p>
    <w:p w:rsidR="00A32A27" w:rsidRPr="00A32A27" w:rsidRDefault="00A32A27" w:rsidP="00A32A27">
      <w:pPr>
        <w:spacing w:line="360" w:lineRule="auto"/>
        <w:rPr>
          <w:rFonts w:asciiTheme="majorBidi" w:hAnsiTheme="majorBidi" w:cstheme="majorBidi"/>
          <w:sz w:val="28"/>
          <w:szCs w:val="28"/>
        </w:rPr>
      </w:pPr>
      <w:r w:rsidRPr="00A32A27">
        <w:rPr>
          <w:rFonts w:asciiTheme="majorBidi" w:hAnsiTheme="majorBidi" w:cstheme="majorBidi"/>
          <w:sz w:val="28"/>
          <w:szCs w:val="28"/>
        </w:rPr>
        <w:t>2-the drain is so biased with respect to the source , I</w:t>
      </w:r>
      <w:r w:rsidRPr="00801341">
        <w:rPr>
          <w:rFonts w:asciiTheme="majorBidi" w:hAnsiTheme="majorBidi" w:cstheme="majorBidi"/>
          <w:sz w:val="28"/>
          <w:szCs w:val="28"/>
          <w:vertAlign w:val="subscript"/>
        </w:rPr>
        <w:t>D</w:t>
      </w:r>
      <w:r w:rsidRPr="00A32A27">
        <w:rPr>
          <w:rFonts w:asciiTheme="majorBidi" w:hAnsiTheme="majorBidi" w:cstheme="majorBidi"/>
          <w:sz w:val="28"/>
          <w:szCs w:val="28"/>
        </w:rPr>
        <w:t xml:space="preserve"> flows from source to drain</w:t>
      </w:r>
    </w:p>
    <w:p w:rsidR="00A32A27" w:rsidRDefault="00A32A27" w:rsidP="00A32A27">
      <w:pPr>
        <w:spacing w:line="360" w:lineRule="auto"/>
        <w:rPr>
          <w:rFonts w:asciiTheme="majorBidi" w:hAnsiTheme="majorBidi" w:cstheme="majorBidi"/>
          <w:sz w:val="28"/>
          <w:szCs w:val="28"/>
        </w:rPr>
      </w:pPr>
      <w:r w:rsidRPr="00A32A27">
        <w:rPr>
          <w:rFonts w:asciiTheme="majorBidi" w:hAnsiTheme="majorBidi" w:cstheme="majorBidi"/>
          <w:sz w:val="28"/>
          <w:szCs w:val="28"/>
        </w:rPr>
        <w:t xml:space="preserve">3- in all </w:t>
      </w:r>
      <w:proofErr w:type="spellStart"/>
      <w:r w:rsidRPr="00A32A27">
        <w:rPr>
          <w:rFonts w:asciiTheme="majorBidi" w:hAnsiTheme="majorBidi" w:cstheme="majorBidi"/>
          <w:sz w:val="28"/>
          <w:szCs w:val="28"/>
        </w:rPr>
        <w:t>Jfet</w:t>
      </w:r>
      <w:proofErr w:type="spellEnd"/>
      <w:r w:rsidRPr="00A32A27">
        <w:rPr>
          <w:rFonts w:asciiTheme="majorBidi" w:hAnsiTheme="majorBidi" w:cstheme="majorBidi"/>
          <w:sz w:val="28"/>
          <w:szCs w:val="28"/>
        </w:rPr>
        <w:t xml:space="preserve"> I</w:t>
      </w:r>
      <w:r w:rsidRPr="00801341">
        <w:rPr>
          <w:rFonts w:asciiTheme="majorBidi" w:hAnsiTheme="majorBidi" w:cstheme="majorBidi"/>
          <w:sz w:val="28"/>
          <w:szCs w:val="28"/>
          <w:vertAlign w:val="subscript"/>
        </w:rPr>
        <w:t>D</w:t>
      </w:r>
      <w:r w:rsidRPr="00A32A27">
        <w:rPr>
          <w:rFonts w:asciiTheme="majorBidi" w:hAnsiTheme="majorBidi" w:cstheme="majorBidi"/>
          <w:sz w:val="28"/>
          <w:szCs w:val="28"/>
        </w:rPr>
        <w:t>=I</w:t>
      </w:r>
      <w:r w:rsidRPr="00801341">
        <w:rPr>
          <w:rFonts w:asciiTheme="majorBidi" w:hAnsiTheme="majorBidi" w:cstheme="majorBidi"/>
          <w:sz w:val="28"/>
          <w:szCs w:val="28"/>
          <w:vertAlign w:val="subscript"/>
        </w:rPr>
        <w:t>S</w:t>
      </w:r>
      <w:r>
        <w:rPr>
          <w:rFonts w:asciiTheme="majorBidi" w:hAnsiTheme="majorBidi" w:cstheme="majorBidi"/>
          <w:sz w:val="28"/>
          <w:szCs w:val="28"/>
        </w:rPr>
        <w:t xml:space="preserve"> </w:t>
      </w:r>
      <w:r w:rsidRPr="00A32A27">
        <w:rPr>
          <w:rFonts w:asciiTheme="majorBidi" w:hAnsiTheme="majorBidi" w:cstheme="majorBidi"/>
          <w:sz w:val="28"/>
          <w:szCs w:val="28"/>
        </w:rPr>
        <w:t>When</w:t>
      </w:r>
      <w:r>
        <w:rPr>
          <w:rFonts w:asciiTheme="majorBidi" w:hAnsiTheme="majorBidi" w:cstheme="majorBidi"/>
          <w:sz w:val="28"/>
          <w:szCs w:val="28"/>
        </w:rPr>
        <w:t>:</w:t>
      </w:r>
    </w:p>
    <w:p w:rsidR="00A32A27" w:rsidRDefault="00A32A27" w:rsidP="00A32A27">
      <w:pPr>
        <w:spacing w:line="360" w:lineRule="auto"/>
        <w:rPr>
          <w:rFonts w:asciiTheme="majorBidi" w:hAnsiTheme="majorBidi" w:cstheme="majorBidi"/>
          <w:b/>
          <w:bCs/>
          <w:sz w:val="28"/>
          <w:szCs w:val="28"/>
        </w:rPr>
      </w:pPr>
      <w:r w:rsidRPr="00A32A27">
        <w:rPr>
          <w:rFonts w:asciiTheme="majorBidi" w:hAnsiTheme="majorBidi" w:cstheme="majorBidi"/>
          <w:b/>
          <w:bCs/>
          <w:i/>
          <w:iCs/>
          <w:sz w:val="28"/>
          <w:szCs w:val="28"/>
        </w:rPr>
        <w:t xml:space="preserve">VGS </w:t>
      </w:r>
      <w:r>
        <w:rPr>
          <w:rFonts w:asciiTheme="majorBidi" w:hAnsiTheme="majorBidi" w:cstheme="majorBidi"/>
          <w:sz w:val="28"/>
          <w:szCs w:val="28"/>
        </w:rPr>
        <w:t xml:space="preserve">= </w:t>
      </w:r>
      <w:r w:rsidR="004710D6">
        <w:rPr>
          <w:rFonts w:asciiTheme="majorBidi" w:hAnsiTheme="majorBidi" w:cstheme="majorBidi"/>
          <w:b/>
          <w:bCs/>
          <w:sz w:val="28"/>
          <w:szCs w:val="28"/>
        </w:rPr>
        <w:t>0</w:t>
      </w:r>
      <w:r w:rsidRPr="00A32A27">
        <w:rPr>
          <w:rFonts w:asciiTheme="majorBidi" w:hAnsiTheme="majorBidi" w:cstheme="majorBidi"/>
          <w:b/>
          <w:bCs/>
          <w:sz w:val="28"/>
          <w:szCs w:val="28"/>
        </w:rPr>
        <w:t xml:space="preserve">V, </w:t>
      </w:r>
      <w:r w:rsidRPr="00A32A27">
        <w:rPr>
          <w:rFonts w:asciiTheme="majorBidi" w:hAnsiTheme="majorBidi" w:cstheme="majorBidi"/>
          <w:b/>
          <w:bCs/>
          <w:i/>
          <w:iCs/>
          <w:sz w:val="28"/>
          <w:szCs w:val="28"/>
        </w:rPr>
        <w:t xml:space="preserve">VDS </w:t>
      </w:r>
      <w:r w:rsidRPr="00A32A27">
        <w:rPr>
          <w:rFonts w:asciiTheme="majorBidi" w:hAnsiTheme="majorBidi" w:cstheme="majorBidi"/>
          <w:b/>
          <w:bCs/>
          <w:sz w:val="28"/>
          <w:szCs w:val="28"/>
        </w:rPr>
        <w:t>Some Positive Value</w:t>
      </w:r>
    </w:p>
    <w:p w:rsidR="004710D6" w:rsidRDefault="009A2AA9" w:rsidP="00A32A27">
      <w:pPr>
        <w:spacing w:line="360" w:lineRule="auto"/>
        <w:rPr>
          <w:rFonts w:asciiTheme="majorBidi" w:hAnsiTheme="majorBidi" w:cstheme="majorBidi"/>
          <w:sz w:val="28"/>
          <w:szCs w:val="28"/>
        </w:rPr>
      </w:pPr>
      <w:r w:rsidRPr="009A2AA9">
        <w:rPr>
          <w:rFonts w:asciiTheme="majorBidi" w:hAnsiTheme="majorBidi" w:cstheme="majorBidi"/>
          <w:noProof/>
          <w:sz w:val="28"/>
          <w:szCs w:val="28"/>
        </w:rPr>
        <w:drawing>
          <wp:inline distT="0" distB="0" distL="0" distR="0" wp14:anchorId="55B692D1" wp14:editId="100A6BBA">
            <wp:extent cx="5229225" cy="622527"/>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229957" cy="622614"/>
                    </a:xfrm>
                    <a:prstGeom prst="rect">
                      <a:avLst/>
                    </a:prstGeom>
                  </pic:spPr>
                </pic:pic>
              </a:graphicData>
            </a:graphic>
          </wp:inline>
        </w:drawing>
      </w:r>
    </w:p>
    <w:p w:rsidR="00A32A27" w:rsidRDefault="00A94F2B" w:rsidP="00A94F2B">
      <w:pPr>
        <w:bidi/>
        <w:spacing w:line="360" w:lineRule="auto"/>
        <w:jc w:val="both"/>
        <w:rPr>
          <w:rFonts w:asciiTheme="majorBidi" w:hAnsiTheme="majorBidi" w:cstheme="majorBidi" w:hint="cs"/>
          <w:sz w:val="28"/>
          <w:szCs w:val="28"/>
          <w:rtl/>
        </w:rPr>
      </w:pPr>
      <w:r>
        <w:rPr>
          <w:rFonts w:asciiTheme="majorBidi" w:hAnsiTheme="majorBidi" w:cstheme="majorBidi" w:hint="cs"/>
          <w:sz w:val="28"/>
          <w:szCs w:val="28"/>
          <w:rtl/>
        </w:rPr>
        <w:t>عندما يكون فرق الجهد على البوابة يساوي صفر تعبر الالكترونات عن طريق القناة من المصدر الى الساحب ويكون تيار الساحب يساوي تيار المصدر لكن عند تطبيق فرق جهد معين على البوابة تبدا القناة تضيق مما يؤثر على كمية التيار المار خلال القناة.</w:t>
      </w:r>
    </w:p>
    <w:p w:rsidR="009A2AA9" w:rsidRDefault="009A2AA9" w:rsidP="00A32A27">
      <w:pPr>
        <w:spacing w:line="360" w:lineRule="auto"/>
        <w:jc w:val="both"/>
        <w:rPr>
          <w:rFonts w:asciiTheme="majorBidi" w:hAnsiTheme="majorBidi" w:cstheme="majorBidi" w:hint="cs"/>
          <w:sz w:val="28"/>
          <w:szCs w:val="28"/>
          <w:rtl/>
        </w:rPr>
      </w:pPr>
    </w:p>
    <w:p w:rsidR="00A94F2B" w:rsidRDefault="00A94F2B" w:rsidP="00A32A27">
      <w:pPr>
        <w:spacing w:line="360" w:lineRule="auto"/>
        <w:jc w:val="both"/>
        <w:rPr>
          <w:rFonts w:asciiTheme="majorBidi" w:hAnsiTheme="majorBidi" w:cstheme="majorBidi"/>
          <w:sz w:val="28"/>
          <w:szCs w:val="28"/>
        </w:rPr>
      </w:pPr>
      <w:bookmarkStart w:id="0" w:name="_GoBack"/>
      <w:bookmarkEnd w:id="0"/>
    </w:p>
    <w:p w:rsidR="009A2AA9" w:rsidRDefault="009A2AA9" w:rsidP="009A2AA9">
      <w:pPr>
        <w:spacing w:line="360" w:lineRule="auto"/>
        <w:jc w:val="center"/>
        <w:rPr>
          <w:rFonts w:asciiTheme="majorBidi" w:hAnsiTheme="majorBidi" w:cstheme="majorBidi"/>
          <w:sz w:val="28"/>
          <w:szCs w:val="28"/>
        </w:rPr>
      </w:pPr>
      <w:r w:rsidRPr="009A2AA9">
        <w:rPr>
          <w:rFonts w:ascii="Times New Roman" w:eastAsia="Calibri" w:hAnsi="Times New Roman" w:cs="Times New Roman"/>
          <w:noProof/>
          <w:sz w:val="24"/>
          <w:szCs w:val="24"/>
        </w:rPr>
        <w:drawing>
          <wp:inline distT="0" distB="0" distL="0" distR="0" wp14:anchorId="1C153DA5" wp14:editId="75EAA4BA">
            <wp:extent cx="4451350" cy="3011362"/>
            <wp:effectExtent l="0" t="0" r="635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451579" cy="3011517"/>
                    </a:xfrm>
                    <a:prstGeom prst="rect">
                      <a:avLst/>
                    </a:prstGeom>
                  </pic:spPr>
                </pic:pic>
              </a:graphicData>
            </a:graphic>
          </wp:inline>
        </w:drawing>
      </w:r>
    </w:p>
    <w:p w:rsidR="009A2AA9" w:rsidRDefault="009A2AA9" w:rsidP="009A2AA9">
      <w:pPr>
        <w:spacing w:line="360" w:lineRule="auto"/>
        <w:jc w:val="both"/>
        <w:rPr>
          <w:rFonts w:asciiTheme="majorBidi" w:hAnsiTheme="majorBidi" w:cstheme="majorBidi"/>
          <w:sz w:val="28"/>
          <w:szCs w:val="28"/>
        </w:rPr>
      </w:pPr>
      <w:r w:rsidRPr="009A2AA9">
        <w:rPr>
          <w:rFonts w:asciiTheme="majorBidi" w:hAnsiTheme="majorBidi" w:cstheme="majorBidi"/>
          <w:sz w:val="28"/>
          <w:szCs w:val="28"/>
        </w:rPr>
        <w:t>The current ID will establish the voltage levels through the channel the greater the applied reverse bias in p type material , the wider is the depletion region.</w:t>
      </w:r>
    </w:p>
    <w:p w:rsidR="009A2AA9" w:rsidRDefault="009A2AA9" w:rsidP="009A2AA9">
      <w:pPr>
        <w:spacing w:line="360" w:lineRule="auto"/>
        <w:jc w:val="both"/>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78661FAD">
            <wp:extent cx="6144257" cy="127635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44968" cy="1276498"/>
                    </a:xfrm>
                    <a:prstGeom prst="rect">
                      <a:avLst/>
                    </a:prstGeom>
                    <a:noFill/>
                  </pic:spPr>
                </pic:pic>
              </a:graphicData>
            </a:graphic>
          </wp:inline>
        </w:drawing>
      </w:r>
    </w:p>
    <w:p w:rsidR="009A2AA9" w:rsidRPr="009A2AA9" w:rsidRDefault="009A2AA9" w:rsidP="009A2AA9">
      <w:pPr>
        <w:rPr>
          <w:rFonts w:asciiTheme="majorBidi" w:hAnsiTheme="majorBidi" w:cstheme="majorBidi"/>
          <w:b/>
          <w:bCs/>
          <w:color w:val="FF0000"/>
          <w:sz w:val="28"/>
          <w:szCs w:val="28"/>
        </w:rPr>
      </w:pPr>
      <w:r w:rsidRPr="009A2AA9">
        <w:rPr>
          <w:rFonts w:asciiTheme="majorBidi" w:hAnsiTheme="majorBidi" w:cstheme="majorBidi"/>
          <w:b/>
          <w:bCs/>
          <w:color w:val="FF0000"/>
          <w:sz w:val="28"/>
          <w:szCs w:val="28"/>
        </w:rPr>
        <w:t>Pinch-off (VGS = 0 V, VDS = VP).</w:t>
      </w:r>
    </w:p>
    <w:p w:rsidR="009A2AA9" w:rsidRDefault="009A2AA9" w:rsidP="008365A5">
      <w:pPr>
        <w:spacing w:line="360" w:lineRule="auto"/>
        <w:jc w:val="both"/>
        <w:rPr>
          <w:rFonts w:asciiTheme="majorBidi" w:hAnsiTheme="majorBidi" w:cstheme="majorBidi" w:hint="cs"/>
          <w:sz w:val="28"/>
          <w:szCs w:val="28"/>
          <w:rtl/>
          <w:lang w:bidi="ar-IQ"/>
        </w:rPr>
      </w:pPr>
      <w:r w:rsidRPr="009A2AA9">
        <w:rPr>
          <w:rFonts w:asciiTheme="majorBidi" w:hAnsiTheme="majorBidi" w:cstheme="majorBidi"/>
          <w:sz w:val="28"/>
          <w:szCs w:val="28"/>
        </w:rPr>
        <w:t>IDSS is the maximum drain current for a JFET and is defined by the conditions VGS = 0 V</w:t>
      </w:r>
      <w:r>
        <w:rPr>
          <w:rFonts w:asciiTheme="majorBidi" w:hAnsiTheme="majorBidi" w:cstheme="majorBidi"/>
          <w:sz w:val="28"/>
          <w:szCs w:val="28"/>
        </w:rPr>
        <w:t xml:space="preserve"> </w:t>
      </w:r>
      <w:r w:rsidRPr="009A2AA9">
        <w:rPr>
          <w:rFonts w:asciiTheme="majorBidi" w:hAnsiTheme="majorBidi" w:cstheme="majorBidi"/>
          <w:sz w:val="28"/>
          <w:szCs w:val="28"/>
        </w:rPr>
        <w:t>and VDS &gt; VP.</w:t>
      </w:r>
    </w:p>
    <w:p w:rsidR="008365A5" w:rsidRDefault="008365A5" w:rsidP="00F706B3">
      <w:pPr>
        <w:bidi/>
        <w:spacing w:line="36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في البدء يزداد تيار الساحب مع زيادة الفولتية المطبقة بين الساحب والمصدر لكن بعدها يثبت التيار وعندها تسمى الفولتية بفولتية غلق القناة. بعد هذه الفولتية تكون القناة ضيقة جدا. وعند زيادة الفولتية فوق فولتية غلق القناة ينتج تيار يسمى</w:t>
      </w:r>
      <w:r w:rsidR="00F706B3">
        <w:rPr>
          <w:rFonts w:asciiTheme="majorBidi" w:hAnsiTheme="majorBidi" w:cstheme="majorBidi" w:hint="cs"/>
          <w:sz w:val="28"/>
          <w:szCs w:val="28"/>
          <w:rtl/>
          <w:lang w:bidi="ar-IQ"/>
        </w:rPr>
        <w:t xml:space="preserve"> </w:t>
      </w:r>
      <w:r w:rsidR="00F706B3" w:rsidRPr="00F706B3">
        <w:rPr>
          <w:rFonts w:asciiTheme="majorBidi" w:hAnsiTheme="majorBidi" w:cstheme="majorBidi"/>
          <w:sz w:val="28"/>
          <w:szCs w:val="28"/>
        </w:rPr>
        <w:t xml:space="preserve"> </w:t>
      </w:r>
      <w:r w:rsidR="00F706B3" w:rsidRPr="009A2AA9">
        <w:rPr>
          <w:rFonts w:asciiTheme="majorBidi" w:hAnsiTheme="majorBidi" w:cstheme="majorBidi"/>
          <w:sz w:val="28"/>
          <w:szCs w:val="28"/>
        </w:rPr>
        <w:t>IDSS</w:t>
      </w:r>
      <w:r>
        <w:rPr>
          <w:rFonts w:asciiTheme="majorBidi" w:hAnsiTheme="majorBidi" w:cstheme="majorBidi" w:hint="cs"/>
          <w:sz w:val="28"/>
          <w:szCs w:val="28"/>
          <w:rtl/>
          <w:lang w:bidi="ar-IQ"/>
        </w:rPr>
        <w:t xml:space="preserve"> </w:t>
      </w:r>
      <w:r w:rsidR="00F706B3">
        <w:rPr>
          <w:rFonts w:asciiTheme="majorBidi" w:hAnsiTheme="majorBidi" w:cstheme="majorBidi" w:hint="cs"/>
          <w:sz w:val="28"/>
          <w:szCs w:val="28"/>
          <w:rtl/>
          <w:lang w:bidi="ar-IQ"/>
        </w:rPr>
        <w:t>وهو اعلى تيار ينتجه الترانزستور عندما تكون الفولتية تساوي صفر</w:t>
      </w:r>
    </w:p>
    <w:p w:rsidR="009A2AA9" w:rsidRDefault="009A2AA9" w:rsidP="009A2AA9">
      <w:pPr>
        <w:spacing w:line="360" w:lineRule="auto"/>
        <w:jc w:val="both"/>
        <w:rPr>
          <w:rFonts w:asciiTheme="majorBidi" w:hAnsiTheme="majorBidi" w:cstheme="majorBidi"/>
          <w:sz w:val="28"/>
          <w:szCs w:val="28"/>
        </w:rPr>
      </w:pPr>
    </w:p>
    <w:p w:rsidR="009A2AA9" w:rsidRDefault="009A2AA9" w:rsidP="009A2AA9">
      <w:pPr>
        <w:spacing w:line="360" w:lineRule="auto"/>
        <w:jc w:val="both"/>
        <w:rPr>
          <w:rFonts w:asciiTheme="majorBidi" w:hAnsiTheme="majorBidi" w:cstheme="majorBidi"/>
          <w:sz w:val="28"/>
          <w:szCs w:val="28"/>
        </w:rPr>
      </w:pPr>
    </w:p>
    <w:p w:rsidR="009A2AA9" w:rsidRDefault="009A2AA9" w:rsidP="009A2AA9">
      <w:pPr>
        <w:spacing w:line="360" w:lineRule="auto"/>
        <w:jc w:val="center"/>
        <w:rPr>
          <w:rFonts w:asciiTheme="majorBidi" w:hAnsiTheme="majorBidi" w:cstheme="majorBidi"/>
          <w:sz w:val="28"/>
          <w:szCs w:val="28"/>
        </w:rPr>
      </w:pPr>
      <w:r w:rsidRPr="009A2AA9">
        <w:rPr>
          <w:rFonts w:asciiTheme="majorBidi" w:hAnsiTheme="majorBidi" w:cstheme="majorBidi"/>
          <w:noProof/>
          <w:sz w:val="28"/>
          <w:szCs w:val="28"/>
        </w:rPr>
        <w:drawing>
          <wp:inline distT="0" distB="0" distL="0" distR="0" wp14:anchorId="5DA832D3" wp14:editId="17C5D0CF">
            <wp:extent cx="2093531" cy="2800350"/>
            <wp:effectExtent l="0" t="0" r="254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097674" cy="2805892"/>
                    </a:xfrm>
                    <a:prstGeom prst="rect">
                      <a:avLst/>
                    </a:prstGeom>
                  </pic:spPr>
                </pic:pic>
              </a:graphicData>
            </a:graphic>
          </wp:inline>
        </w:drawing>
      </w:r>
    </w:p>
    <w:p w:rsidR="008315AA" w:rsidRPr="008315AA" w:rsidRDefault="008315AA" w:rsidP="008315AA">
      <w:pPr>
        <w:spacing w:line="360" w:lineRule="auto"/>
        <w:rPr>
          <w:rFonts w:asciiTheme="majorBidi" w:hAnsiTheme="majorBidi" w:cstheme="majorBidi"/>
          <w:b/>
          <w:bCs/>
          <w:color w:val="FF0000"/>
          <w:sz w:val="28"/>
          <w:szCs w:val="28"/>
        </w:rPr>
      </w:pPr>
      <w:r w:rsidRPr="008315AA">
        <w:rPr>
          <w:rFonts w:asciiTheme="majorBidi" w:hAnsiTheme="majorBidi" w:cstheme="majorBidi"/>
          <w:b/>
          <w:bCs/>
          <w:color w:val="FF0000"/>
          <w:sz w:val="28"/>
          <w:szCs w:val="28"/>
        </w:rPr>
        <w:t>When VGS &lt;0 V</w:t>
      </w:r>
    </w:p>
    <w:p w:rsidR="009A2AA9" w:rsidRDefault="008315AA" w:rsidP="008315AA">
      <w:pPr>
        <w:spacing w:line="360" w:lineRule="auto"/>
        <w:jc w:val="both"/>
        <w:rPr>
          <w:rFonts w:asciiTheme="majorBidi" w:hAnsiTheme="majorBidi" w:cstheme="majorBidi"/>
          <w:sz w:val="28"/>
          <w:szCs w:val="28"/>
        </w:rPr>
      </w:pPr>
      <w:r w:rsidRPr="008315AA">
        <w:rPr>
          <w:rFonts w:asciiTheme="majorBidi" w:hAnsiTheme="majorBidi" w:cstheme="majorBidi"/>
          <w:sz w:val="28"/>
          <w:szCs w:val="28"/>
        </w:rPr>
        <w:t>VGS is The voltage from gate to source a negative voltage is applied between G and S</w:t>
      </w:r>
    </w:p>
    <w:p w:rsidR="00AC2826" w:rsidRDefault="00AC2826" w:rsidP="00AC2826">
      <w:pPr>
        <w:spacing w:line="360" w:lineRule="auto"/>
        <w:jc w:val="center"/>
        <w:rPr>
          <w:rFonts w:asciiTheme="majorBidi" w:hAnsiTheme="majorBidi" w:cstheme="majorBidi"/>
          <w:sz w:val="28"/>
          <w:szCs w:val="28"/>
        </w:rPr>
      </w:pPr>
      <w:r w:rsidRPr="00AC2826">
        <w:rPr>
          <w:rFonts w:asciiTheme="majorBidi" w:hAnsiTheme="majorBidi" w:cstheme="majorBidi"/>
          <w:noProof/>
          <w:sz w:val="28"/>
          <w:szCs w:val="28"/>
        </w:rPr>
        <w:drawing>
          <wp:inline distT="0" distB="0" distL="0" distR="0" wp14:anchorId="06FBE1AE" wp14:editId="0922ECE1">
            <wp:extent cx="3152775" cy="233087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152775" cy="2330870"/>
                    </a:xfrm>
                    <a:prstGeom prst="rect">
                      <a:avLst/>
                    </a:prstGeom>
                  </pic:spPr>
                </pic:pic>
              </a:graphicData>
            </a:graphic>
          </wp:inline>
        </w:drawing>
      </w:r>
    </w:p>
    <w:p w:rsidR="00AC2826" w:rsidRDefault="00F706B3" w:rsidP="00F706B3">
      <w:pPr>
        <w:bidi/>
        <w:spacing w:line="360" w:lineRule="auto"/>
        <w:jc w:val="both"/>
        <w:rPr>
          <w:rFonts w:asciiTheme="majorBidi" w:hAnsiTheme="majorBidi" w:cstheme="majorBidi" w:hint="cs"/>
          <w:sz w:val="28"/>
          <w:szCs w:val="28"/>
          <w:rtl/>
        </w:rPr>
      </w:pPr>
      <w:r>
        <w:rPr>
          <w:rFonts w:asciiTheme="majorBidi" w:hAnsiTheme="majorBidi" w:cstheme="majorBidi" w:hint="cs"/>
          <w:sz w:val="28"/>
          <w:szCs w:val="28"/>
          <w:rtl/>
        </w:rPr>
        <w:t>المخطط يوضح التحكم بتيار الساحب عن طريق فولتية البوابة الى المصدر حيث يكون التيار اعلى ما يمكن في حالة الفولتية تساوي صفر ثم تتراجع قيمة التيار مع زيادة فرق الجهد العكسي المطبق على البوابة.</w:t>
      </w:r>
    </w:p>
    <w:p w:rsidR="00F706B3" w:rsidRDefault="00F706B3" w:rsidP="00F706B3">
      <w:pPr>
        <w:bidi/>
        <w:spacing w:line="360" w:lineRule="auto"/>
        <w:jc w:val="both"/>
        <w:rPr>
          <w:rFonts w:asciiTheme="majorBidi" w:hAnsiTheme="majorBidi" w:cstheme="majorBidi"/>
          <w:sz w:val="28"/>
          <w:szCs w:val="28"/>
        </w:rPr>
      </w:pPr>
    </w:p>
    <w:p w:rsidR="00AC2826" w:rsidRDefault="00AC2826" w:rsidP="00AC2826">
      <w:pPr>
        <w:spacing w:line="360" w:lineRule="auto"/>
        <w:jc w:val="center"/>
        <w:rPr>
          <w:rFonts w:asciiTheme="majorBidi" w:hAnsiTheme="majorBidi" w:cstheme="majorBidi"/>
          <w:sz w:val="28"/>
          <w:szCs w:val="28"/>
        </w:rPr>
      </w:pPr>
    </w:p>
    <w:p w:rsidR="00AC2826" w:rsidRPr="00AC2826" w:rsidRDefault="00AC2826" w:rsidP="00AC2826">
      <w:pPr>
        <w:autoSpaceDE w:val="0"/>
        <w:autoSpaceDN w:val="0"/>
        <w:adjustRightInd w:val="0"/>
        <w:spacing w:after="0" w:line="360" w:lineRule="auto"/>
        <w:jc w:val="both"/>
        <w:rPr>
          <w:rFonts w:asciiTheme="majorBidi" w:hAnsiTheme="majorBidi" w:cstheme="majorBidi"/>
          <w:sz w:val="28"/>
          <w:szCs w:val="28"/>
        </w:rPr>
      </w:pPr>
      <w:r w:rsidRPr="00AC2826">
        <w:rPr>
          <w:rFonts w:asciiTheme="majorBidi" w:hAnsiTheme="majorBidi" w:cstheme="majorBidi"/>
          <w:sz w:val="28"/>
          <w:szCs w:val="28"/>
        </w:rPr>
        <w:t>The resulting saturation level for ID has been reduced and in fact will continue to decrease as VGS is made more and more negative and a pinch-off voltage continues to drop as VGS becomes more and more negative and the device has been (</w:t>
      </w:r>
      <w:r w:rsidRPr="00AC2826">
        <w:rPr>
          <w:rFonts w:asciiTheme="majorBidi" w:hAnsiTheme="majorBidi" w:cstheme="majorBidi"/>
          <w:color w:val="FF0000"/>
          <w:sz w:val="28"/>
          <w:szCs w:val="28"/>
        </w:rPr>
        <w:t>Turned Off</w:t>
      </w:r>
      <w:r w:rsidRPr="00AC2826">
        <w:rPr>
          <w:rFonts w:asciiTheme="majorBidi" w:hAnsiTheme="majorBidi" w:cstheme="majorBidi"/>
          <w:sz w:val="28"/>
          <w:szCs w:val="28"/>
        </w:rPr>
        <w:t>) In summary:</w:t>
      </w:r>
    </w:p>
    <w:p w:rsidR="00AC2826" w:rsidRDefault="00AC2826" w:rsidP="00AC2826">
      <w:pPr>
        <w:autoSpaceDE w:val="0"/>
        <w:autoSpaceDN w:val="0"/>
        <w:adjustRightInd w:val="0"/>
        <w:spacing w:after="0" w:line="360" w:lineRule="auto"/>
        <w:jc w:val="both"/>
        <w:rPr>
          <w:rFonts w:asciiTheme="majorBidi" w:hAnsiTheme="majorBidi" w:cstheme="majorBidi"/>
          <w:sz w:val="28"/>
          <w:szCs w:val="28"/>
        </w:rPr>
      </w:pPr>
      <w:r w:rsidRPr="00AC2826">
        <w:rPr>
          <w:rFonts w:asciiTheme="majorBidi" w:hAnsiTheme="majorBidi" w:cstheme="majorBidi"/>
          <w:color w:val="FF0000"/>
          <w:sz w:val="28"/>
          <w:szCs w:val="28"/>
        </w:rPr>
        <w:t>The level of VGS that results in ID = 0 mA is defined by VGS =VP, with VP being a negative voltage for n channel devices and a positive voltage for p-channel JFETs</w:t>
      </w:r>
      <w:r w:rsidRPr="00AC2826">
        <w:rPr>
          <w:rFonts w:asciiTheme="majorBidi" w:hAnsiTheme="majorBidi" w:cstheme="majorBidi"/>
          <w:sz w:val="28"/>
          <w:szCs w:val="28"/>
        </w:rPr>
        <w:t>.</w:t>
      </w:r>
    </w:p>
    <w:p w:rsidR="00AC2826" w:rsidRPr="00AC2826" w:rsidRDefault="00AC2826" w:rsidP="00AC2826">
      <w:pPr>
        <w:autoSpaceDE w:val="0"/>
        <w:autoSpaceDN w:val="0"/>
        <w:adjustRightInd w:val="0"/>
        <w:spacing w:after="0" w:line="360" w:lineRule="auto"/>
        <w:rPr>
          <w:rFonts w:asciiTheme="majorBidi" w:hAnsiTheme="majorBidi" w:cstheme="majorBidi"/>
          <w:b/>
          <w:bCs/>
          <w:color w:val="FF0000"/>
          <w:sz w:val="28"/>
          <w:szCs w:val="28"/>
        </w:rPr>
      </w:pPr>
      <w:r w:rsidRPr="00AC2826">
        <w:rPr>
          <w:rFonts w:asciiTheme="majorBidi" w:hAnsiTheme="majorBidi" w:cstheme="majorBidi"/>
          <w:b/>
          <w:bCs/>
          <w:color w:val="FF0000"/>
          <w:sz w:val="28"/>
          <w:szCs w:val="28"/>
        </w:rPr>
        <w:t>Voltage-Controlled Resistor</w:t>
      </w:r>
    </w:p>
    <w:p w:rsidR="00AC2826" w:rsidRDefault="00AC2826" w:rsidP="00AC2826">
      <w:pPr>
        <w:autoSpaceDE w:val="0"/>
        <w:autoSpaceDN w:val="0"/>
        <w:adjustRightInd w:val="0"/>
        <w:spacing w:after="0" w:line="360" w:lineRule="auto"/>
        <w:jc w:val="both"/>
        <w:rPr>
          <w:rFonts w:asciiTheme="majorBidi" w:hAnsiTheme="majorBidi" w:cstheme="majorBidi"/>
          <w:sz w:val="28"/>
          <w:szCs w:val="28"/>
        </w:rPr>
      </w:pPr>
      <w:r w:rsidRPr="00AC2826">
        <w:rPr>
          <w:rFonts w:asciiTheme="majorBidi" w:hAnsiTheme="majorBidi" w:cstheme="majorBidi"/>
          <w:sz w:val="28"/>
          <w:szCs w:val="28"/>
        </w:rPr>
        <w:t xml:space="preserve">The region to the left of the pinch-off locus of Fig. 6.11 is referred to as the </w:t>
      </w:r>
      <w:proofErr w:type="spellStart"/>
      <w:r w:rsidRPr="00AC2826">
        <w:rPr>
          <w:rFonts w:asciiTheme="majorBidi" w:hAnsiTheme="majorBidi" w:cstheme="majorBidi"/>
          <w:sz w:val="28"/>
          <w:szCs w:val="28"/>
        </w:rPr>
        <w:t>ohmic</w:t>
      </w:r>
      <w:proofErr w:type="spellEnd"/>
      <w:r w:rsidRPr="00AC2826">
        <w:rPr>
          <w:rFonts w:asciiTheme="majorBidi" w:hAnsiTheme="majorBidi" w:cstheme="majorBidi"/>
          <w:sz w:val="28"/>
          <w:szCs w:val="28"/>
        </w:rPr>
        <w:t xml:space="preserve"> or voltage-controlled resistance region. possibly for an automatic gain control system whose resistance is controlled by the applied gate-to-source voltage</w:t>
      </w:r>
    </w:p>
    <w:p w:rsidR="00AC2826" w:rsidRPr="00AC2826" w:rsidRDefault="00AC2826" w:rsidP="00AC2826">
      <w:pPr>
        <w:autoSpaceDE w:val="0"/>
        <w:autoSpaceDN w:val="0"/>
        <w:adjustRightInd w:val="0"/>
        <w:spacing w:after="0" w:line="360" w:lineRule="auto"/>
        <w:jc w:val="both"/>
        <w:rPr>
          <w:rFonts w:asciiTheme="majorBidi" w:hAnsiTheme="majorBidi" w:cstheme="majorBidi"/>
          <w:sz w:val="28"/>
          <w:szCs w:val="28"/>
        </w:rPr>
      </w:pPr>
      <w:r w:rsidRPr="00AC2826">
        <w:rPr>
          <w:rFonts w:asciiTheme="majorBidi" w:hAnsiTheme="majorBidi" w:cstheme="majorBidi"/>
          <w:noProof/>
          <w:color w:val="FF0000"/>
          <w:sz w:val="28"/>
          <w:szCs w:val="28"/>
        </w:rPr>
        <w:drawing>
          <wp:anchor distT="0" distB="0" distL="114300" distR="114300" simplePos="0" relativeHeight="251664384" behindDoc="1" locked="0" layoutInCell="1" allowOverlap="1" wp14:anchorId="53925014" wp14:editId="2F16F518">
            <wp:simplePos x="0" y="0"/>
            <wp:positionH relativeFrom="column">
              <wp:posOffset>3778250</wp:posOffset>
            </wp:positionH>
            <wp:positionV relativeFrom="paragraph">
              <wp:posOffset>1316355</wp:posOffset>
            </wp:positionV>
            <wp:extent cx="2562225" cy="2751455"/>
            <wp:effectExtent l="0" t="0" r="9525" b="0"/>
            <wp:wrapThrough wrapText="bothSides">
              <wp:wrapPolygon edited="0">
                <wp:start x="0" y="0"/>
                <wp:lineTo x="0" y="21386"/>
                <wp:lineTo x="21520" y="21386"/>
                <wp:lineTo x="21520" y="0"/>
                <wp:lineTo x="0" y="0"/>
              </wp:wrapPolygon>
            </wp:wrapThrough>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2562225" cy="2751455"/>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8"/>
          <w:szCs w:val="28"/>
        </w:rPr>
        <w:drawing>
          <wp:inline distT="0" distB="0" distL="0" distR="0" wp14:anchorId="206C4411" wp14:editId="747BFC7D">
            <wp:extent cx="5029835" cy="124396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29835" cy="1243965"/>
                    </a:xfrm>
                    <a:prstGeom prst="rect">
                      <a:avLst/>
                    </a:prstGeom>
                    <a:noFill/>
                  </pic:spPr>
                </pic:pic>
              </a:graphicData>
            </a:graphic>
          </wp:inline>
        </w:drawing>
      </w:r>
    </w:p>
    <w:p w:rsidR="00AC2826" w:rsidRDefault="00AC2826" w:rsidP="00AC2826">
      <w:pPr>
        <w:spacing w:line="360" w:lineRule="auto"/>
        <w:rPr>
          <w:rFonts w:asciiTheme="majorBidi" w:hAnsiTheme="majorBidi" w:cstheme="majorBidi"/>
          <w:color w:val="FF0000"/>
          <w:sz w:val="28"/>
          <w:szCs w:val="28"/>
        </w:rPr>
      </w:pPr>
      <w:r w:rsidRPr="00AC2826">
        <w:rPr>
          <w:rFonts w:asciiTheme="majorBidi" w:hAnsiTheme="majorBidi" w:cstheme="majorBidi"/>
          <w:color w:val="FF0000"/>
          <w:sz w:val="28"/>
          <w:szCs w:val="28"/>
        </w:rPr>
        <w:t>p -Channel Devices</w:t>
      </w:r>
    </w:p>
    <w:p w:rsidR="00AC2826" w:rsidRPr="00AC2826" w:rsidRDefault="00AC2826" w:rsidP="00AC2826">
      <w:pPr>
        <w:spacing w:line="360" w:lineRule="auto"/>
        <w:jc w:val="both"/>
        <w:rPr>
          <w:rFonts w:asciiTheme="majorBidi" w:hAnsiTheme="majorBidi" w:cstheme="majorBidi"/>
          <w:color w:val="FF0000"/>
          <w:sz w:val="28"/>
          <w:szCs w:val="28"/>
        </w:rPr>
      </w:pPr>
      <w:r w:rsidRPr="00AC2826">
        <w:rPr>
          <w:rFonts w:asciiTheme="majorBidi" w:hAnsiTheme="majorBidi" w:cstheme="majorBidi"/>
          <w:color w:val="FF0000"/>
          <w:sz w:val="28"/>
          <w:szCs w:val="28"/>
        </w:rPr>
        <w:t>The defined current directions are reversed Applied voltage is positive</w:t>
      </w:r>
    </w:p>
    <w:p w:rsidR="00AC2826" w:rsidRDefault="00AC2826" w:rsidP="00AC2826">
      <w:pPr>
        <w:spacing w:line="360" w:lineRule="auto"/>
        <w:jc w:val="both"/>
        <w:rPr>
          <w:rFonts w:asciiTheme="majorBidi" w:hAnsiTheme="majorBidi" w:cstheme="majorBidi"/>
          <w:color w:val="FF0000"/>
          <w:sz w:val="28"/>
          <w:szCs w:val="28"/>
        </w:rPr>
      </w:pPr>
      <w:r w:rsidRPr="00AC2826">
        <w:rPr>
          <w:rFonts w:asciiTheme="majorBidi" w:hAnsiTheme="majorBidi" w:cstheme="majorBidi"/>
          <w:color w:val="FF0000"/>
          <w:sz w:val="28"/>
          <w:szCs w:val="28"/>
        </w:rPr>
        <w:t>voltages from gate to source and the double-subscript notation for VDS will</w:t>
      </w:r>
      <w:r>
        <w:rPr>
          <w:rFonts w:asciiTheme="majorBidi" w:hAnsiTheme="majorBidi" w:cstheme="majorBidi"/>
          <w:color w:val="FF0000"/>
          <w:sz w:val="28"/>
          <w:szCs w:val="28"/>
        </w:rPr>
        <w:t xml:space="preserve"> </w:t>
      </w:r>
      <w:r w:rsidRPr="00AC2826">
        <w:rPr>
          <w:rFonts w:asciiTheme="majorBidi" w:hAnsiTheme="majorBidi" w:cstheme="majorBidi"/>
          <w:color w:val="FF0000"/>
          <w:sz w:val="28"/>
          <w:szCs w:val="28"/>
        </w:rPr>
        <w:t>result in negative voltages for VDS</w:t>
      </w:r>
    </w:p>
    <w:p w:rsidR="00AC2826" w:rsidRDefault="00AC2826" w:rsidP="00AC2826">
      <w:pPr>
        <w:spacing w:line="360" w:lineRule="auto"/>
        <w:jc w:val="both"/>
        <w:rPr>
          <w:rFonts w:asciiTheme="majorBidi" w:hAnsiTheme="majorBidi" w:cstheme="majorBidi"/>
          <w:color w:val="FF0000"/>
          <w:sz w:val="28"/>
          <w:szCs w:val="28"/>
        </w:rPr>
      </w:pPr>
    </w:p>
    <w:p w:rsidR="00AC2826" w:rsidRDefault="00AC2826" w:rsidP="00AC2826">
      <w:pPr>
        <w:spacing w:line="360" w:lineRule="auto"/>
        <w:jc w:val="both"/>
        <w:rPr>
          <w:rFonts w:asciiTheme="majorBidi" w:hAnsiTheme="majorBidi" w:cstheme="majorBidi"/>
          <w:color w:val="FF0000"/>
          <w:sz w:val="28"/>
          <w:szCs w:val="28"/>
        </w:rPr>
      </w:pPr>
    </w:p>
    <w:p w:rsidR="00AC2826" w:rsidRDefault="00AC2826" w:rsidP="00AC2826">
      <w:pPr>
        <w:spacing w:line="360" w:lineRule="auto"/>
        <w:jc w:val="both"/>
        <w:rPr>
          <w:rFonts w:asciiTheme="majorBidi" w:hAnsiTheme="majorBidi" w:cstheme="majorBidi"/>
          <w:color w:val="FF0000"/>
          <w:sz w:val="28"/>
          <w:szCs w:val="28"/>
        </w:rPr>
      </w:pPr>
    </w:p>
    <w:p w:rsidR="00AC2826" w:rsidRDefault="00AC2826" w:rsidP="00487FF3">
      <w:pPr>
        <w:spacing w:line="360" w:lineRule="auto"/>
        <w:rPr>
          <w:rFonts w:asciiTheme="majorBidi" w:hAnsiTheme="majorBidi" w:cstheme="majorBidi"/>
          <w:color w:val="FF0000"/>
          <w:sz w:val="28"/>
          <w:szCs w:val="28"/>
        </w:rPr>
      </w:pPr>
      <w:r w:rsidRPr="00AC2826">
        <w:rPr>
          <w:rFonts w:asciiTheme="majorBidi" w:hAnsiTheme="majorBidi" w:cstheme="majorBidi"/>
          <w:noProof/>
          <w:color w:val="FF0000"/>
          <w:sz w:val="28"/>
          <w:szCs w:val="28"/>
        </w:rPr>
        <w:drawing>
          <wp:anchor distT="0" distB="0" distL="114300" distR="114300" simplePos="0" relativeHeight="251665408" behindDoc="0" locked="0" layoutInCell="1" allowOverlap="1" wp14:anchorId="51B12599" wp14:editId="13FC49BC">
            <wp:simplePos x="0" y="0"/>
            <wp:positionH relativeFrom="column">
              <wp:posOffset>1304925</wp:posOffset>
            </wp:positionH>
            <wp:positionV relativeFrom="paragraph">
              <wp:align>top</wp:align>
            </wp:positionV>
            <wp:extent cx="4152900" cy="3057525"/>
            <wp:effectExtent l="0" t="0" r="0" b="9525"/>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4152900" cy="3057525"/>
                    </a:xfrm>
                    <a:prstGeom prst="rect">
                      <a:avLst/>
                    </a:prstGeom>
                  </pic:spPr>
                </pic:pic>
              </a:graphicData>
            </a:graphic>
          </wp:anchor>
        </w:drawing>
      </w:r>
      <w:r w:rsidR="00487FF3">
        <w:rPr>
          <w:rFonts w:asciiTheme="majorBidi" w:hAnsiTheme="majorBidi" w:cstheme="majorBidi"/>
          <w:color w:val="FF0000"/>
          <w:sz w:val="28"/>
          <w:szCs w:val="28"/>
        </w:rPr>
        <w:br w:type="textWrapping" w:clear="all"/>
      </w:r>
    </w:p>
    <w:p w:rsidR="00487FF3" w:rsidRPr="00487FF3" w:rsidRDefault="00487FF3" w:rsidP="00487FF3">
      <w:pPr>
        <w:spacing w:line="360" w:lineRule="auto"/>
        <w:rPr>
          <w:rFonts w:asciiTheme="majorBidi" w:hAnsiTheme="majorBidi" w:cstheme="majorBidi"/>
          <w:color w:val="FF0000"/>
          <w:sz w:val="28"/>
          <w:szCs w:val="28"/>
        </w:rPr>
      </w:pPr>
      <w:r w:rsidRPr="00487FF3">
        <w:rPr>
          <w:rFonts w:asciiTheme="majorBidi" w:hAnsiTheme="majorBidi" w:cstheme="majorBidi"/>
          <w:color w:val="FF0000"/>
          <w:sz w:val="28"/>
          <w:szCs w:val="28"/>
        </w:rPr>
        <w:t>Summary</w:t>
      </w:r>
    </w:p>
    <w:p w:rsidR="00487FF3" w:rsidRPr="00487FF3" w:rsidRDefault="00487FF3" w:rsidP="00487FF3">
      <w:pPr>
        <w:spacing w:line="360" w:lineRule="auto"/>
        <w:jc w:val="both"/>
        <w:rPr>
          <w:rFonts w:asciiTheme="majorBidi" w:hAnsiTheme="majorBidi" w:cstheme="majorBidi"/>
          <w:sz w:val="28"/>
          <w:szCs w:val="28"/>
        </w:rPr>
      </w:pPr>
      <w:r w:rsidRPr="00487FF3">
        <w:rPr>
          <w:rFonts w:asciiTheme="majorBidi" w:hAnsiTheme="majorBidi" w:cstheme="majorBidi"/>
          <w:sz w:val="28"/>
          <w:szCs w:val="28"/>
        </w:rPr>
        <w:t>A- The maximum current is defined as IDSS and occurs when VGS=0 V and</w:t>
      </w:r>
      <w:r>
        <w:rPr>
          <w:rFonts w:asciiTheme="majorBidi" w:hAnsiTheme="majorBidi" w:cstheme="majorBidi"/>
          <w:sz w:val="28"/>
          <w:szCs w:val="28"/>
        </w:rPr>
        <w:t xml:space="preserve"> </w:t>
      </w:r>
      <w:r w:rsidRPr="00487FF3">
        <w:rPr>
          <w:rFonts w:asciiTheme="majorBidi" w:hAnsiTheme="majorBidi" w:cstheme="majorBidi"/>
          <w:sz w:val="28"/>
          <w:szCs w:val="28"/>
        </w:rPr>
        <w:t>VDS</w:t>
      </w:r>
      <w:r>
        <w:rPr>
          <w:rFonts w:asciiTheme="majorBidi" w:hAnsiTheme="majorBidi" w:cstheme="majorBidi"/>
          <w:sz w:val="28"/>
          <w:szCs w:val="28"/>
        </w:rPr>
        <w:t xml:space="preserve">≥ VP </w:t>
      </w:r>
    </w:p>
    <w:p w:rsidR="00487FF3" w:rsidRPr="00487FF3" w:rsidRDefault="00487FF3" w:rsidP="00487FF3">
      <w:pPr>
        <w:spacing w:line="360" w:lineRule="auto"/>
        <w:jc w:val="both"/>
        <w:rPr>
          <w:rFonts w:asciiTheme="majorBidi" w:hAnsiTheme="majorBidi" w:cstheme="majorBidi"/>
          <w:sz w:val="28"/>
          <w:szCs w:val="28"/>
        </w:rPr>
      </w:pPr>
      <w:r w:rsidRPr="00487FF3">
        <w:rPr>
          <w:rFonts w:asciiTheme="majorBidi" w:hAnsiTheme="majorBidi" w:cstheme="majorBidi"/>
          <w:sz w:val="28"/>
          <w:szCs w:val="28"/>
        </w:rPr>
        <w:t xml:space="preserve">B- For gate-to-source voltages VGS is less than (more negative than) the </w:t>
      </w:r>
      <w:proofErr w:type="spellStart"/>
      <w:r w:rsidRPr="00487FF3">
        <w:rPr>
          <w:rFonts w:asciiTheme="majorBidi" w:hAnsiTheme="majorBidi" w:cstheme="majorBidi"/>
          <w:sz w:val="28"/>
          <w:szCs w:val="28"/>
        </w:rPr>
        <w:t>pinchoff</w:t>
      </w:r>
      <w:proofErr w:type="spellEnd"/>
    </w:p>
    <w:p w:rsidR="00487FF3" w:rsidRPr="00487FF3" w:rsidRDefault="00487FF3" w:rsidP="00487FF3">
      <w:pPr>
        <w:spacing w:line="360" w:lineRule="auto"/>
        <w:jc w:val="both"/>
        <w:rPr>
          <w:rFonts w:asciiTheme="majorBidi" w:hAnsiTheme="majorBidi" w:cstheme="majorBidi"/>
          <w:sz w:val="28"/>
          <w:szCs w:val="28"/>
        </w:rPr>
      </w:pPr>
      <w:r w:rsidRPr="00487FF3">
        <w:rPr>
          <w:rFonts w:asciiTheme="majorBidi" w:hAnsiTheme="majorBidi" w:cstheme="majorBidi"/>
          <w:sz w:val="28"/>
          <w:szCs w:val="28"/>
        </w:rPr>
        <w:t>level, the drain current is 0 A ( ID 0 A )</w:t>
      </w:r>
    </w:p>
    <w:p w:rsidR="00487FF3" w:rsidRPr="00487FF3" w:rsidRDefault="00487FF3" w:rsidP="00487FF3">
      <w:pPr>
        <w:spacing w:line="360" w:lineRule="auto"/>
        <w:jc w:val="both"/>
        <w:rPr>
          <w:rFonts w:asciiTheme="majorBidi" w:hAnsiTheme="majorBidi" w:cstheme="majorBidi"/>
          <w:sz w:val="28"/>
          <w:szCs w:val="28"/>
        </w:rPr>
      </w:pPr>
      <w:r w:rsidRPr="00487FF3">
        <w:rPr>
          <w:rFonts w:asciiTheme="majorBidi" w:hAnsiTheme="majorBidi" w:cstheme="majorBidi"/>
          <w:sz w:val="28"/>
          <w:szCs w:val="28"/>
        </w:rPr>
        <w:t>C- For all levels of VGS between 0 V and the pinch-off level, the current ID will</w:t>
      </w:r>
    </w:p>
    <w:p w:rsidR="00487FF3" w:rsidRPr="00487FF3" w:rsidRDefault="00487FF3" w:rsidP="00487FF3">
      <w:pPr>
        <w:spacing w:line="360" w:lineRule="auto"/>
        <w:jc w:val="both"/>
        <w:rPr>
          <w:rFonts w:asciiTheme="majorBidi" w:hAnsiTheme="majorBidi" w:cstheme="majorBidi"/>
          <w:sz w:val="28"/>
          <w:szCs w:val="28"/>
        </w:rPr>
      </w:pPr>
      <w:r w:rsidRPr="00487FF3">
        <w:rPr>
          <w:rFonts w:asciiTheme="majorBidi" w:hAnsiTheme="majorBidi" w:cstheme="majorBidi"/>
          <w:sz w:val="28"/>
          <w:szCs w:val="28"/>
        </w:rPr>
        <w:t>range between IDSS and 0 A, respectively.</w:t>
      </w:r>
    </w:p>
    <w:p w:rsidR="00AC2826" w:rsidRDefault="00487FF3" w:rsidP="00487FF3">
      <w:pPr>
        <w:spacing w:line="360" w:lineRule="auto"/>
        <w:jc w:val="both"/>
        <w:rPr>
          <w:rFonts w:asciiTheme="majorBidi" w:hAnsiTheme="majorBidi" w:cstheme="majorBidi"/>
          <w:sz w:val="28"/>
          <w:szCs w:val="28"/>
        </w:rPr>
      </w:pPr>
      <w:r w:rsidRPr="00487FF3">
        <w:rPr>
          <w:rFonts w:asciiTheme="majorBidi" w:hAnsiTheme="majorBidi" w:cstheme="majorBidi"/>
          <w:sz w:val="28"/>
          <w:szCs w:val="28"/>
        </w:rPr>
        <w:t>D- A similar list can be developed for p-channel JFETs.</w:t>
      </w:r>
    </w:p>
    <w:p w:rsidR="000A7D09" w:rsidRDefault="000A7D09" w:rsidP="00487FF3">
      <w:pPr>
        <w:spacing w:line="360" w:lineRule="auto"/>
        <w:jc w:val="both"/>
        <w:rPr>
          <w:rFonts w:asciiTheme="majorBidi" w:hAnsiTheme="majorBidi" w:cstheme="majorBidi"/>
          <w:sz w:val="28"/>
          <w:szCs w:val="28"/>
        </w:rPr>
      </w:pPr>
    </w:p>
    <w:p w:rsidR="000A7D09" w:rsidRDefault="000A7D09" w:rsidP="00487FF3">
      <w:pPr>
        <w:spacing w:line="360" w:lineRule="auto"/>
        <w:jc w:val="both"/>
        <w:rPr>
          <w:rFonts w:asciiTheme="majorBidi" w:hAnsiTheme="majorBidi" w:cstheme="majorBidi"/>
          <w:sz w:val="28"/>
          <w:szCs w:val="28"/>
        </w:rPr>
      </w:pPr>
    </w:p>
    <w:p w:rsidR="000A7D09" w:rsidRDefault="000A7D09" w:rsidP="00487FF3">
      <w:pPr>
        <w:spacing w:line="360" w:lineRule="auto"/>
        <w:jc w:val="both"/>
        <w:rPr>
          <w:rFonts w:asciiTheme="majorBidi" w:hAnsiTheme="majorBidi" w:cstheme="majorBidi"/>
          <w:sz w:val="28"/>
          <w:szCs w:val="28"/>
        </w:rPr>
      </w:pPr>
    </w:p>
    <w:p w:rsidR="000A7D09" w:rsidRDefault="000A7D09" w:rsidP="00487FF3">
      <w:pPr>
        <w:spacing w:line="360" w:lineRule="auto"/>
        <w:jc w:val="both"/>
        <w:rPr>
          <w:rFonts w:asciiTheme="majorBidi" w:hAnsiTheme="majorBidi" w:cstheme="majorBidi"/>
          <w:sz w:val="28"/>
          <w:szCs w:val="28"/>
        </w:rPr>
      </w:pPr>
    </w:p>
    <w:p w:rsidR="000A7D09" w:rsidRPr="000A7D09" w:rsidRDefault="000A7D09" w:rsidP="000A7D09">
      <w:pPr>
        <w:spacing w:line="360" w:lineRule="auto"/>
        <w:rPr>
          <w:rFonts w:asciiTheme="majorBidi" w:hAnsiTheme="majorBidi" w:cstheme="majorBidi"/>
          <w:b/>
          <w:bCs/>
          <w:color w:val="FF0000"/>
          <w:sz w:val="28"/>
          <w:szCs w:val="28"/>
        </w:rPr>
      </w:pPr>
      <w:r w:rsidRPr="000A7D09">
        <w:rPr>
          <w:rFonts w:asciiTheme="majorBidi" w:hAnsiTheme="majorBidi" w:cstheme="majorBidi"/>
          <w:b/>
          <w:bCs/>
          <w:color w:val="FF0000"/>
          <w:sz w:val="28"/>
          <w:szCs w:val="28"/>
        </w:rPr>
        <w:t>6.3 TRANSFER CHARACTERISTICS</w:t>
      </w:r>
    </w:p>
    <w:p w:rsidR="000A7D09" w:rsidRDefault="000A7D09" w:rsidP="000A7D09">
      <w:pPr>
        <w:spacing w:line="360" w:lineRule="auto"/>
        <w:jc w:val="both"/>
        <w:rPr>
          <w:rFonts w:asciiTheme="majorBidi" w:hAnsiTheme="majorBidi" w:cstheme="majorBidi"/>
          <w:sz w:val="28"/>
          <w:szCs w:val="28"/>
        </w:rPr>
      </w:pPr>
      <w:r>
        <w:rPr>
          <w:rFonts w:asciiTheme="majorBidi" w:hAnsiTheme="majorBidi" w:cstheme="majorBidi"/>
          <w:sz w:val="28"/>
          <w:szCs w:val="28"/>
        </w:rPr>
        <w:t>The relationship between I</w:t>
      </w:r>
      <w:r w:rsidRPr="000A7D09">
        <w:rPr>
          <w:rFonts w:asciiTheme="majorBidi" w:hAnsiTheme="majorBidi" w:cstheme="majorBidi"/>
          <w:sz w:val="28"/>
          <w:szCs w:val="28"/>
          <w:vertAlign w:val="subscript"/>
        </w:rPr>
        <w:t>D</w:t>
      </w:r>
      <w:r>
        <w:rPr>
          <w:rFonts w:asciiTheme="majorBidi" w:hAnsiTheme="majorBidi" w:cstheme="majorBidi"/>
          <w:sz w:val="28"/>
          <w:szCs w:val="28"/>
        </w:rPr>
        <w:t xml:space="preserve"> and V</w:t>
      </w:r>
      <w:r w:rsidRPr="000A7D09">
        <w:rPr>
          <w:rFonts w:asciiTheme="majorBidi" w:hAnsiTheme="majorBidi" w:cstheme="majorBidi"/>
          <w:sz w:val="28"/>
          <w:szCs w:val="28"/>
          <w:vertAlign w:val="subscript"/>
        </w:rPr>
        <w:t>GS</w:t>
      </w:r>
      <w:r w:rsidRPr="000A7D09">
        <w:rPr>
          <w:rFonts w:asciiTheme="majorBidi" w:hAnsiTheme="majorBidi" w:cstheme="majorBidi"/>
          <w:sz w:val="28"/>
          <w:szCs w:val="28"/>
        </w:rPr>
        <w:t xml:space="preserve"> is defined by Shockley’s equation</w:t>
      </w:r>
      <w:r>
        <w:rPr>
          <w:rFonts w:asciiTheme="majorBidi" w:hAnsiTheme="majorBidi" w:cstheme="majorBidi"/>
          <w:sz w:val="28"/>
          <w:szCs w:val="28"/>
        </w:rPr>
        <w:t>:</w:t>
      </w:r>
    </w:p>
    <w:p w:rsidR="000A7D09" w:rsidRPr="00487FF3" w:rsidRDefault="000A7D09" w:rsidP="000A7D09">
      <w:pPr>
        <w:spacing w:line="360" w:lineRule="auto"/>
        <w:jc w:val="both"/>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2F83CC0E">
            <wp:extent cx="3619500" cy="999671"/>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19500" cy="999671"/>
                    </a:xfrm>
                    <a:prstGeom prst="rect">
                      <a:avLst/>
                    </a:prstGeom>
                    <a:noFill/>
                  </pic:spPr>
                </pic:pic>
              </a:graphicData>
            </a:graphic>
          </wp:inline>
        </w:drawing>
      </w:r>
    </w:p>
    <w:p w:rsidR="009A2AA9" w:rsidRDefault="000A7D09" w:rsidP="009A2AA9">
      <w:pPr>
        <w:spacing w:line="360" w:lineRule="auto"/>
        <w:jc w:val="both"/>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01A35103">
            <wp:extent cx="5725653" cy="1247775"/>
            <wp:effectExtent l="0" t="0" r="889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5653" cy="1247775"/>
                    </a:xfrm>
                    <a:prstGeom prst="rect">
                      <a:avLst/>
                    </a:prstGeom>
                    <a:noFill/>
                  </pic:spPr>
                </pic:pic>
              </a:graphicData>
            </a:graphic>
          </wp:inline>
        </w:drawing>
      </w:r>
    </w:p>
    <w:p w:rsidR="009A2AA9" w:rsidRDefault="000A7D09" w:rsidP="009A2AA9">
      <w:pPr>
        <w:spacing w:line="360" w:lineRule="auto"/>
        <w:jc w:val="both"/>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6042CA31">
            <wp:extent cx="5724525" cy="233151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7126" cy="2336642"/>
                    </a:xfrm>
                    <a:prstGeom prst="rect">
                      <a:avLst/>
                    </a:prstGeom>
                    <a:noFill/>
                  </pic:spPr>
                </pic:pic>
              </a:graphicData>
            </a:graphic>
          </wp:inline>
        </w:drawing>
      </w:r>
    </w:p>
    <w:p w:rsidR="009A2AA9" w:rsidRDefault="000A7D09" w:rsidP="009A2AA9">
      <w:pPr>
        <w:spacing w:line="360" w:lineRule="auto"/>
        <w:jc w:val="both"/>
        <w:rPr>
          <w:rFonts w:asciiTheme="majorBidi" w:hAnsiTheme="majorBidi" w:cstheme="majorBidi"/>
          <w:sz w:val="28"/>
          <w:szCs w:val="28"/>
        </w:rPr>
      </w:pPr>
      <w:r w:rsidRPr="000A7D09">
        <w:rPr>
          <w:rFonts w:asciiTheme="majorBidi" w:hAnsiTheme="majorBidi" w:cstheme="majorBidi"/>
          <w:noProof/>
          <w:sz w:val="28"/>
          <w:szCs w:val="28"/>
        </w:rPr>
        <w:drawing>
          <wp:inline distT="0" distB="0" distL="0" distR="0" wp14:anchorId="1CA26C1F" wp14:editId="1E1AAC0B">
            <wp:extent cx="4286250" cy="1394322"/>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286848" cy="1394517"/>
                    </a:xfrm>
                    <a:prstGeom prst="rect">
                      <a:avLst/>
                    </a:prstGeom>
                  </pic:spPr>
                </pic:pic>
              </a:graphicData>
            </a:graphic>
          </wp:inline>
        </w:drawing>
      </w:r>
    </w:p>
    <w:p w:rsidR="000A7D09" w:rsidRDefault="000A7D09" w:rsidP="009A2AA9">
      <w:pPr>
        <w:spacing w:line="360" w:lineRule="auto"/>
        <w:jc w:val="both"/>
        <w:rPr>
          <w:rFonts w:asciiTheme="majorBidi" w:hAnsiTheme="majorBidi" w:cstheme="majorBidi"/>
          <w:sz w:val="28"/>
          <w:szCs w:val="28"/>
        </w:rPr>
      </w:pPr>
    </w:p>
    <w:p w:rsidR="000A7D09" w:rsidRDefault="000A7D09" w:rsidP="009A2AA9">
      <w:pPr>
        <w:spacing w:line="360" w:lineRule="auto"/>
        <w:jc w:val="both"/>
        <w:rPr>
          <w:rFonts w:asciiTheme="majorBidi" w:hAnsiTheme="majorBidi" w:cstheme="majorBidi"/>
          <w:sz w:val="28"/>
          <w:szCs w:val="28"/>
        </w:rPr>
      </w:pPr>
    </w:p>
    <w:p w:rsidR="000A7D09" w:rsidRDefault="000A7D09" w:rsidP="000A7D09">
      <w:pPr>
        <w:spacing w:line="360" w:lineRule="auto"/>
        <w:jc w:val="both"/>
        <w:rPr>
          <w:rFonts w:asciiTheme="majorBidi" w:hAnsiTheme="majorBidi" w:cstheme="majorBidi"/>
          <w:sz w:val="28"/>
          <w:szCs w:val="28"/>
        </w:rPr>
      </w:pPr>
      <w:r w:rsidRPr="000A7D09">
        <w:rPr>
          <w:rFonts w:asciiTheme="majorBidi" w:hAnsiTheme="majorBidi" w:cstheme="majorBidi"/>
          <w:sz w:val="28"/>
          <w:szCs w:val="28"/>
        </w:rPr>
        <w:t>By using basic algebra we can obtain [from Eq. (6.3)] an equation for the</w:t>
      </w:r>
      <w:r>
        <w:rPr>
          <w:rFonts w:asciiTheme="majorBidi" w:hAnsiTheme="majorBidi" w:cstheme="majorBidi"/>
          <w:sz w:val="28"/>
          <w:szCs w:val="28"/>
        </w:rPr>
        <w:t xml:space="preserve"> </w:t>
      </w:r>
      <w:r w:rsidRPr="000A7D09">
        <w:rPr>
          <w:rFonts w:asciiTheme="majorBidi" w:hAnsiTheme="majorBidi" w:cstheme="majorBidi"/>
          <w:sz w:val="28"/>
          <w:szCs w:val="28"/>
        </w:rPr>
        <w:t>resulting level of VGS for a given level of ID. The derivation is quite</w:t>
      </w:r>
      <w:r>
        <w:rPr>
          <w:rFonts w:asciiTheme="majorBidi" w:hAnsiTheme="majorBidi" w:cstheme="majorBidi"/>
          <w:sz w:val="28"/>
          <w:szCs w:val="28"/>
        </w:rPr>
        <w:t xml:space="preserve"> </w:t>
      </w:r>
      <w:r w:rsidRPr="000A7D09">
        <w:rPr>
          <w:rFonts w:asciiTheme="majorBidi" w:hAnsiTheme="majorBidi" w:cstheme="majorBidi"/>
          <w:sz w:val="28"/>
          <w:szCs w:val="28"/>
        </w:rPr>
        <w:t>straightforward and results in equation (6.8)</w:t>
      </w:r>
      <w:r>
        <w:rPr>
          <w:rFonts w:asciiTheme="majorBidi" w:hAnsiTheme="majorBidi" w:cstheme="majorBidi"/>
          <w:sz w:val="28"/>
          <w:szCs w:val="28"/>
        </w:rPr>
        <w:t>.</w:t>
      </w:r>
    </w:p>
    <w:p w:rsidR="000A7D09" w:rsidRDefault="000A7D09" w:rsidP="000A7D09">
      <w:pPr>
        <w:spacing w:line="360" w:lineRule="auto"/>
        <w:jc w:val="both"/>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5D3E415F">
            <wp:extent cx="5496560" cy="2277110"/>
            <wp:effectExtent l="0" t="0" r="8890" b="889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96560" cy="2277110"/>
                    </a:xfrm>
                    <a:prstGeom prst="rect">
                      <a:avLst/>
                    </a:prstGeom>
                    <a:noFill/>
                  </pic:spPr>
                </pic:pic>
              </a:graphicData>
            </a:graphic>
          </wp:inline>
        </w:drawing>
      </w:r>
    </w:p>
    <w:p w:rsidR="000A7D09" w:rsidRDefault="000A7D09" w:rsidP="000A7D09">
      <w:pPr>
        <w:spacing w:line="360" w:lineRule="auto"/>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516DA573">
            <wp:extent cx="6010910" cy="3372485"/>
            <wp:effectExtent l="0" t="0" r="889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10910" cy="3372485"/>
                    </a:xfrm>
                    <a:prstGeom prst="rect">
                      <a:avLst/>
                    </a:prstGeom>
                    <a:noFill/>
                  </pic:spPr>
                </pic:pic>
              </a:graphicData>
            </a:graphic>
          </wp:inline>
        </w:drawing>
      </w:r>
    </w:p>
    <w:p w:rsidR="009A2AA9" w:rsidRDefault="009A2AA9" w:rsidP="000A7D09">
      <w:pPr>
        <w:jc w:val="center"/>
        <w:rPr>
          <w:rFonts w:asciiTheme="majorBidi" w:hAnsiTheme="majorBidi" w:cstheme="majorBidi"/>
          <w:sz w:val="28"/>
          <w:szCs w:val="28"/>
          <w:rtl/>
        </w:rPr>
      </w:pPr>
    </w:p>
    <w:p w:rsidR="00A95B03" w:rsidRDefault="00A95B03" w:rsidP="000A7D09">
      <w:pPr>
        <w:jc w:val="center"/>
        <w:rPr>
          <w:rFonts w:asciiTheme="majorBidi" w:hAnsiTheme="majorBidi" w:cstheme="majorBidi"/>
          <w:sz w:val="28"/>
          <w:szCs w:val="28"/>
          <w:rtl/>
        </w:rPr>
      </w:pPr>
    </w:p>
    <w:p w:rsidR="00A95B03" w:rsidRDefault="00A95B03" w:rsidP="000A7D09">
      <w:pPr>
        <w:jc w:val="center"/>
        <w:rPr>
          <w:rFonts w:asciiTheme="majorBidi" w:hAnsiTheme="majorBidi" w:cstheme="majorBidi"/>
          <w:sz w:val="28"/>
          <w:szCs w:val="28"/>
          <w:rtl/>
        </w:rPr>
      </w:pPr>
    </w:p>
    <w:p w:rsidR="00A95B03" w:rsidRPr="00A95B03" w:rsidRDefault="00A95B03" w:rsidP="00A95B03">
      <w:pPr>
        <w:rPr>
          <w:rFonts w:asciiTheme="majorBidi" w:hAnsiTheme="majorBidi" w:cstheme="majorBidi"/>
          <w:b/>
          <w:bCs/>
          <w:color w:val="FF0000"/>
          <w:sz w:val="32"/>
          <w:szCs w:val="32"/>
        </w:rPr>
      </w:pPr>
      <w:r w:rsidRPr="00A95B03">
        <w:rPr>
          <w:rFonts w:asciiTheme="majorBidi" w:hAnsiTheme="majorBidi" w:cstheme="majorBidi"/>
          <w:b/>
          <w:bCs/>
          <w:color w:val="FF0000"/>
          <w:sz w:val="32"/>
          <w:szCs w:val="32"/>
        </w:rPr>
        <w:t>Shorthand Method</w:t>
      </w:r>
      <w:r>
        <w:rPr>
          <w:rFonts w:asciiTheme="majorBidi" w:hAnsiTheme="majorBidi" w:cstheme="majorBidi" w:hint="cs"/>
          <w:b/>
          <w:bCs/>
          <w:color w:val="FF0000"/>
          <w:sz w:val="32"/>
          <w:szCs w:val="32"/>
          <w:rtl/>
        </w:rPr>
        <w:t>:</w:t>
      </w:r>
    </w:p>
    <w:p w:rsidR="00A95B03" w:rsidRPr="00A95B03" w:rsidRDefault="00A95B03" w:rsidP="00A95B03">
      <w:pPr>
        <w:rPr>
          <w:rFonts w:asciiTheme="majorBidi" w:hAnsiTheme="majorBidi" w:cstheme="majorBidi"/>
          <w:sz w:val="28"/>
          <w:szCs w:val="28"/>
        </w:rPr>
      </w:pPr>
      <w:r w:rsidRPr="00A95B03">
        <w:rPr>
          <w:rFonts w:asciiTheme="majorBidi" w:hAnsiTheme="majorBidi" w:cstheme="majorBidi"/>
          <w:sz w:val="28"/>
          <w:szCs w:val="28"/>
        </w:rPr>
        <w:t>If we specify V</w:t>
      </w:r>
      <w:r w:rsidRPr="00A95B03">
        <w:rPr>
          <w:rFonts w:asciiTheme="majorBidi" w:hAnsiTheme="majorBidi" w:cstheme="majorBidi"/>
          <w:sz w:val="28"/>
          <w:szCs w:val="28"/>
          <w:vertAlign w:val="subscript"/>
        </w:rPr>
        <w:t>GS</w:t>
      </w:r>
      <w:r w:rsidRPr="00A95B03">
        <w:rPr>
          <w:rFonts w:asciiTheme="majorBidi" w:hAnsiTheme="majorBidi" w:cstheme="majorBidi"/>
          <w:sz w:val="28"/>
          <w:szCs w:val="28"/>
        </w:rPr>
        <w:t xml:space="preserve"> to be one-half the pinch-off value V</w:t>
      </w:r>
      <w:r w:rsidRPr="00A95B03">
        <w:rPr>
          <w:rFonts w:asciiTheme="majorBidi" w:hAnsiTheme="majorBidi" w:cstheme="majorBidi"/>
          <w:sz w:val="28"/>
          <w:szCs w:val="28"/>
          <w:vertAlign w:val="subscript"/>
        </w:rPr>
        <w:t>P</w:t>
      </w:r>
      <w:r w:rsidRPr="00A95B03">
        <w:rPr>
          <w:rFonts w:asciiTheme="majorBidi" w:hAnsiTheme="majorBidi" w:cstheme="majorBidi"/>
          <w:sz w:val="28"/>
          <w:szCs w:val="28"/>
        </w:rPr>
        <w:t>, the resulting level of</w:t>
      </w:r>
    </w:p>
    <w:p w:rsidR="000A7D09" w:rsidRDefault="00A95B03" w:rsidP="00A95B03">
      <w:pPr>
        <w:rPr>
          <w:rFonts w:asciiTheme="majorBidi" w:hAnsiTheme="majorBidi" w:cstheme="majorBidi"/>
          <w:sz w:val="28"/>
          <w:szCs w:val="28"/>
          <w:rtl/>
        </w:rPr>
      </w:pPr>
      <w:r w:rsidRPr="00A95B03">
        <w:rPr>
          <w:rFonts w:asciiTheme="majorBidi" w:hAnsiTheme="majorBidi" w:cstheme="majorBidi"/>
          <w:sz w:val="28"/>
          <w:szCs w:val="28"/>
        </w:rPr>
        <w:t>I</w:t>
      </w:r>
      <w:r w:rsidRPr="00A95B03">
        <w:rPr>
          <w:rFonts w:asciiTheme="majorBidi" w:hAnsiTheme="majorBidi" w:cstheme="majorBidi"/>
          <w:sz w:val="28"/>
          <w:szCs w:val="28"/>
          <w:vertAlign w:val="subscript"/>
        </w:rPr>
        <w:t>D</w:t>
      </w:r>
      <w:r w:rsidRPr="00A95B03">
        <w:rPr>
          <w:rFonts w:asciiTheme="majorBidi" w:hAnsiTheme="majorBidi" w:cstheme="majorBidi"/>
          <w:sz w:val="28"/>
          <w:szCs w:val="28"/>
        </w:rPr>
        <w:t xml:space="preserve"> will be the following, as determined by Shockley’s equation:</w:t>
      </w:r>
    </w:p>
    <w:p w:rsidR="00A95B03" w:rsidRDefault="00A95B03" w:rsidP="00A95B03">
      <w:pPr>
        <w:rPr>
          <w:rFonts w:asciiTheme="majorBidi" w:hAnsiTheme="majorBidi" w:cstheme="majorBidi"/>
          <w:sz w:val="28"/>
          <w:szCs w:val="28"/>
        </w:rPr>
      </w:pPr>
      <w:r w:rsidRPr="00A95B03">
        <w:rPr>
          <w:rFonts w:asciiTheme="majorBidi" w:hAnsiTheme="majorBidi" w:cstheme="majorBidi"/>
          <w:noProof/>
          <w:sz w:val="28"/>
          <w:szCs w:val="28"/>
        </w:rPr>
        <w:drawing>
          <wp:inline distT="0" distB="0" distL="0" distR="0" wp14:anchorId="32134B66" wp14:editId="33263BE3">
            <wp:extent cx="6185496" cy="3361216"/>
            <wp:effectExtent l="0" t="0" r="635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6185496" cy="3361216"/>
                    </a:xfrm>
                    <a:prstGeom prst="rect">
                      <a:avLst/>
                    </a:prstGeom>
                  </pic:spPr>
                </pic:pic>
              </a:graphicData>
            </a:graphic>
          </wp:inline>
        </w:drawing>
      </w:r>
    </w:p>
    <w:p w:rsidR="000A7D09" w:rsidRDefault="00A95B03" w:rsidP="00A95B03">
      <w:pPr>
        <w:rPr>
          <w:rFonts w:asciiTheme="majorBidi" w:hAnsiTheme="majorBidi" w:cstheme="majorBidi"/>
          <w:sz w:val="28"/>
          <w:szCs w:val="28"/>
          <w:rtl/>
        </w:rPr>
      </w:pPr>
      <w:r>
        <w:rPr>
          <w:rFonts w:asciiTheme="majorBidi" w:hAnsiTheme="majorBidi" w:cstheme="majorBidi"/>
          <w:noProof/>
          <w:sz w:val="28"/>
          <w:szCs w:val="28"/>
        </w:rPr>
        <w:drawing>
          <wp:inline distT="0" distB="0" distL="0" distR="0" wp14:anchorId="223998EA">
            <wp:extent cx="5916184" cy="1828800"/>
            <wp:effectExtent l="0" t="0" r="889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16865" cy="1829011"/>
                    </a:xfrm>
                    <a:prstGeom prst="rect">
                      <a:avLst/>
                    </a:prstGeom>
                    <a:noFill/>
                  </pic:spPr>
                </pic:pic>
              </a:graphicData>
            </a:graphic>
          </wp:inline>
        </w:drawing>
      </w:r>
    </w:p>
    <w:p w:rsidR="00A95B03" w:rsidRDefault="00A95B03" w:rsidP="000A7D09">
      <w:pPr>
        <w:jc w:val="center"/>
        <w:rPr>
          <w:rFonts w:asciiTheme="majorBidi" w:hAnsiTheme="majorBidi" w:cstheme="majorBidi"/>
          <w:sz w:val="28"/>
          <w:szCs w:val="28"/>
        </w:rPr>
      </w:pPr>
    </w:p>
    <w:p w:rsidR="000A7D09" w:rsidRDefault="000A7D09" w:rsidP="000A7D09">
      <w:pPr>
        <w:jc w:val="center"/>
        <w:rPr>
          <w:rFonts w:asciiTheme="majorBidi" w:hAnsiTheme="majorBidi" w:cstheme="majorBidi"/>
          <w:sz w:val="28"/>
          <w:szCs w:val="28"/>
          <w:rtl/>
          <w:lang w:bidi="ar-EG"/>
        </w:rPr>
      </w:pPr>
    </w:p>
    <w:p w:rsidR="00A95B03" w:rsidRDefault="00A95B03" w:rsidP="000A7D09">
      <w:pPr>
        <w:jc w:val="center"/>
        <w:rPr>
          <w:rFonts w:asciiTheme="majorBidi" w:hAnsiTheme="majorBidi" w:cstheme="majorBidi"/>
          <w:sz w:val="28"/>
          <w:szCs w:val="28"/>
          <w:rtl/>
          <w:lang w:bidi="ar-EG"/>
        </w:rPr>
      </w:pPr>
    </w:p>
    <w:p w:rsidR="00A95B03" w:rsidRDefault="00A95B03" w:rsidP="000A7D09">
      <w:pPr>
        <w:jc w:val="center"/>
        <w:rPr>
          <w:rFonts w:asciiTheme="majorBidi" w:hAnsiTheme="majorBidi" w:cstheme="majorBidi"/>
          <w:sz w:val="28"/>
          <w:szCs w:val="28"/>
          <w:rtl/>
          <w:lang w:bidi="ar-EG"/>
        </w:rPr>
      </w:pPr>
    </w:p>
    <w:p w:rsidR="00A95B03" w:rsidRDefault="00A95B03" w:rsidP="000A7D09">
      <w:pPr>
        <w:jc w:val="center"/>
        <w:rPr>
          <w:rFonts w:asciiTheme="majorBidi" w:hAnsiTheme="majorBidi" w:cstheme="majorBidi"/>
          <w:sz w:val="28"/>
          <w:szCs w:val="28"/>
          <w:rtl/>
          <w:lang w:bidi="ar-EG"/>
        </w:rPr>
      </w:pPr>
    </w:p>
    <w:p w:rsidR="00A95B03" w:rsidRDefault="00A95B03" w:rsidP="000A7D09">
      <w:pPr>
        <w:jc w:val="center"/>
        <w:rPr>
          <w:rFonts w:asciiTheme="majorBidi" w:hAnsiTheme="majorBidi" w:cstheme="majorBidi"/>
          <w:sz w:val="28"/>
          <w:szCs w:val="28"/>
          <w:rtl/>
          <w:lang w:bidi="ar-EG"/>
        </w:rPr>
      </w:pPr>
      <w:r>
        <w:rPr>
          <w:rFonts w:asciiTheme="majorBidi" w:hAnsiTheme="majorBidi" w:cstheme="majorBidi"/>
          <w:noProof/>
          <w:sz w:val="28"/>
          <w:szCs w:val="28"/>
        </w:rPr>
        <w:drawing>
          <wp:inline distT="0" distB="0" distL="0" distR="0" wp14:anchorId="193F1168">
            <wp:extent cx="3255872" cy="3324225"/>
            <wp:effectExtent l="0" t="0" r="190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56442" cy="3324807"/>
                    </a:xfrm>
                    <a:prstGeom prst="rect">
                      <a:avLst/>
                    </a:prstGeom>
                    <a:noFill/>
                  </pic:spPr>
                </pic:pic>
              </a:graphicData>
            </a:graphic>
          </wp:inline>
        </w:drawing>
      </w:r>
    </w:p>
    <w:p w:rsidR="00A95B03" w:rsidRDefault="00A95B03" w:rsidP="00A95B03">
      <w:pPr>
        <w:rPr>
          <w:rFonts w:asciiTheme="majorBidi" w:hAnsiTheme="majorBidi" w:cstheme="majorBidi"/>
          <w:sz w:val="28"/>
          <w:szCs w:val="28"/>
          <w:rtl/>
          <w:lang w:bidi="ar-EG"/>
        </w:rPr>
      </w:pPr>
      <w:r>
        <w:rPr>
          <w:rFonts w:asciiTheme="majorBidi" w:hAnsiTheme="majorBidi" w:cstheme="majorBidi"/>
          <w:noProof/>
          <w:sz w:val="28"/>
          <w:szCs w:val="28"/>
        </w:rPr>
        <w:drawing>
          <wp:inline distT="0" distB="0" distL="0" distR="0" wp14:anchorId="0A5284F1">
            <wp:extent cx="6042025" cy="3880645"/>
            <wp:effectExtent l="0" t="0" r="0" b="571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43120" cy="3881348"/>
                    </a:xfrm>
                    <a:prstGeom prst="rect">
                      <a:avLst/>
                    </a:prstGeom>
                    <a:noFill/>
                  </pic:spPr>
                </pic:pic>
              </a:graphicData>
            </a:graphic>
          </wp:inline>
        </w:drawing>
      </w:r>
    </w:p>
    <w:p w:rsidR="00A95B03" w:rsidRDefault="00A95B03" w:rsidP="00A95B03">
      <w:pPr>
        <w:rPr>
          <w:rFonts w:asciiTheme="majorBidi" w:hAnsiTheme="majorBidi" w:cstheme="majorBidi"/>
          <w:sz w:val="28"/>
          <w:szCs w:val="28"/>
          <w:rtl/>
          <w:lang w:bidi="ar-EG"/>
        </w:rPr>
      </w:pPr>
    </w:p>
    <w:p w:rsidR="00A95B03" w:rsidRDefault="00A95B03" w:rsidP="00A95B03">
      <w:pPr>
        <w:rPr>
          <w:rFonts w:asciiTheme="majorBidi" w:hAnsiTheme="majorBidi" w:cstheme="majorBidi"/>
          <w:sz w:val="28"/>
          <w:szCs w:val="28"/>
          <w:rtl/>
          <w:lang w:bidi="ar-EG"/>
        </w:rPr>
      </w:pPr>
    </w:p>
    <w:p w:rsidR="00A95B03" w:rsidRDefault="00A95B03" w:rsidP="00A95B03">
      <w:pPr>
        <w:rPr>
          <w:rFonts w:asciiTheme="majorBidi" w:hAnsiTheme="majorBidi" w:cstheme="majorBidi"/>
          <w:b/>
          <w:bCs/>
          <w:color w:val="FF0000"/>
          <w:sz w:val="28"/>
          <w:szCs w:val="28"/>
          <w:rtl/>
          <w:lang w:bidi="ar-EG"/>
        </w:rPr>
      </w:pPr>
      <w:r w:rsidRPr="00A95B03">
        <w:rPr>
          <w:rFonts w:asciiTheme="majorBidi" w:hAnsiTheme="majorBidi" w:cstheme="majorBidi"/>
          <w:b/>
          <w:bCs/>
          <w:color w:val="FF0000"/>
          <w:sz w:val="28"/>
          <w:szCs w:val="28"/>
          <w:lang w:bidi="ar-EG"/>
        </w:rPr>
        <w:t>DEPLETION-TYPE MOSFET</w:t>
      </w:r>
      <w:r>
        <w:rPr>
          <w:rFonts w:asciiTheme="majorBidi" w:hAnsiTheme="majorBidi" w:cstheme="majorBidi" w:hint="cs"/>
          <w:b/>
          <w:bCs/>
          <w:color w:val="FF0000"/>
          <w:sz w:val="28"/>
          <w:szCs w:val="28"/>
          <w:rtl/>
          <w:lang w:bidi="ar-EG"/>
        </w:rPr>
        <w:t>:</w:t>
      </w:r>
    </w:p>
    <w:p w:rsidR="00A95B03" w:rsidRDefault="00A95B03" w:rsidP="00A95B03">
      <w:pPr>
        <w:jc w:val="both"/>
        <w:rPr>
          <w:rFonts w:asciiTheme="majorBidi" w:hAnsiTheme="majorBidi" w:cstheme="majorBidi"/>
          <w:sz w:val="28"/>
          <w:szCs w:val="28"/>
          <w:rtl/>
          <w:lang w:bidi="ar-EG"/>
        </w:rPr>
      </w:pPr>
      <w:r w:rsidRPr="00A95B03">
        <w:rPr>
          <w:rFonts w:asciiTheme="majorBidi" w:hAnsiTheme="majorBidi" w:cstheme="majorBidi"/>
          <w:sz w:val="28"/>
          <w:szCs w:val="28"/>
          <w:lang w:bidi="ar-EG"/>
        </w:rPr>
        <w:t xml:space="preserve">The name MOSFET stands for metal oxide semiconductor field </w:t>
      </w:r>
      <w:r>
        <w:rPr>
          <w:rFonts w:asciiTheme="majorBidi" w:hAnsiTheme="majorBidi" w:cstheme="majorBidi"/>
          <w:sz w:val="28"/>
          <w:szCs w:val="28"/>
          <w:lang w:bidi="ar-EG"/>
        </w:rPr>
        <w:t>–</w:t>
      </w:r>
      <w:r w:rsidRPr="00A95B03">
        <w:rPr>
          <w:rFonts w:asciiTheme="majorBidi" w:hAnsiTheme="majorBidi" w:cstheme="majorBidi"/>
          <w:sz w:val="28"/>
          <w:szCs w:val="28"/>
          <w:lang w:bidi="ar-EG"/>
        </w:rPr>
        <w:t>effect</w:t>
      </w:r>
      <w:r>
        <w:rPr>
          <w:rFonts w:asciiTheme="majorBidi" w:hAnsiTheme="majorBidi" w:cstheme="majorBidi" w:hint="cs"/>
          <w:sz w:val="28"/>
          <w:szCs w:val="28"/>
          <w:rtl/>
          <w:lang w:bidi="ar-EG"/>
        </w:rPr>
        <w:t xml:space="preserve"> </w:t>
      </w:r>
      <w:r w:rsidRPr="00A95B03">
        <w:rPr>
          <w:rFonts w:asciiTheme="majorBidi" w:hAnsiTheme="majorBidi" w:cstheme="majorBidi"/>
          <w:sz w:val="28"/>
          <w:szCs w:val="28"/>
          <w:lang w:bidi="ar-EG"/>
        </w:rPr>
        <w:t>transistor</w:t>
      </w:r>
    </w:p>
    <w:p w:rsidR="00A95B03" w:rsidRDefault="00A95B03" w:rsidP="00A95B03">
      <w:pPr>
        <w:rPr>
          <w:rFonts w:asciiTheme="majorBidi" w:hAnsiTheme="majorBidi" w:cstheme="majorBidi"/>
          <w:color w:val="FF0000"/>
          <w:sz w:val="28"/>
          <w:szCs w:val="28"/>
          <w:rtl/>
          <w:lang w:bidi="ar-EG"/>
        </w:rPr>
      </w:pPr>
      <w:r w:rsidRPr="00A95B03">
        <w:rPr>
          <w:rFonts w:asciiTheme="majorBidi" w:hAnsiTheme="majorBidi" w:cstheme="majorBidi"/>
          <w:color w:val="FF0000"/>
          <w:sz w:val="28"/>
          <w:szCs w:val="28"/>
          <w:lang w:bidi="ar-EG"/>
        </w:rPr>
        <w:t>Basic Construction</w:t>
      </w:r>
      <w:r>
        <w:rPr>
          <w:rFonts w:asciiTheme="majorBidi" w:hAnsiTheme="majorBidi" w:cstheme="majorBidi" w:hint="cs"/>
          <w:color w:val="FF0000"/>
          <w:sz w:val="28"/>
          <w:szCs w:val="28"/>
          <w:rtl/>
          <w:lang w:bidi="ar-EG"/>
        </w:rPr>
        <w:t>:</w:t>
      </w:r>
    </w:p>
    <w:p w:rsidR="00A95B03" w:rsidRPr="00D013E1" w:rsidRDefault="00A95B03" w:rsidP="00D013E1">
      <w:pPr>
        <w:spacing w:line="360" w:lineRule="auto"/>
        <w:jc w:val="both"/>
        <w:rPr>
          <w:rFonts w:asciiTheme="majorBidi" w:hAnsiTheme="majorBidi" w:cstheme="majorBidi"/>
          <w:sz w:val="28"/>
          <w:szCs w:val="28"/>
          <w:lang w:bidi="ar-EG"/>
        </w:rPr>
      </w:pPr>
      <w:r w:rsidRPr="00D013E1">
        <w:rPr>
          <w:rFonts w:asciiTheme="majorBidi" w:hAnsiTheme="majorBidi" w:cstheme="majorBidi"/>
          <w:sz w:val="28"/>
          <w:szCs w:val="28"/>
          <w:lang w:bidi="ar-EG"/>
        </w:rPr>
        <w:t>1-A slab of p -type material is formed from a silicon base and is referred to as</w:t>
      </w:r>
      <w:r w:rsidR="00D013E1" w:rsidRPr="00D013E1">
        <w:rPr>
          <w:rFonts w:asciiTheme="majorBidi" w:hAnsiTheme="majorBidi" w:cstheme="majorBidi" w:hint="cs"/>
          <w:sz w:val="28"/>
          <w:szCs w:val="28"/>
          <w:rtl/>
          <w:lang w:bidi="ar-EG"/>
        </w:rPr>
        <w:t xml:space="preserve"> </w:t>
      </w:r>
      <w:r w:rsidRPr="00D013E1">
        <w:rPr>
          <w:rFonts w:asciiTheme="majorBidi" w:hAnsiTheme="majorBidi" w:cstheme="majorBidi"/>
          <w:sz w:val="28"/>
          <w:szCs w:val="28"/>
          <w:lang w:bidi="ar-EG"/>
        </w:rPr>
        <w:t>the substrate.</w:t>
      </w:r>
    </w:p>
    <w:p w:rsidR="00A95B03" w:rsidRPr="00D013E1" w:rsidRDefault="00A95B03" w:rsidP="00D013E1">
      <w:pPr>
        <w:spacing w:line="360" w:lineRule="auto"/>
        <w:jc w:val="both"/>
        <w:rPr>
          <w:rFonts w:asciiTheme="majorBidi" w:hAnsiTheme="majorBidi" w:cstheme="majorBidi"/>
          <w:sz w:val="28"/>
          <w:szCs w:val="28"/>
          <w:lang w:bidi="ar-EG"/>
        </w:rPr>
      </w:pPr>
      <w:r w:rsidRPr="00D013E1">
        <w:rPr>
          <w:rFonts w:asciiTheme="majorBidi" w:hAnsiTheme="majorBidi" w:cstheme="majorBidi"/>
          <w:sz w:val="28"/>
          <w:szCs w:val="28"/>
          <w:lang w:bidi="ar-EG"/>
        </w:rPr>
        <w:t>2- In some cases the substrate is internally connected to the source terminal</w:t>
      </w:r>
    </w:p>
    <w:p w:rsidR="00A95B03" w:rsidRPr="00D013E1" w:rsidRDefault="00A95B03" w:rsidP="00D013E1">
      <w:pPr>
        <w:spacing w:line="360" w:lineRule="auto"/>
        <w:jc w:val="both"/>
        <w:rPr>
          <w:rFonts w:asciiTheme="majorBidi" w:hAnsiTheme="majorBidi" w:cstheme="majorBidi"/>
          <w:sz w:val="28"/>
          <w:szCs w:val="28"/>
          <w:lang w:bidi="ar-EG"/>
        </w:rPr>
      </w:pPr>
      <w:r w:rsidRPr="00D013E1">
        <w:rPr>
          <w:rFonts w:asciiTheme="majorBidi" w:hAnsiTheme="majorBidi" w:cstheme="majorBidi"/>
          <w:sz w:val="28"/>
          <w:szCs w:val="28"/>
          <w:lang w:bidi="ar-EG"/>
        </w:rPr>
        <w:t>3-The source and drain terminals are connected through metallic contacts to n</w:t>
      </w:r>
      <w:r w:rsidR="00D013E1" w:rsidRPr="00D013E1">
        <w:rPr>
          <w:rFonts w:asciiTheme="majorBidi" w:hAnsiTheme="majorBidi" w:cstheme="majorBidi" w:hint="cs"/>
          <w:sz w:val="28"/>
          <w:szCs w:val="28"/>
          <w:rtl/>
          <w:lang w:bidi="ar-EG"/>
        </w:rPr>
        <w:t xml:space="preserve"> </w:t>
      </w:r>
      <w:r w:rsidRPr="00D013E1">
        <w:rPr>
          <w:rFonts w:asciiTheme="majorBidi" w:hAnsiTheme="majorBidi" w:cstheme="majorBidi"/>
          <w:sz w:val="28"/>
          <w:szCs w:val="28"/>
          <w:lang w:bidi="ar-EG"/>
        </w:rPr>
        <w:t>-doped regions linked by an n -channel as shown in the figure</w:t>
      </w:r>
    </w:p>
    <w:p w:rsidR="00A95B03" w:rsidRDefault="00A95B03" w:rsidP="00D013E1">
      <w:pPr>
        <w:spacing w:line="360" w:lineRule="auto"/>
        <w:jc w:val="both"/>
        <w:rPr>
          <w:rFonts w:asciiTheme="majorBidi" w:hAnsiTheme="majorBidi" w:cstheme="majorBidi"/>
          <w:sz w:val="28"/>
          <w:szCs w:val="28"/>
          <w:rtl/>
          <w:lang w:bidi="ar-EG"/>
        </w:rPr>
      </w:pPr>
      <w:r w:rsidRPr="00D013E1">
        <w:rPr>
          <w:rFonts w:asciiTheme="majorBidi" w:hAnsiTheme="majorBidi" w:cstheme="majorBidi"/>
          <w:sz w:val="28"/>
          <w:szCs w:val="28"/>
          <w:lang w:bidi="ar-EG"/>
        </w:rPr>
        <w:t>4-The gate is also connected to a metal contact surface but remains insulated</w:t>
      </w:r>
      <w:r w:rsidR="00D013E1" w:rsidRPr="00D013E1">
        <w:rPr>
          <w:rFonts w:asciiTheme="majorBidi" w:hAnsiTheme="majorBidi" w:cstheme="majorBidi" w:hint="cs"/>
          <w:sz w:val="28"/>
          <w:szCs w:val="28"/>
          <w:rtl/>
          <w:lang w:bidi="ar-EG"/>
        </w:rPr>
        <w:t xml:space="preserve"> </w:t>
      </w:r>
      <w:r w:rsidRPr="00D013E1">
        <w:rPr>
          <w:rFonts w:asciiTheme="majorBidi" w:hAnsiTheme="majorBidi" w:cstheme="majorBidi"/>
          <w:sz w:val="28"/>
          <w:szCs w:val="28"/>
          <w:lang w:bidi="ar-EG"/>
        </w:rPr>
        <w:t>from the n -channel by a very thin silicon dioxide (SiO2) layer. SiO2 is a type</w:t>
      </w:r>
      <w:r w:rsidR="00D013E1" w:rsidRPr="00D013E1">
        <w:rPr>
          <w:rFonts w:asciiTheme="majorBidi" w:hAnsiTheme="majorBidi" w:cstheme="majorBidi" w:hint="cs"/>
          <w:sz w:val="28"/>
          <w:szCs w:val="28"/>
          <w:rtl/>
          <w:lang w:bidi="ar-EG"/>
        </w:rPr>
        <w:t xml:space="preserve"> </w:t>
      </w:r>
      <w:r w:rsidRPr="00D013E1">
        <w:rPr>
          <w:rFonts w:asciiTheme="majorBidi" w:hAnsiTheme="majorBidi" w:cstheme="majorBidi"/>
          <w:sz w:val="28"/>
          <w:szCs w:val="28"/>
          <w:lang w:bidi="ar-EG"/>
        </w:rPr>
        <w:t>of insulator referred to as a dielectric</w:t>
      </w:r>
    </w:p>
    <w:p w:rsidR="00D013E1" w:rsidRDefault="00D013E1" w:rsidP="00D013E1">
      <w:pPr>
        <w:spacing w:line="360" w:lineRule="auto"/>
        <w:jc w:val="both"/>
        <w:rPr>
          <w:rFonts w:asciiTheme="majorBidi" w:hAnsiTheme="majorBidi" w:cstheme="majorBidi"/>
          <w:color w:val="FF0000"/>
          <w:sz w:val="28"/>
          <w:szCs w:val="28"/>
          <w:rtl/>
          <w:lang w:bidi="ar-EG"/>
        </w:rPr>
      </w:pPr>
      <w:r w:rsidRPr="00D013E1">
        <w:rPr>
          <w:rFonts w:asciiTheme="majorBidi" w:hAnsiTheme="majorBidi" w:cstheme="majorBidi"/>
          <w:color w:val="FF0000"/>
          <w:sz w:val="28"/>
          <w:szCs w:val="28"/>
          <w:lang w:bidi="ar-EG"/>
        </w:rPr>
        <w:t>There is no direct electrical connection between the gate terminal and the channel</w:t>
      </w:r>
      <w:r w:rsidRPr="00D013E1">
        <w:rPr>
          <w:rFonts w:asciiTheme="majorBidi" w:hAnsiTheme="majorBidi" w:cstheme="majorBidi" w:hint="cs"/>
          <w:color w:val="FF0000"/>
          <w:sz w:val="28"/>
          <w:szCs w:val="28"/>
          <w:rtl/>
          <w:lang w:bidi="ar-EG"/>
        </w:rPr>
        <w:t xml:space="preserve"> </w:t>
      </w:r>
      <w:r w:rsidRPr="00D013E1">
        <w:rPr>
          <w:rFonts w:asciiTheme="majorBidi" w:hAnsiTheme="majorBidi" w:cstheme="majorBidi"/>
          <w:color w:val="FF0000"/>
          <w:sz w:val="28"/>
          <w:szCs w:val="28"/>
          <w:lang w:bidi="ar-EG"/>
        </w:rPr>
        <w:t>of</w:t>
      </w:r>
      <w:r w:rsidRPr="00D013E1">
        <w:rPr>
          <w:rFonts w:asciiTheme="majorBidi" w:hAnsiTheme="majorBidi" w:cstheme="majorBidi" w:hint="cs"/>
          <w:color w:val="FF0000"/>
          <w:sz w:val="28"/>
          <w:szCs w:val="28"/>
          <w:rtl/>
          <w:lang w:bidi="ar-EG"/>
        </w:rPr>
        <w:t xml:space="preserve"> </w:t>
      </w:r>
      <w:r w:rsidRPr="00D013E1">
        <w:rPr>
          <w:rFonts w:asciiTheme="majorBidi" w:hAnsiTheme="majorBidi" w:cstheme="majorBidi"/>
          <w:color w:val="FF0000"/>
          <w:sz w:val="28"/>
          <w:szCs w:val="28"/>
          <w:lang w:bidi="ar-EG"/>
        </w:rPr>
        <w:t>a MOSFET.</w:t>
      </w:r>
    </w:p>
    <w:p w:rsidR="00D013E1" w:rsidRDefault="00D013E1" w:rsidP="00D013E1">
      <w:pPr>
        <w:spacing w:line="360" w:lineRule="auto"/>
        <w:jc w:val="center"/>
        <w:rPr>
          <w:rFonts w:asciiTheme="majorBidi" w:hAnsiTheme="majorBidi" w:cstheme="majorBidi"/>
          <w:color w:val="FF0000"/>
          <w:sz w:val="28"/>
          <w:szCs w:val="28"/>
          <w:rtl/>
          <w:lang w:bidi="ar-EG"/>
        </w:rPr>
      </w:pPr>
      <w:r w:rsidRPr="00D013E1">
        <w:rPr>
          <w:rFonts w:asciiTheme="majorBidi" w:hAnsiTheme="majorBidi" w:cstheme="majorBidi"/>
          <w:noProof/>
          <w:color w:val="FF0000"/>
          <w:sz w:val="28"/>
          <w:szCs w:val="28"/>
        </w:rPr>
        <w:drawing>
          <wp:inline distT="0" distB="0" distL="0" distR="0" wp14:anchorId="260974EB" wp14:editId="53D70F72">
            <wp:extent cx="2686050" cy="2737564"/>
            <wp:effectExtent l="0" t="0" r="0" b="571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686425" cy="2737947"/>
                    </a:xfrm>
                    <a:prstGeom prst="rect">
                      <a:avLst/>
                    </a:prstGeom>
                  </pic:spPr>
                </pic:pic>
              </a:graphicData>
            </a:graphic>
          </wp:inline>
        </w:drawing>
      </w:r>
    </w:p>
    <w:p w:rsidR="00D013E1" w:rsidRDefault="00D013E1" w:rsidP="00D013E1">
      <w:pPr>
        <w:spacing w:line="360" w:lineRule="auto"/>
        <w:jc w:val="center"/>
        <w:rPr>
          <w:rFonts w:asciiTheme="majorBidi" w:hAnsiTheme="majorBidi" w:cstheme="majorBidi"/>
          <w:color w:val="FF0000"/>
          <w:sz w:val="28"/>
          <w:szCs w:val="28"/>
          <w:rtl/>
          <w:lang w:bidi="ar-EG"/>
        </w:rPr>
      </w:pPr>
    </w:p>
    <w:p w:rsidR="00D013E1" w:rsidRDefault="00D013E1" w:rsidP="00D013E1">
      <w:pPr>
        <w:spacing w:line="360" w:lineRule="auto"/>
        <w:jc w:val="center"/>
        <w:rPr>
          <w:rFonts w:asciiTheme="majorBidi" w:hAnsiTheme="majorBidi" w:cstheme="majorBidi"/>
          <w:color w:val="FF0000"/>
          <w:sz w:val="28"/>
          <w:szCs w:val="28"/>
          <w:rtl/>
          <w:lang w:bidi="ar-EG"/>
        </w:rPr>
      </w:pPr>
    </w:p>
    <w:p w:rsidR="00D013E1" w:rsidRDefault="00D013E1" w:rsidP="00D013E1">
      <w:pPr>
        <w:spacing w:line="360" w:lineRule="auto"/>
        <w:jc w:val="both"/>
        <w:rPr>
          <w:rFonts w:asciiTheme="majorBidi" w:hAnsiTheme="majorBidi" w:cstheme="majorBidi"/>
          <w:color w:val="FF0000"/>
          <w:sz w:val="28"/>
          <w:szCs w:val="28"/>
          <w:rtl/>
          <w:lang w:bidi="ar-EG"/>
        </w:rPr>
      </w:pPr>
      <w:r w:rsidRPr="00D013E1">
        <w:rPr>
          <w:rFonts w:asciiTheme="majorBidi" w:hAnsiTheme="majorBidi" w:cstheme="majorBidi"/>
          <w:color w:val="FF0000"/>
          <w:sz w:val="28"/>
          <w:szCs w:val="28"/>
          <w:lang w:bidi="ar-EG"/>
        </w:rPr>
        <w:t xml:space="preserve">It is the insulating layer of </w:t>
      </w:r>
      <w:proofErr w:type="spellStart"/>
      <w:r w:rsidRPr="00D013E1">
        <w:rPr>
          <w:rFonts w:asciiTheme="majorBidi" w:hAnsiTheme="majorBidi" w:cstheme="majorBidi"/>
          <w:color w:val="FF0000"/>
          <w:sz w:val="28"/>
          <w:szCs w:val="28"/>
          <w:lang w:bidi="ar-EG"/>
        </w:rPr>
        <w:t>SiO</w:t>
      </w:r>
      <w:proofErr w:type="spellEnd"/>
      <w:r w:rsidRPr="00D013E1">
        <w:rPr>
          <w:rFonts w:asciiTheme="majorBidi" w:hAnsiTheme="majorBidi" w:cstheme="majorBidi"/>
          <w:color w:val="FF0000"/>
          <w:sz w:val="28"/>
          <w:szCs w:val="28"/>
          <w:lang w:bidi="ar-EG"/>
        </w:rPr>
        <w:t xml:space="preserve"> 2 in the MOSFET construction that accounts for the</w:t>
      </w:r>
      <w:r>
        <w:rPr>
          <w:rFonts w:asciiTheme="majorBidi" w:hAnsiTheme="majorBidi" w:cstheme="majorBidi" w:hint="cs"/>
          <w:color w:val="FF0000"/>
          <w:sz w:val="28"/>
          <w:szCs w:val="28"/>
          <w:rtl/>
          <w:lang w:bidi="ar-EG"/>
        </w:rPr>
        <w:t xml:space="preserve"> </w:t>
      </w:r>
      <w:r w:rsidRPr="00D013E1">
        <w:rPr>
          <w:rFonts w:asciiTheme="majorBidi" w:hAnsiTheme="majorBidi" w:cstheme="majorBidi"/>
          <w:color w:val="FF0000"/>
          <w:sz w:val="28"/>
          <w:szCs w:val="28"/>
          <w:lang w:bidi="ar-EG"/>
        </w:rPr>
        <w:t>very desirable high input impedance of the device.</w:t>
      </w:r>
    </w:p>
    <w:p w:rsidR="00D013E1" w:rsidRDefault="00D013E1" w:rsidP="00D013E1">
      <w:pPr>
        <w:jc w:val="both"/>
        <w:rPr>
          <w:rFonts w:asciiTheme="majorBidi" w:hAnsiTheme="majorBidi" w:cstheme="majorBidi"/>
          <w:b/>
          <w:bCs/>
          <w:color w:val="FF0000"/>
          <w:sz w:val="28"/>
          <w:szCs w:val="28"/>
          <w:rtl/>
          <w:lang w:bidi="ar-EG"/>
        </w:rPr>
      </w:pPr>
      <w:r w:rsidRPr="00D013E1">
        <w:rPr>
          <w:rFonts w:asciiTheme="majorBidi" w:hAnsiTheme="majorBidi" w:cstheme="majorBidi"/>
          <w:b/>
          <w:bCs/>
          <w:color w:val="FF0000"/>
          <w:sz w:val="28"/>
          <w:szCs w:val="28"/>
          <w:lang w:bidi="ar-EG"/>
        </w:rPr>
        <w:t>Basic Operation and Characteristics</w:t>
      </w:r>
      <w:r>
        <w:rPr>
          <w:rFonts w:asciiTheme="majorBidi" w:hAnsiTheme="majorBidi" w:cstheme="majorBidi" w:hint="cs"/>
          <w:b/>
          <w:bCs/>
          <w:color w:val="FF0000"/>
          <w:sz w:val="28"/>
          <w:szCs w:val="28"/>
          <w:rtl/>
          <w:lang w:bidi="ar-EG"/>
        </w:rPr>
        <w:t>:</w:t>
      </w:r>
    </w:p>
    <w:p w:rsidR="00D013E1" w:rsidRDefault="00D013E1" w:rsidP="00D013E1">
      <w:pPr>
        <w:spacing w:line="360" w:lineRule="auto"/>
        <w:jc w:val="both"/>
        <w:rPr>
          <w:rFonts w:asciiTheme="majorBidi" w:hAnsiTheme="majorBidi" w:cstheme="majorBidi"/>
          <w:sz w:val="28"/>
          <w:szCs w:val="28"/>
          <w:rtl/>
          <w:lang w:bidi="ar-EG"/>
        </w:rPr>
      </w:pPr>
      <w:r w:rsidRPr="00D013E1">
        <w:rPr>
          <w:rFonts w:asciiTheme="majorBidi" w:hAnsiTheme="majorBidi" w:cstheme="majorBidi"/>
          <w:color w:val="FF0000"/>
          <w:sz w:val="28"/>
          <w:szCs w:val="28"/>
          <w:lang w:bidi="ar-EG"/>
        </w:rPr>
        <w:t>In Fig. 6.25 the gate-to-source voltage is set to 0 V</w:t>
      </w:r>
      <w:r>
        <w:rPr>
          <w:rFonts w:asciiTheme="majorBidi" w:hAnsiTheme="majorBidi" w:cstheme="majorBidi" w:hint="cs"/>
          <w:color w:val="FF0000"/>
          <w:sz w:val="28"/>
          <w:szCs w:val="28"/>
          <w:rtl/>
          <w:lang w:bidi="ar-EG"/>
        </w:rPr>
        <w:t>.</w:t>
      </w:r>
      <w:r w:rsidRPr="00D013E1">
        <w:rPr>
          <w:rFonts w:asciiTheme="majorBidi" w:hAnsiTheme="majorBidi" w:cstheme="majorBidi" w:hint="cs"/>
          <w:color w:val="FF0000"/>
          <w:sz w:val="28"/>
          <w:szCs w:val="28"/>
          <w:rtl/>
          <w:lang w:bidi="ar-EG"/>
        </w:rPr>
        <w:t xml:space="preserve"> </w:t>
      </w:r>
      <w:r w:rsidRPr="00D013E1">
        <w:rPr>
          <w:rFonts w:asciiTheme="majorBidi" w:hAnsiTheme="majorBidi" w:cstheme="majorBidi"/>
          <w:sz w:val="28"/>
          <w:szCs w:val="28"/>
          <w:lang w:bidi="ar-EG"/>
        </w:rPr>
        <w:t>The result is a current similar to that flowing in the channel of the JFET. In fact, the</w:t>
      </w:r>
      <w:r w:rsidRPr="00D013E1">
        <w:rPr>
          <w:rFonts w:asciiTheme="majorBidi" w:hAnsiTheme="majorBidi" w:cstheme="majorBidi" w:hint="cs"/>
          <w:color w:val="FF0000"/>
          <w:sz w:val="28"/>
          <w:szCs w:val="28"/>
          <w:rtl/>
          <w:lang w:bidi="ar-EG"/>
        </w:rPr>
        <w:t xml:space="preserve"> </w:t>
      </w:r>
      <w:r>
        <w:rPr>
          <w:rFonts w:asciiTheme="majorBidi" w:hAnsiTheme="majorBidi" w:cstheme="majorBidi"/>
          <w:sz w:val="28"/>
          <w:szCs w:val="28"/>
          <w:lang w:bidi="ar-EG"/>
        </w:rPr>
        <w:t>resulting current with V</w:t>
      </w:r>
      <w:r w:rsidRPr="00D013E1">
        <w:rPr>
          <w:rFonts w:asciiTheme="majorBidi" w:hAnsiTheme="majorBidi" w:cstheme="majorBidi"/>
          <w:sz w:val="28"/>
          <w:szCs w:val="28"/>
          <w:vertAlign w:val="subscript"/>
          <w:lang w:bidi="ar-EG"/>
        </w:rPr>
        <w:t>GS</w:t>
      </w:r>
      <w:r>
        <w:rPr>
          <w:rFonts w:asciiTheme="majorBidi" w:hAnsiTheme="majorBidi" w:cstheme="majorBidi" w:hint="cs"/>
          <w:sz w:val="28"/>
          <w:szCs w:val="28"/>
          <w:rtl/>
          <w:lang w:bidi="ar-EG"/>
        </w:rPr>
        <w:t xml:space="preserve">= </w:t>
      </w:r>
      <w:r>
        <w:rPr>
          <w:rFonts w:asciiTheme="majorBidi" w:hAnsiTheme="majorBidi" w:cstheme="majorBidi"/>
          <w:sz w:val="28"/>
          <w:szCs w:val="28"/>
          <w:lang w:bidi="ar-EG"/>
        </w:rPr>
        <w:t>0V continues to be labeled I</w:t>
      </w:r>
      <w:r w:rsidRPr="00D013E1">
        <w:rPr>
          <w:rFonts w:asciiTheme="majorBidi" w:hAnsiTheme="majorBidi" w:cstheme="majorBidi"/>
          <w:sz w:val="28"/>
          <w:szCs w:val="28"/>
          <w:vertAlign w:val="subscript"/>
          <w:lang w:bidi="ar-EG"/>
        </w:rPr>
        <w:t>DSS</w:t>
      </w:r>
      <w:r w:rsidRPr="00D013E1">
        <w:rPr>
          <w:rFonts w:asciiTheme="majorBidi" w:hAnsiTheme="majorBidi" w:cstheme="majorBidi"/>
          <w:sz w:val="28"/>
          <w:szCs w:val="28"/>
          <w:lang w:bidi="ar-EG"/>
        </w:rPr>
        <w:t xml:space="preserve"> </w:t>
      </w:r>
      <w:r>
        <w:rPr>
          <w:rFonts w:asciiTheme="majorBidi" w:hAnsiTheme="majorBidi" w:cstheme="majorBidi" w:hint="cs"/>
          <w:sz w:val="28"/>
          <w:szCs w:val="28"/>
          <w:rtl/>
          <w:lang w:bidi="ar-EG"/>
        </w:rPr>
        <w:t>.</w:t>
      </w:r>
    </w:p>
    <w:p w:rsidR="00D013E1" w:rsidRDefault="00D013E1" w:rsidP="00D013E1">
      <w:pPr>
        <w:spacing w:line="360" w:lineRule="auto"/>
        <w:jc w:val="center"/>
        <w:rPr>
          <w:rFonts w:asciiTheme="majorBidi" w:hAnsiTheme="majorBidi" w:cstheme="majorBidi"/>
          <w:color w:val="FF0000"/>
          <w:sz w:val="28"/>
          <w:szCs w:val="28"/>
          <w:rtl/>
          <w:lang w:bidi="ar-EG"/>
        </w:rPr>
      </w:pPr>
      <w:r w:rsidRPr="00D013E1">
        <w:rPr>
          <w:rFonts w:asciiTheme="majorBidi" w:hAnsiTheme="majorBidi" w:cstheme="majorBidi"/>
          <w:noProof/>
          <w:color w:val="FF0000"/>
          <w:sz w:val="28"/>
          <w:szCs w:val="28"/>
        </w:rPr>
        <w:drawing>
          <wp:inline distT="0" distB="0" distL="0" distR="0" wp14:anchorId="06F0D2EA" wp14:editId="7D7FCA6D">
            <wp:extent cx="3674127" cy="3248025"/>
            <wp:effectExtent l="0" t="0" r="254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3674640" cy="3248479"/>
                    </a:xfrm>
                    <a:prstGeom prst="rect">
                      <a:avLst/>
                    </a:prstGeom>
                  </pic:spPr>
                </pic:pic>
              </a:graphicData>
            </a:graphic>
          </wp:inline>
        </w:drawing>
      </w:r>
    </w:p>
    <w:p w:rsidR="00D013E1" w:rsidRDefault="00D013E1" w:rsidP="00D013E1">
      <w:pPr>
        <w:spacing w:line="360" w:lineRule="auto"/>
        <w:jc w:val="both"/>
        <w:rPr>
          <w:rFonts w:asciiTheme="majorBidi" w:hAnsiTheme="majorBidi" w:cstheme="majorBidi"/>
          <w:sz w:val="28"/>
          <w:szCs w:val="28"/>
          <w:vertAlign w:val="subscript"/>
          <w:rtl/>
          <w:lang w:bidi="ar-EG"/>
        </w:rPr>
      </w:pPr>
      <w:r w:rsidRPr="00D013E1">
        <w:rPr>
          <w:rFonts w:asciiTheme="majorBidi" w:hAnsiTheme="majorBidi" w:cstheme="majorBidi"/>
          <w:b/>
          <w:bCs/>
          <w:color w:val="FF0000"/>
          <w:sz w:val="28"/>
          <w:szCs w:val="28"/>
          <w:lang w:bidi="ar-EG"/>
        </w:rPr>
        <w:t>In Fig. 6.27, VGS is set at a negative voltage such as -1 V</w:t>
      </w:r>
      <w:r w:rsidRPr="00D013E1">
        <w:rPr>
          <w:rFonts w:asciiTheme="majorBidi" w:hAnsiTheme="majorBidi" w:cstheme="majorBidi"/>
          <w:sz w:val="28"/>
          <w:szCs w:val="28"/>
          <w:lang w:bidi="ar-EG"/>
        </w:rPr>
        <w:t>. The negative</w:t>
      </w:r>
      <w:r>
        <w:rPr>
          <w:rFonts w:asciiTheme="majorBidi" w:hAnsiTheme="majorBidi" w:cstheme="majorBidi" w:hint="cs"/>
          <w:sz w:val="28"/>
          <w:szCs w:val="28"/>
          <w:rtl/>
          <w:lang w:bidi="ar-EG"/>
        </w:rPr>
        <w:t xml:space="preserve"> </w:t>
      </w:r>
      <w:r w:rsidRPr="00D013E1">
        <w:rPr>
          <w:rFonts w:asciiTheme="majorBidi" w:hAnsiTheme="majorBidi" w:cstheme="majorBidi"/>
          <w:sz w:val="28"/>
          <w:szCs w:val="28"/>
          <w:lang w:bidi="ar-EG"/>
        </w:rPr>
        <w:t>potential at the gate will tend to pressure electrons toward the p -type substrate</w:t>
      </w:r>
      <w:r>
        <w:rPr>
          <w:rFonts w:asciiTheme="majorBidi" w:hAnsiTheme="majorBidi" w:cstheme="majorBidi" w:hint="cs"/>
          <w:sz w:val="28"/>
          <w:szCs w:val="28"/>
          <w:rtl/>
          <w:lang w:bidi="ar-EG"/>
        </w:rPr>
        <w:t xml:space="preserve"> </w:t>
      </w:r>
      <w:r w:rsidRPr="00D013E1">
        <w:rPr>
          <w:rFonts w:asciiTheme="majorBidi" w:hAnsiTheme="majorBidi" w:cstheme="majorBidi"/>
          <w:sz w:val="28"/>
          <w:szCs w:val="28"/>
          <w:lang w:bidi="ar-EG"/>
        </w:rPr>
        <w:t>(like charges repel) and attract holes from the p -type substrate (opposite</w:t>
      </w:r>
      <w:r>
        <w:rPr>
          <w:rFonts w:asciiTheme="majorBidi" w:hAnsiTheme="majorBidi" w:cstheme="majorBidi" w:hint="cs"/>
          <w:sz w:val="28"/>
          <w:szCs w:val="28"/>
          <w:rtl/>
          <w:lang w:bidi="ar-EG"/>
        </w:rPr>
        <w:t xml:space="preserve"> </w:t>
      </w:r>
      <w:r w:rsidRPr="00D013E1">
        <w:rPr>
          <w:rFonts w:asciiTheme="majorBidi" w:hAnsiTheme="majorBidi" w:cstheme="majorBidi"/>
          <w:sz w:val="28"/>
          <w:szCs w:val="28"/>
          <w:lang w:bidi="ar-EG"/>
        </w:rPr>
        <w:t>charges attract) as shown in Fig. 6.27. Depending on the magnitude of the</w:t>
      </w:r>
      <w:r>
        <w:rPr>
          <w:rFonts w:asciiTheme="majorBidi" w:hAnsiTheme="majorBidi" w:cstheme="majorBidi" w:hint="cs"/>
          <w:sz w:val="28"/>
          <w:szCs w:val="28"/>
          <w:rtl/>
          <w:lang w:bidi="ar-EG"/>
        </w:rPr>
        <w:t xml:space="preserve"> </w:t>
      </w:r>
      <w:r w:rsidRPr="00D013E1">
        <w:rPr>
          <w:rFonts w:asciiTheme="majorBidi" w:hAnsiTheme="majorBidi" w:cstheme="majorBidi"/>
          <w:sz w:val="28"/>
          <w:szCs w:val="28"/>
          <w:lang w:bidi="ar-EG"/>
        </w:rPr>
        <w:t>negative bias established by V</w:t>
      </w:r>
      <w:r w:rsidRPr="00D013E1">
        <w:rPr>
          <w:rFonts w:asciiTheme="majorBidi" w:hAnsiTheme="majorBidi" w:cstheme="majorBidi"/>
          <w:sz w:val="28"/>
          <w:szCs w:val="28"/>
          <w:vertAlign w:val="subscript"/>
          <w:lang w:bidi="ar-EG"/>
        </w:rPr>
        <w:t>GS</w:t>
      </w:r>
      <w:r w:rsidRPr="00D013E1">
        <w:rPr>
          <w:rFonts w:asciiTheme="majorBidi" w:hAnsiTheme="majorBidi" w:cstheme="majorBidi"/>
          <w:sz w:val="28"/>
          <w:szCs w:val="28"/>
          <w:lang w:bidi="ar-EG"/>
        </w:rPr>
        <w:t>, The resulting level of drain current is</w:t>
      </w:r>
      <w:r>
        <w:rPr>
          <w:rFonts w:asciiTheme="majorBidi" w:hAnsiTheme="majorBidi" w:cstheme="majorBidi" w:hint="cs"/>
          <w:sz w:val="28"/>
          <w:szCs w:val="28"/>
          <w:rtl/>
          <w:lang w:bidi="ar-EG"/>
        </w:rPr>
        <w:t xml:space="preserve"> </w:t>
      </w:r>
      <w:r w:rsidRPr="00D013E1">
        <w:rPr>
          <w:rFonts w:asciiTheme="majorBidi" w:hAnsiTheme="majorBidi" w:cstheme="majorBidi"/>
          <w:sz w:val="28"/>
          <w:szCs w:val="28"/>
          <w:lang w:bidi="ar-EG"/>
        </w:rPr>
        <w:t>therefore reduced with increasing negative bias for V</w:t>
      </w:r>
      <w:r w:rsidRPr="00D013E1">
        <w:rPr>
          <w:rFonts w:asciiTheme="majorBidi" w:hAnsiTheme="majorBidi" w:cstheme="majorBidi"/>
          <w:sz w:val="28"/>
          <w:szCs w:val="28"/>
          <w:vertAlign w:val="subscript"/>
          <w:lang w:bidi="ar-EG"/>
        </w:rPr>
        <w:t>GS</w:t>
      </w:r>
      <w:r w:rsidR="0051358E">
        <w:rPr>
          <w:rFonts w:asciiTheme="majorBidi" w:hAnsiTheme="majorBidi" w:cstheme="majorBidi" w:hint="cs"/>
          <w:sz w:val="28"/>
          <w:szCs w:val="28"/>
          <w:vertAlign w:val="subscript"/>
          <w:rtl/>
          <w:lang w:bidi="ar-EG"/>
        </w:rPr>
        <w:t>.</w:t>
      </w:r>
    </w:p>
    <w:p w:rsidR="0051358E" w:rsidRDefault="0051358E" w:rsidP="00D013E1">
      <w:pPr>
        <w:spacing w:line="360" w:lineRule="auto"/>
        <w:jc w:val="both"/>
        <w:rPr>
          <w:rFonts w:asciiTheme="majorBidi" w:hAnsiTheme="majorBidi" w:cstheme="majorBidi"/>
          <w:sz w:val="28"/>
          <w:szCs w:val="28"/>
          <w:vertAlign w:val="subscript"/>
          <w:rtl/>
          <w:lang w:bidi="ar-EG"/>
        </w:rPr>
      </w:pPr>
    </w:p>
    <w:p w:rsidR="0051358E" w:rsidRDefault="0051358E" w:rsidP="00D013E1">
      <w:pPr>
        <w:spacing w:line="360" w:lineRule="auto"/>
        <w:jc w:val="both"/>
        <w:rPr>
          <w:rFonts w:asciiTheme="majorBidi" w:hAnsiTheme="majorBidi" w:cstheme="majorBidi"/>
          <w:sz w:val="28"/>
          <w:szCs w:val="28"/>
          <w:vertAlign w:val="subscript"/>
          <w:rtl/>
          <w:lang w:bidi="ar-EG"/>
        </w:rPr>
      </w:pPr>
    </w:p>
    <w:p w:rsidR="0051358E" w:rsidRDefault="0051358E" w:rsidP="0051358E">
      <w:pPr>
        <w:spacing w:line="360" w:lineRule="auto"/>
        <w:jc w:val="center"/>
        <w:rPr>
          <w:rFonts w:asciiTheme="majorBidi" w:hAnsiTheme="majorBidi" w:cstheme="majorBidi"/>
          <w:sz w:val="28"/>
          <w:szCs w:val="28"/>
          <w:rtl/>
          <w:lang w:bidi="ar-EG"/>
        </w:rPr>
      </w:pPr>
      <w:r w:rsidRPr="0051358E">
        <w:rPr>
          <w:rFonts w:asciiTheme="majorBidi" w:hAnsiTheme="majorBidi" w:cstheme="majorBidi"/>
          <w:noProof/>
          <w:sz w:val="28"/>
          <w:szCs w:val="28"/>
        </w:rPr>
        <w:drawing>
          <wp:inline distT="0" distB="0" distL="0" distR="0" wp14:anchorId="119AB366" wp14:editId="76E11835">
            <wp:extent cx="3086531" cy="3982006"/>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3086531" cy="3982006"/>
                    </a:xfrm>
                    <a:prstGeom prst="rect">
                      <a:avLst/>
                    </a:prstGeom>
                  </pic:spPr>
                </pic:pic>
              </a:graphicData>
            </a:graphic>
          </wp:inline>
        </w:drawing>
      </w:r>
    </w:p>
    <w:p w:rsidR="0051358E" w:rsidRDefault="0051358E" w:rsidP="0051358E">
      <w:pPr>
        <w:spacing w:line="360" w:lineRule="auto"/>
        <w:jc w:val="both"/>
        <w:rPr>
          <w:rFonts w:asciiTheme="majorBidi" w:hAnsiTheme="majorBidi" w:cstheme="majorBidi"/>
          <w:sz w:val="28"/>
          <w:szCs w:val="28"/>
          <w:rtl/>
          <w:lang w:bidi="ar-EG"/>
        </w:rPr>
      </w:pPr>
      <w:r w:rsidRPr="0051358E">
        <w:rPr>
          <w:rFonts w:asciiTheme="majorBidi" w:hAnsiTheme="majorBidi" w:cstheme="majorBidi"/>
          <w:b/>
          <w:bCs/>
          <w:color w:val="FF0000"/>
          <w:sz w:val="28"/>
          <w:szCs w:val="28"/>
          <w:lang w:bidi="ar-EG"/>
        </w:rPr>
        <w:t>In Fig. 6.26 for VGS = -1 V, -2 V, and so on</w:t>
      </w:r>
      <w:r w:rsidRPr="0051358E">
        <w:rPr>
          <w:rFonts w:asciiTheme="majorBidi" w:hAnsiTheme="majorBidi" w:cstheme="majorBidi"/>
          <w:sz w:val="28"/>
          <w:szCs w:val="28"/>
          <w:lang w:bidi="ar-EG"/>
        </w:rPr>
        <w:t>, to the pinch-off level of -6 V.</w:t>
      </w:r>
      <w:r>
        <w:rPr>
          <w:rFonts w:asciiTheme="majorBidi" w:hAnsiTheme="majorBidi" w:cstheme="majorBidi" w:hint="cs"/>
          <w:sz w:val="28"/>
          <w:szCs w:val="28"/>
          <w:rtl/>
          <w:lang w:bidi="ar-EG"/>
        </w:rPr>
        <w:t xml:space="preserve"> </w:t>
      </w:r>
      <w:r w:rsidRPr="0051358E">
        <w:rPr>
          <w:rFonts w:asciiTheme="majorBidi" w:hAnsiTheme="majorBidi" w:cstheme="majorBidi"/>
          <w:sz w:val="28"/>
          <w:szCs w:val="28"/>
          <w:lang w:bidi="ar-EG"/>
        </w:rPr>
        <w:t>The resulting levels of drain current and the plotting of the transfer curve</w:t>
      </w:r>
      <w:r>
        <w:rPr>
          <w:rFonts w:asciiTheme="majorBidi" w:hAnsiTheme="majorBidi" w:cstheme="majorBidi" w:hint="cs"/>
          <w:sz w:val="28"/>
          <w:szCs w:val="28"/>
          <w:rtl/>
          <w:lang w:bidi="ar-EG"/>
        </w:rPr>
        <w:t xml:space="preserve"> </w:t>
      </w:r>
      <w:r w:rsidRPr="0051358E">
        <w:rPr>
          <w:rFonts w:asciiTheme="majorBidi" w:hAnsiTheme="majorBidi" w:cstheme="majorBidi"/>
          <w:sz w:val="28"/>
          <w:szCs w:val="28"/>
          <w:lang w:bidi="ar-EG"/>
        </w:rPr>
        <w:t xml:space="preserve">proceed exactly as described for the JFET. </w:t>
      </w:r>
      <w:r w:rsidRPr="0051358E">
        <w:rPr>
          <w:rFonts w:asciiTheme="majorBidi" w:hAnsiTheme="majorBidi" w:cstheme="majorBidi"/>
          <w:b/>
          <w:bCs/>
          <w:color w:val="FF0000"/>
          <w:sz w:val="28"/>
          <w:szCs w:val="28"/>
          <w:lang w:bidi="ar-EG"/>
        </w:rPr>
        <w:t>For positive values of VGS</w:t>
      </w:r>
      <w:r w:rsidRPr="0051358E">
        <w:rPr>
          <w:rFonts w:asciiTheme="majorBidi" w:hAnsiTheme="majorBidi" w:cstheme="majorBidi"/>
          <w:color w:val="FF0000"/>
          <w:sz w:val="28"/>
          <w:szCs w:val="28"/>
          <w:lang w:bidi="ar-EG"/>
        </w:rPr>
        <w:t xml:space="preserve"> </w:t>
      </w:r>
      <w:r w:rsidRPr="0051358E">
        <w:rPr>
          <w:rFonts w:asciiTheme="majorBidi" w:hAnsiTheme="majorBidi" w:cstheme="majorBidi"/>
          <w:sz w:val="28"/>
          <w:szCs w:val="28"/>
          <w:lang w:bidi="ar-EG"/>
        </w:rPr>
        <w:t>, the</w:t>
      </w:r>
      <w:r>
        <w:rPr>
          <w:rFonts w:asciiTheme="majorBidi" w:hAnsiTheme="majorBidi" w:cstheme="majorBidi" w:hint="cs"/>
          <w:sz w:val="28"/>
          <w:szCs w:val="28"/>
          <w:rtl/>
          <w:lang w:bidi="ar-EG"/>
        </w:rPr>
        <w:t xml:space="preserve"> </w:t>
      </w:r>
      <w:r w:rsidRPr="0051358E">
        <w:rPr>
          <w:rFonts w:asciiTheme="majorBidi" w:hAnsiTheme="majorBidi" w:cstheme="majorBidi"/>
          <w:sz w:val="28"/>
          <w:szCs w:val="28"/>
          <w:lang w:bidi="ar-EG"/>
        </w:rPr>
        <w:t xml:space="preserve">positive gate will draw additional electrons (free carriers) from the p </w:t>
      </w:r>
      <w:r>
        <w:rPr>
          <w:rFonts w:asciiTheme="majorBidi" w:hAnsiTheme="majorBidi" w:cstheme="majorBidi"/>
          <w:sz w:val="28"/>
          <w:szCs w:val="28"/>
          <w:lang w:bidi="ar-EG"/>
        </w:rPr>
        <w:t>–</w:t>
      </w:r>
      <w:r w:rsidRPr="0051358E">
        <w:rPr>
          <w:rFonts w:asciiTheme="majorBidi" w:hAnsiTheme="majorBidi" w:cstheme="majorBidi"/>
          <w:sz w:val="28"/>
          <w:szCs w:val="28"/>
          <w:lang w:bidi="ar-EG"/>
        </w:rPr>
        <w:t>type</w:t>
      </w:r>
      <w:r>
        <w:rPr>
          <w:rFonts w:asciiTheme="majorBidi" w:hAnsiTheme="majorBidi" w:cstheme="majorBidi" w:hint="cs"/>
          <w:sz w:val="28"/>
          <w:szCs w:val="28"/>
          <w:rtl/>
          <w:lang w:bidi="ar-EG"/>
        </w:rPr>
        <w:t xml:space="preserve"> </w:t>
      </w:r>
      <w:r w:rsidRPr="0051358E">
        <w:rPr>
          <w:rFonts w:asciiTheme="majorBidi" w:hAnsiTheme="majorBidi" w:cstheme="majorBidi"/>
          <w:sz w:val="28"/>
          <w:szCs w:val="28"/>
          <w:lang w:bidi="ar-EG"/>
        </w:rPr>
        <w:t>substrate due to the reverse leakage current and establish new carriers through</w:t>
      </w:r>
      <w:r>
        <w:rPr>
          <w:rFonts w:asciiTheme="majorBidi" w:hAnsiTheme="majorBidi" w:cstheme="majorBidi" w:hint="cs"/>
          <w:sz w:val="28"/>
          <w:szCs w:val="28"/>
          <w:rtl/>
          <w:lang w:bidi="ar-EG"/>
        </w:rPr>
        <w:t xml:space="preserve"> </w:t>
      </w:r>
      <w:r w:rsidRPr="0051358E">
        <w:rPr>
          <w:rFonts w:asciiTheme="majorBidi" w:hAnsiTheme="majorBidi" w:cstheme="majorBidi"/>
          <w:sz w:val="28"/>
          <w:szCs w:val="28"/>
          <w:lang w:bidi="ar-EG"/>
        </w:rPr>
        <w:t>the collisions resulting between accelerating particles As the gate-to-source</w:t>
      </w:r>
      <w:r>
        <w:rPr>
          <w:rFonts w:asciiTheme="majorBidi" w:hAnsiTheme="majorBidi" w:cstheme="majorBidi" w:hint="cs"/>
          <w:sz w:val="28"/>
          <w:szCs w:val="28"/>
          <w:rtl/>
          <w:lang w:bidi="ar-EG"/>
        </w:rPr>
        <w:t xml:space="preserve"> </w:t>
      </w:r>
      <w:r>
        <w:rPr>
          <w:rFonts w:asciiTheme="majorBidi" w:hAnsiTheme="majorBidi" w:cstheme="majorBidi"/>
          <w:sz w:val="28"/>
          <w:szCs w:val="28"/>
          <w:lang w:bidi="ar-EG"/>
        </w:rPr>
        <w:t>voltage continues to increase</w:t>
      </w:r>
      <w:r>
        <w:rPr>
          <w:rFonts w:asciiTheme="majorBidi" w:hAnsiTheme="majorBidi" w:cstheme="majorBidi" w:hint="cs"/>
          <w:sz w:val="28"/>
          <w:szCs w:val="28"/>
          <w:rtl/>
          <w:lang w:bidi="ar-EG"/>
        </w:rPr>
        <w:t xml:space="preserve"> </w:t>
      </w:r>
      <w:r w:rsidRPr="0051358E">
        <w:rPr>
          <w:rFonts w:asciiTheme="majorBidi" w:hAnsiTheme="majorBidi" w:cstheme="majorBidi"/>
          <w:sz w:val="28"/>
          <w:szCs w:val="28"/>
          <w:lang w:bidi="ar-EG"/>
        </w:rPr>
        <w:t>in the positive direction, Fig. 6.26 reveals that</w:t>
      </w:r>
      <w:r>
        <w:rPr>
          <w:rFonts w:asciiTheme="majorBidi" w:hAnsiTheme="majorBidi" w:cstheme="majorBidi" w:hint="cs"/>
          <w:sz w:val="28"/>
          <w:szCs w:val="28"/>
          <w:rtl/>
          <w:lang w:bidi="ar-EG"/>
        </w:rPr>
        <w:t xml:space="preserve"> </w:t>
      </w:r>
      <w:r w:rsidRPr="0051358E">
        <w:rPr>
          <w:rFonts w:asciiTheme="majorBidi" w:hAnsiTheme="majorBidi" w:cstheme="majorBidi"/>
          <w:sz w:val="28"/>
          <w:szCs w:val="28"/>
          <w:lang w:bidi="ar-EG"/>
        </w:rPr>
        <w:t>the drain current will increase</w:t>
      </w:r>
      <w:r>
        <w:rPr>
          <w:rFonts w:asciiTheme="majorBidi" w:hAnsiTheme="majorBidi" w:cstheme="majorBidi" w:hint="cs"/>
          <w:sz w:val="28"/>
          <w:szCs w:val="28"/>
          <w:rtl/>
          <w:lang w:bidi="ar-EG"/>
        </w:rPr>
        <w:t xml:space="preserve">  </w:t>
      </w:r>
    </w:p>
    <w:p w:rsidR="0051358E" w:rsidRDefault="0051358E" w:rsidP="0051358E">
      <w:pPr>
        <w:spacing w:line="360" w:lineRule="auto"/>
        <w:jc w:val="both"/>
        <w:rPr>
          <w:rFonts w:asciiTheme="majorBidi" w:hAnsiTheme="majorBidi" w:cstheme="majorBidi"/>
          <w:sz w:val="28"/>
          <w:szCs w:val="28"/>
          <w:rtl/>
          <w:lang w:bidi="ar-EG"/>
        </w:rPr>
      </w:pPr>
    </w:p>
    <w:p w:rsidR="0051358E" w:rsidRDefault="0051358E" w:rsidP="0051358E">
      <w:pPr>
        <w:spacing w:line="360" w:lineRule="auto"/>
        <w:jc w:val="both"/>
        <w:rPr>
          <w:rFonts w:asciiTheme="majorBidi" w:hAnsiTheme="majorBidi" w:cstheme="majorBidi"/>
          <w:sz w:val="28"/>
          <w:szCs w:val="28"/>
          <w:rtl/>
          <w:lang w:bidi="ar-EG"/>
        </w:rPr>
      </w:pPr>
    </w:p>
    <w:p w:rsidR="0051358E" w:rsidRDefault="0051358E" w:rsidP="0051358E">
      <w:pPr>
        <w:spacing w:line="360" w:lineRule="auto"/>
        <w:jc w:val="both"/>
        <w:rPr>
          <w:rFonts w:asciiTheme="majorBidi" w:hAnsiTheme="majorBidi" w:cstheme="majorBidi"/>
          <w:sz w:val="28"/>
          <w:szCs w:val="28"/>
          <w:rtl/>
          <w:lang w:bidi="ar-EG"/>
        </w:rPr>
      </w:pPr>
    </w:p>
    <w:p w:rsidR="0051358E" w:rsidRDefault="0051358E" w:rsidP="0051358E">
      <w:pPr>
        <w:spacing w:line="360" w:lineRule="auto"/>
        <w:jc w:val="both"/>
        <w:rPr>
          <w:rFonts w:asciiTheme="majorBidi" w:hAnsiTheme="majorBidi" w:cstheme="majorBidi"/>
          <w:sz w:val="28"/>
          <w:szCs w:val="28"/>
          <w:rtl/>
          <w:lang w:bidi="ar-EG"/>
        </w:rPr>
      </w:pPr>
    </w:p>
    <w:p w:rsidR="0051358E" w:rsidRDefault="0051358E" w:rsidP="0051358E">
      <w:pPr>
        <w:spacing w:line="360" w:lineRule="auto"/>
        <w:jc w:val="center"/>
        <w:rPr>
          <w:rFonts w:asciiTheme="majorBidi" w:hAnsiTheme="majorBidi" w:cstheme="majorBidi"/>
          <w:sz w:val="28"/>
          <w:szCs w:val="28"/>
          <w:rtl/>
          <w:lang w:bidi="ar-EG"/>
        </w:rPr>
      </w:pPr>
      <w:r>
        <w:rPr>
          <w:rFonts w:asciiTheme="majorBidi" w:hAnsiTheme="majorBidi" w:cstheme="majorBidi"/>
          <w:noProof/>
          <w:sz w:val="28"/>
          <w:szCs w:val="28"/>
        </w:rPr>
        <w:drawing>
          <wp:inline distT="0" distB="0" distL="0" distR="0" wp14:anchorId="2F219F28">
            <wp:extent cx="5315585" cy="3191510"/>
            <wp:effectExtent l="0" t="0" r="0" b="889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15585" cy="3191510"/>
                    </a:xfrm>
                    <a:prstGeom prst="rect">
                      <a:avLst/>
                    </a:prstGeom>
                    <a:noFill/>
                  </pic:spPr>
                </pic:pic>
              </a:graphicData>
            </a:graphic>
          </wp:inline>
        </w:drawing>
      </w:r>
    </w:p>
    <w:p w:rsidR="0051358E" w:rsidRDefault="0051358E" w:rsidP="0051358E">
      <w:pPr>
        <w:rPr>
          <w:rFonts w:asciiTheme="majorBidi" w:hAnsiTheme="majorBidi" w:cstheme="majorBidi"/>
          <w:sz w:val="28"/>
          <w:szCs w:val="28"/>
          <w:rtl/>
          <w:lang w:bidi="ar-EG"/>
        </w:rPr>
      </w:pPr>
      <w:r>
        <w:rPr>
          <w:rFonts w:asciiTheme="majorBidi" w:hAnsiTheme="majorBidi" w:cstheme="majorBidi"/>
          <w:noProof/>
          <w:sz w:val="28"/>
          <w:szCs w:val="28"/>
        </w:rPr>
        <w:drawing>
          <wp:inline distT="0" distB="0" distL="0" distR="0" wp14:anchorId="0EC5207E">
            <wp:extent cx="5448935" cy="152400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48935" cy="1524000"/>
                    </a:xfrm>
                    <a:prstGeom prst="rect">
                      <a:avLst/>
                    </a:prstGeom>
                    <a:noFill/>
                  </pic:spPr>
                </pic:pic>
              </a:graphicData>
            </a:graphic>
          </wp:inline>
        </w:drawing>
      </w:r>
    </w:p>
    <w:p w:rsidR="0051358E" w:rsidRDefault="0051358E" w:rsidP="0051358E">
      <w:pPr>
        <w:rPr>
          <w:rFonts w:asciiTheme="majorBidi" w:hAnsiTheme="majorBidi" w:cstheme="majorBidi"/>
          <w:sz w:val="28"/>
          <w:szCs w:val="28"/>
          <w:rtl/>
          <w:lang w:bidi="ar-EG"/>
        </w:rPr>
      </w:pPr>
    </w:p>
    <w:p w:rsidR="0051358E" w:rsidRDefault="0051358E" w:rsidP="0051358E">
      <w:pPr>
        <w:rPr>
          <w:rFonts w:asciiTheme="majorBidi" w:hAnsiTheme="majorBidi" w:cstheme="majorBidi"/>
          <w:sz w:val="28"/>
          <w:szCs w:val="28"/>
          <w:rtl/>
          <w:lang w:bidi="ar-EG"/>
        </w:rPr>
      </w:pPr>
      <w:r>
        <w:rPr>
          <w:rFonts w:asciiTheme="majorBidi" w:hAnsiTheme="majorBidi" w:cstheme="majorBidi"/>
          <w:noProof/>
          <w:sz w:val="28"/>
          <w:szCs w:val="28"/>
        </w:rPr>
        <w:drawing>
          <wp:inline distT="0" distB="0" distL="0" distR="0" wp14:anchorId="00DF1B9D">
            <wp:extent cx="4105910" cy="1009650"/>
            <wp:effectExtent l="0" t="0" r="889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105910" cy="1009650"/>
                    </a:xfrm>
                    <a:prstGeom prst="rect">
                      <a:avLst/>
                    </a:prstGeom>
                    <a:noFill/>
                  </pic:spPr>
                </pic:pic>
              </a:graphicData>
            </a:graphic>
          </wp:inline>
        </w:drawing>
      </w:r>
    </w:p>
    <w:p w:rsidR="0051358E" w:rsidRDefault="0051358E" w:rsidP="0051358E">
      <w:pPr>
        <w:tabs>
          <w:tab w:val="left" w:pos="3675"/>
        </w:tabs>
        <w:rPr>
          <w:rFonts w:asciiTheme="majorBidi" w:hAnsiTheme="majorBidi" w:cstheme="majorBidi"/>
          <w:sz w:val="28"/>
          <w:szCs w:val="28"/>
          <w:rtl/>
          <w:lang w:bidi="ar-EG"/>
        </w:rPr>
      </w:pPr>
      <w:r>
        <w:rPr>
          <w:rFonts w:asciiTheme="majorBidi" w:hAnsiTheme="majorBidi" w:cstheme="majorBidi"/>
          <w:sz w:val="28"/>
          <w:szCs w:val="28"/>
          <w:lang w:bidi="ar-EG"/>
        </w:rPr>
        <w:tab/>
      </w:r>
    </w:p>
    <w:p w:rsidR="0051358E" w:rsidRDefault="0051358E" w:rsidP="0051358E">
      <w:pPr>
        <w:tabs>
          <w:tab w:val="left" w:pos="3675"/>
        </w:tabs>
        <w:rPr>
          <w:rFonts w:asciiTheme="majorBidi" w:hAnsiTheme="majorBidi" w:cstheme="majorBidi"/>
          <w:sz w:val="28"/>
          <w:szCs w:val="28"/>
          <w:rtl/>
          <w:lang w:bidi="ar-EG"/>
        </w:rPr>
      </w:pPr>
    </w:p>
    <w:p w:rsidR="0051358E" w:rsidRDefault="0051358E" w:rsidP="0051358E">
      <w:pPr>
        <w:tabs>
          <w:tab w:val="left" w:pos="3675"/>
        </w:tabs>
        <w:rPr>
          <w:rFonts w:asciiTheme="majorBidi" w:hAnsiTheme="majorBidi" w:cstheme="majorBidi"/>
          <w:sz w:val="28"/>
          <w:szCs w:val="28"/>
          <w:rtl/>
          <w:lang w:bidi="ar-EG"/>
        </w:rPr>
      </w:pPr>
    </w:p>
    <w:p w:rsidR="0051358E" w:rsidRDefault="0051358E" w:rsidP="0051358E">
      <w:pPr>
        <w:tabs>
          <w:tab w:val="left" w:pos="3675"/>
        </w:tabs>
        <w:rPr>
          <w:rFonts w:asciiTheme="majorBidi" w:hAnsiTheme="majorBidi" w:cstheme="majorBidi"/>
          <w:sz w:val="28"/>
          <w:szCs w:val="28"/>
          <w:rtl/>
          <w:lang w:bidi="ar-EG"/>
        </w:rPr>
      </w:pPr>
    </w:p>
    <w:p w:rsidR="0051358E" w:rsidRDefault="0051358E" w:rsidP="0051358E">
      <w:pPr>
        <w:tabs>
          <w:tab w:val="left" w:pos="3675"/>
        </w:tabs>
        <w:rPr>
          <w:rFonts w:asciiTheme="majorBidi" w:hAnsiTheme="majorBidi" w:cstheme="majorBidi"/>
          <w:sz w:val="28"/>
          <w:szCs w:val="28"/>
          <w:rtl/>
          <w:lang w:bidi="ar-EG"/>
        </w:rPr>
      </w:pPr>
    </w:p>
    <w:p w:rsidR="0051358E" w:rsidRDefault="0051358E" w:rsidP="0051358E">
      <w:pPr>
        <w:tabs>
          <w:tab w:val="left" w:pos="3675"/>
        </w:tabs>
        <w:jc w:val="center"/>
        <w:rPr>
          <w:rFonts w:asciiTheme="majorBidi" w:hAnsiTheme="majorBidi" w:cstheme="majorBidi"/>
          <w:sz w:val="28"/>
          <w:szCs w:val="28"/>
          <w:rtl/>
          <w:lang w:bidi="ar-EG"/>
        </w:rPr>
      </w:pPr>
      <w:r>
        <w:rPr>
          <w:rFonts w:asciiTheme="majorBidi" w:hAnsiTheme="majorBidi" w:cstheme="majorBidi"/>
          <w:noProof/>
          <w:sz w:val="28"/>
          <w:szCs w:val="28"/>
        </w:rPr>
        <w:drawing>
          <wp:inline distT="0" distB="0" distL="0" distR="0" wp14:anchorId="5A2BAA92">
            <wp:extent cx="3637755" cy="4619625"/>
            <wp:effectExtent l="0" t="0" r="127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38324" cy="4620348"/>
                    </a:xfrm>
                    <a:prstGeom prst="rect">
                      <a:avLst/>
                    </a:prstGeom>
                    <a:noFill/>
                  </pic:spPr>
                </pic:pic>
              </a:graphicData>
            </a:graphic>
          </wp:inline>
        </w:drawing>
      </w:r>
    </w:p>
    <w:p w:rsidR="0051358E" w:rsidRDefault="0051358E" w:rsidP="0051358E">
      <w:pPr>
        <w:spacing w:line="360" w:lineRule="auto"/>
        <w:jc w:val="both"/>
        <w:rPr>
          <w:rFonts w:asciiTheme="majorBidi" w:hAnsiTheme="majorBidi" w:cstheme="majorBidi"/>
          <w:sz w:val="28"/>
          <w:szCs w:val="28"/>
          <w:rtl/>
          <w:lang w:bidi="ar-EG"/>
        </w:rPr>
      </w:pPr>
      <w:r w:rsidRPr="0051358E">
        <w:rPr>
          <w:rFonts w:asciiTheme="majorBidi" w:hAnsiTheme="majorBidi" w:cstheme="majorBidi"/>
          <w:sz w:val="28"/>
          <w:szCs w:val="28"/>
          <w:lang w:bidi="ar-EG"/>
        </w:rPr>
        <w:t>Before plotting the positive region of V</w:t>
      </w:r>
      <w:r w:rsidRPr="0051358E">
        <w:rPr>
          <w:rFonts w:asciiTheme="majorBidi" w:hAnsiTheme="majorBidi" w:cstheme="majorBidi"/>
          <w:sz w:val="28"/>
          <w:szCs w:val="28"/>
          <w:vertAlign w:val="subscript"/>
          <w:lang w:bidi="ar-EG"/>
        </w:rPr>
        <w:t>GS</w:t>
      </w:r>
      <w:r>
        <w:rPr>
          <w:rFonts w:asciiTheme="majorBidi" w:hAnsiTheme="majorBidi" w:cstheme="majorBidi"/>
          <w:sz w:val="28"/>
          <w:szCs w:val="28"/>
          <w:lang w:bidi="ar-EG"/>
        </w:rPr>
        <w:t>, keep in mind that I</w:t>
      </w:r>
      <w:r w:rsidRPr="0051358E">
        <w:rPr>
          <w:rFonts w:asciiTheme="majorBidi" w:hAnsiTheme="majorBidi" w:cstheme="majorBidi"/>
          <w:sz w:val="28"/>
          <w:szCs w:val="28"/>
          <w:vertAlign w:val="subscript"/>
          <w:lang w:bidi="ar-EG"/>
        </w:rPr>
        <w:t>D</w:t>
      </w:r>
      <w:r w:rsidRPr="0051358E">
        <w:rPr>
          <w:rFonts w:asciiTheme="majorBidi" w:hAnsiTheme="majorBidi" w:cstheme="majorBidi"/>
          <w:sz w:val="28"/>
          <w:szCs w:val="28"/>
          <w:lang w:bidi="ar-EG"/>
        </w:rPr>
        <w:t xml:space="preserve"> increases very rapidly</w:t>
      </w:r>
      <w:r>
        <w:rPr>
          <w:rFonts w:asciiTheme="majorBidi" w:hAnsiTheme="majorBidi" w:cstheme="majorBidi" w:hint="cs"/>
          <w:sz w:val="28"/>
          <w:szCs w:val="28"/>
          <w:rtl/>
          <w:lang w:bidi="ar-EG"/>
        </w:rPr>
        <w:t xml:space="preserve"> </w:t>
      </w:r>
      <w:r w:rsidRPr="0051358E">
        <w:rPr>
          <w:rFonts w:asciiTheme="majorBidi" w:hAnsiTheme="majorBidi" w:cstheme="majorBidi"/>
          <w:sz w:val="28"/>
          <w:szCs w:val="28"/>
          <w:lang w:bidi="ar-EG"/>
        </w:rPr>
        <w:t xml:space="preserve">with </w:t>
      </w:r>
      <w:r>
        <w:rPr>
          <w:rFonts w:asciiTheme="majorBidi" w:hAnsiTheme="majorBidi" w:cstheme="majorBidi"/>
          <w:sz w:val="28"/>
          <w:szCs w:val="28"/>
          <w:lang w:bidi="ar-EG"/>
        </w:rPr>
        <w:t>increasing positive values of V</w:t>
      </w:r>
      <w:r w:rsidRPr="0051358E">
        <w:rPr>
          <w:rFonts w:asciiTheme="majorBidi" w:hAnsiTheme="majorBidi" w:cstheme="majorBidi"/>
          <w:sz w:val="28"/>
          <w:szCs w:val="28"/>
          <w:vertAlign w:val="subscript"/>
          <w:lang w:bidi="ar-EG"/>
        </w:rPr>
        <w:t>GS</w:t>
      </w:r>
      <w:r w:rsidRPr="0051358E">
        <w:rPr>
          <w:rFonts w:asciiTheme="majorBidi" w:hAnsiTheme="majorBidi" w:cstheme="majorBidi"/>
          <w:sz w:val="28"/>
          <w:szCs w:val="28"/>
          <w:lang w:bidi="ar-EG"/>
        </w:rPr>
        <w:t xml:space="preserve"> . In other words, be conservative with the choice of</w:t>
      </w:r>
      <w:r>
        <w:rPr>
          <w:rFonts w:asciiTheme="majorBidi" w:hAnsiTheme="majorBidi" w:cstheme="majorBidi" w:hint="cs"/>
          <w:sz w:val="28"/>
          <w:szCs w:val="28"/>
          <w:rtl/>
          <w:lang w:bidi="ar-EG"/>
        </w:rPr>
        <w:t xml:space="preserve"> </w:t>
      </w:r>
      <w:r w:rsidRPr="0051358E">
        <w:rPr>
          <w:rFonts w:asciiTheme="majorBidi" w:hAnsiTheme="majorBidi" w:cstheme="majorBidi"/>
          <w:sz w:val="28"/>
          <w:szCs w:val="28"/>
          <w:lang w:bidi="ar-EG"/>
        </w:rPr>
        <w:t xml:space="preserve">values to be substituted into Shockley’s </w:t>
      </w:r>
      <w:r>
        <w:rPr>
          <w:rFonts w:asciiTheme="majorBidi" w:hAnsiTheme="majorBidi" w:cstheme="majorBidi"/>
          <w:sz w:val="28"/>
          <w:szCs w:val="28"/>
          <w:lang w:bidi="ar-EG"/>
        </w:rPr>
        <w:t xml:space="preserve">equation. In this case, we try </w:t>
      </w:r>
      <w:r>
        <w:rPr>
          <w:rFonts w:asciiTheme="majorBidi" w:hAnsiTheme="majorBidi" w:cstheme="majorBidi" w:hint="cs"/>
          <w:sz w:val="28"/>
          <w:szCs w:val="28"/>
          <w:rtl/>
          <w:lang w:bidi="ar-EG"/>
        </w:rPr>
        <w:t>+</w:t>
      </w:r>
      <w:r w:rsidRPr="0051358E">
        <w:rPr>
          <w:rFonts w:asciiTheme="majorBidi" w:hAnsiTheme="majorBidi" w:cstheme="majorBidi"/>
          <w:sz w:val="28"/>
          <w:szCs w:val="28"/>
          <w:lang w:bidi="ar-EG"/>
        </w:rPr>
        <w:t>1 V as follows:</w:t>
      </w:r>
    </w:p>
    <w:p w:rsidR="0051358E" w:rsidRDefault="0051358E" w:rsidP="0051358E">
      <w:pPr>
        <w:spacing w:line="360" w:lineRule="auto"/>
        <w:jc w:val="both"/>
        <w:rPr>
          <w:rFonts w:asciiTheme="majorBidi" w:hAnsiTheme="majorBidi" w:cstheme="majorBidi"/>
          <w:sz w:val="28"/>
          <w:szCs w:val="28"/>
          <w:rtl/>
          <w:lang w:bidi="ar-EG"/>
        </w:rPr>
      </w:pPr>
      <w:r>
        <w:rPr>
          <w:rFonts w:asciiTheme="majorBidi" w:hAnsiTheme="majorBidi" w:cstheme="majorBidi"/>
          <w:noProof/>
          <w:sz w:val="28"/>
          <w:szCs w:val="28"/>
        </w:rPr>
        <w:drawing>
          <wp:inline distT="0" distB="0" distL="0" distR="0" wp14:anchorId="4F3297DB">
            <wp:extent cx="5115560" cy="1276350"/>
            <wp:effectExtent l="0" t="0" r="889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115560" cy="1276350"/>
                    </a:xfrm>
                    <a:prstGeom prst="rect">
                      <a:avLst/>
                    </a:prstGeom>
                    <a:noFill/>
                  </pic:spPr>
                </pic:pic>
              </a:graphicData>
            </a:graphic>
          </wp:inline>
        </w:drawing>
      </w:r>
    </w:p>
    <w:p w:rsidR="0051358E" w:rsidRDefault="0051358E" w:rsidP="0051358E">
      <w:pPr>
        <w:spacing w:line="360" w:lineRule="auto"/>
        <w:jc w:val="both"/>
        <w:rPr>
          <w:rFonts w:asciiTheme="majorBidi" w:hAnsiTheme="majorBidi" w:cstheme="majorBidi"/>
          <w:sz w:val="28"/>
          <w:szCs w:val="28"/>
          <w:rtl/>
          <w:lang w:bidi="ar-EG"/>
        </w:rPr>
      </w:pPr>
    </w:p>
    <w:p w:rsidR="0051358E" w:rsidRDefault="0051358E" w:rsidP="0051358E">
      <w:pPr>
        <w:spacing w:line="360" w:lineRule="auto"/>
        <w:jc w:val="both"/>
        <w:rPr>
          <w:rFonts w:asciiTheme="majorBidi" w:hAnsiTheme="majorBidi" w:cstheme="majorBidi"/>
          <w:sz w:val="28"/>
          <w:szCs w:val="28"/>
          <w:rtl/>
          <w:lang w:bidi="ar-EG"/>
        </w:rPr>
      </w:pPr>
    </w:p>
    <w:p w:rsidR="00B5436D" w:rsidRDefault="00B5436D" w:rsidP="0051358E">
      <w:pPr>
        <w:spacing w:line="360" w:lineRule="auto"/>
        <w:jc w:val="both"/>
        <w:rPr>
          <w:rFonts w:asciiTheme="majorBidi" w:hAnsiTheme="majorBidi" w:cstheme="majorBidi"/>
          <w:b/>
          <w:bCs/>
          <w:color w:val="FF0000"/>
          <w:sz w:val="28"/>
          <w:szCs w:val="28"/>
          <w:rtl/>
          <w:lang w:bidi="ar-EG"/>
        </w:rPr>
      </w:pPr>
      <w:r w:rsidRPr="00B5436D">
        <w:rPr>
          <w:rFonts w:asciiTheme="majorBidi" w:hAnsiTheme="majorBidi" w:cstheme="majorBidi"/>
          <w:b/>
          <w:bCs/>
          <w:color w:val="FF0000"/>
          <w:sz w:val="28"/>
          <w:szCs w:val="28"/>
          <w:lang w:bidi="ar-EG"/>
        </w:rPr>
        <w:t>p -Channel Depletion-Type MOSFET</w:t>
      </w:r>
    </w:p>
    <w:p w:rsidR="00B5436D" w:rsidRDefault="00B5436D" w:rsidP="00B5436D">
      <w:pPr>
        <w:rPr>
          <w:rFonts w:asciiTheme="majorBidi" w:hAnsiTheme="majorBidi" w:cstheme="majorBidi"/>
          <w:sz w:val="28"/>
          <w:szCs w:val="28"/>
          <w:rtl/>
          <w:lang w:bidi="ar-EG"/>
        </w:rPr>
      </w:pPr>
      <w:r>
        <w:rPr>
          <w:rFonts w:asciiTheme="majorBidi" w:hAnsiTheme="majorBidi" w:cstheme="majorBidi"/>
          <w:noProof/>
          <w:sz w:val="28"/>
          <w:szCs w:val="28"/>
        </w:rPr>
        <w:drawing>
          <wp:inline distT="0" distB="0" distL="0" distR="0" wp14:anchorId="17523B5F">
            <wp:extent cx="4963160" cy="685800"/>
            <wp:effectExtent l="0" t="0" r="889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63160" cy="685800"/>
                    </a:xfrm>
                    <a:prstGeom prst="rect">
                      <a:avLst/>
                    </a:prstGeom>
                    <a:noFill/>
                  </pic:spPr>
                </pic:pic>
              </a:graphicData>
            </a:graphic>
          </wp:inline>
        </w:drawing>
      </w:r>
    </w:p>
    <w:p w:rsidR="00B5436D" w:rsidRDefault="00B5436D" w:rsidP="00B5436D">
      <w:pPr>
        <w:rPr>
          <w:rFonts w:asciiTheme="majorBidi" w:hAnsiTheme="majorBidi" w:cstheme="majorBidi"/>
          <w:sz w:val="28"/>
          <w:szCs w:val="28"/>
          <w:rtl/>
          <w:lang w:bidi="ar-EG"/>
        </w:rPr>
      </w:pPr>
      <w:r>
        <w:rPr>
          <w:rFonts w:asciiTheme="majorBidi" w:hAnsiTheme="majorBidi" w:cstheme="majorBidi"/>
          <w:noProof/>
          <w:sz w:val="28"/>
          <w:szCs w:val="28"/>
        </w:rPr>
        <w:drawing>
          <wp:inline distT="0" distB="0" distL="0" distR="0" wp14:anchorId="09CDCCC5">
            <wp:extent cx="6190364" cy="2760227"/>
            <wp:effectExtent l="0" t="0" r="1270" b="254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200714" cy="2764842"/>
                    </a:xfrm>
                    <a:prstGeom prst="rect">
                      <a:avLst/>
                    </a:prstGeom>
                    <a:noFill/>
                  </pic:spPr>
                </pic:pic>
              </a:graphicData>
            </a:graphic>
          </wp:inline>
        </w:drawing>
      </w:r>
    </w:p>
    <w:p w:rsidR="0051358E" w:rsidRDefault="00B5436D" w:rsidP="00B5436D">
      <w:pPr>
        <w:jc w:val="center"/>
        <w:rPr>
          <w:rFonts w:asciiTheme="majorBidi" w:hAnsiTheme="majorBidi" w:cstheme="majorBidi"/>
          <w:sz w:val="28"/>
          <w:szCs w:val="28"/>
          <w:rtl/>
          <w:lang w:bidi="ar-EG"/>
        </w:rPr>
      </w:pPr>
      <w:r>
        <w:rPr>
          <w:rFonts w:asciiTheme="majorBidi" w:hAnsiTheme="majorBidi" w:cstheme="majorBidi"/>
          <w:noProof/>
          <w:sz w:val="28"/>
          <w:szCs w:val="28"/>
        </w:rPr>
        <w:drawing>
          <wp:inline distT="0" distB="0" distL="0" distR="0" wp14:anchorId="64255C9B">
            <wp:extent cx="2914643" cy="2882174"/>
            <wp:effectExtent l="0" t="0" r="635"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15190" cy="2882715"/>
                    </a:xfrm>
                    <a:prstGeom prst="rect">
                      <a:avLst/>
                    </a:prstGeom>
                    <a:noFill/>
                  </pic:spPr>
                </pic:pic>
              </a:graphicData>
            </a:graphic>
          </wp:inline>
        </w:drawing>
      </w:r>
    </w:p>
    <w:p w:rsidR="00B5436D" w:rsidRDefault="00B5436D" w:rsidP="00B5436D">
      <w:pPr>
        <w:jc w:val="center"/>
        <w:rPr>
          <w:rFonts w:asciiTheme="majorBidi" w:hAnsiTheme="majorBidi" w:cstheme="majorBidi"/>
          <w:sz w:val="28"/>
          <w:szCs w:val="28"/>
          <w:rtl/>
          <w:lang w:bidi="ar-EG"/>
        </w:rPr>
      </w:pPr>
    </w:p>
    <w:p w:rsidR="00B5436D" w:rsidRDefault="00B5436D" w:rsidP="00B5436D">
      <w:pPr>
        <w:jc w:val="center"/>
        <w:rPr>
          <w:rFonts w:asciiTheme="majorBidi" w:hAnsiTheme="majorBidi" w:cstheme="majorBidi"/>
          <w:sz w:val="28"/>
          <w:szCs w:val="28"/>
          <w:rtl/>
          <w:lang w:bidi="ar-EG"/>
        </w:rPr>
      </w:pPr>
    </w:p>
    <w:p w:rsidR="00B5436D" w:rsidRDefault="00B5436D" w:rsidP="00B5436D">
      <w:pPr>
        <w:jc w:val="center"/>
        <w:rPr>
          <w:rFonts w:asciiTheme="majorBidi" w:hAnsiTheme="majorBidi" w:cstheme="majorBidi"/>
          <w:sz w:val="28"/>
          <w:szCs w:val="28"/>
          <w:rtl/>
          <w:lang w:bidi="ar-EG"/>
        </w:rPr>
      </w:pPr>
    </w:p>
    <w:p w:rsidR="00B5436D" w:rsidRDefault="00B5436D" w:rsidP="00B5436D">
      <w:pPr>
        <w:rPr>
          <w:rFonts w:asciiTheme="majorBidi" w:hAnsiTheme="majorBidi" w:cstheme="majorBidi"/>
          <w:b/>
          <w:bCs/>
          <w:color w:val="FF0000"/>
          <w:sz w:val="28"/>
          <w:szCs w:val="28"/>
          <w:rtl/>
          <w:lang w:bidi="ar-EG"/>
        </w:rPr>
      </w:pPr>
      <w:r w:rsidRPr="00B5436D">
        <w:rPr>
          <w:rFonts w:asciiTheme="majorBidi" w:hAnsiTheme="majorBidi" w:cstheme="majorBidi"/>
          <w:b/>
          <w:bCs/>
          <w:color w:val="FF0000"/>
          <w:sz w:val="28"/>
          <w:szCs w:val="28"/>
          <w:lang w:bidi="ar-EG"/>
        </w:rPr>
        <w:t>ENHANCEMENT-TYPE MOSFET</w:t>
      </w:r>
      <w:r>
        <w:rPr>
          <w:rFonts w:asciiTheme="majorBidi" w:hAnsiTheme="majorBidi" w:cstheme="majorBidi" w:hint="cs"/>
          <w:b/>
          <w:bCs/>
          <w:color w:val="FF0000"/>
          <w:sz w:val="28"/>
          <w:szCs w:val="28"/>
          <w:rtl/>
          <w:lang w:bidi="ar-EG"/>
        </w:rPr>
        <w:t>:</w:t>
      </w:r>
    </w:p>
    <w:p w:rsidR="00B5436D" w:rsidRDefault="00B5436D" w:rsidP="00B5436D">
      <w:pPr>
        <w:rPr>
          <w:rFonts w:asciiTheme="majorBidi" w:hAnsiTheme="majorBidi" w:cstheme="majorBidi"/>
          <w:b/>
          <w:bCs/>
          <w:color w:val="FF0000"/>
          <w:sz w:val="28"/>
          <w:szCs w:val="28"/>
          <w:rtl/>
          <w:lang w:bidi="ar-EG"/>
        </w:rPr>
      </w:pPr>
      <w:r w:rsidRPr="00B5436D">
        <w:rPr>
          <w:rFonts w:asciiTheme="majorBidi" w:hAnsiTheme="majorBidi" w:cstheme="majorBidi"/>
          <w:b/>
          <w:bCs/>
          <w:color w:val="FF0000"/>
          <w:sz w:val="28"/>
          <w:szCs w:val="28"/>
          <w:lang w:bidi="ar-EG"/>
        </w:rPr>
        <w:t>Basic Construction</w:t>
      </w:r>
      <w:r>
        <w:rPr>
          <w:rFonts w:asciiTheme="majorBidi" w:hAnsiTheme="majorBidi" w:cstheme="majorBidi" w:hint="cs"/>
          <w:b/>
          <w:bCs/>
          <w:color w:val="FF0000"/>
          <w:sz w:val="28"/>
          <w:szCs w:val="28"/>
          <w:rtl/>
          <w:lang w:bidi="ar-EG"/>
        </w:rPr>
        <w:t>:</w:t>
      </w:r>
    </w:p>
    <w:p w:rsidR="00B5436D" w:rsidRPr="00B5436D" w:rsidRDefault="00B5436D" w:rsidP="00B5436D">
      <w:pPr>
        <w:spacing w:line="360" w:lineRule="auto"/>
        <w:jc w:val="both"/>
        <w:rPr>
          <w:rFonts w:asciiTheme="majorBidi" w:hAnsiTheme="majorBidi" w:cstheme="majorBidi"/>
          <w:color w:val="000000" w:themeColor="text1"/>
          <w:sz w:val="28"/>
          <w:szCs w:val="28"/>
          <w:lang w:bidi="ar-EG"/>
        </w:rPr>
      </w:pPr>
      <w:r w:rsidRPr="00B5436D">
        <w:rPr>
          <w:rFonts w:asciiTheme="majorBidi" w:hAnsiTheme="majorBidi" w:cstheme="majorBidi"/>
          <w:color w:val="000000" w:themeColor="text1"/>
          <w:sz w:val="28"/>
          <w:szCs w:val="28"/>
          <w:lang w:bidi="ar-EG"/>
        </w:rPr>
        <w:t>1-p -type material is formed from a silicon base and is again referred to as the</w:t>
      </w:r>
      <w:r>
        <w:rPr>
          <w:rFonts w:asciiTheme="majorBidi" w:hAnsiTheme="majorBidi" w:cstheme="majorBidi" w:hint="cs"/>
          <w:color w:val="000000" w:themeColor="text1"/>
          <w:sz w:val="28"/>
          <w:szCs w:val="28"/>
          <w:rtl/>
          <w:lang w:bidi="ar-EG"/>
        </w:rPr>
        <w:t xml:space="preserve"> </w:t>
      </w:r>
      <w:r w:rsidRPr="00B5436D">
        <w:rPr>
          <w:rFonts w:asciiTheme="majorBidi" w:hAnsiTheme="majorBidi" w:cstheme="majorBidi"/>
          <w:color w:val="000000" w:themeColor="text1"/>
          <w:sz w:val="28"/>
          <w:szCs w:val="28"/>
          <w:lang w:bidi="ar-EG"/>
        </w:rPr>
        <w:t>substrate</w:t>
      </w:r>
    </w:p>
    <w:p w:rsidR="00B5436D" w:rsidRPr="00B5436D" w:rsidRDefault="00B5436D" w:rsidP="00B5436D">
      <w:pPr>
        <w:spacing w:line="360" w:lineRule="auto"/>
        <w:jc w:val="both"/>
        <w:rPr>
          <w:rFonts w:asciiTheme="majorBidi" w:hAnsiTheme="majorBidi" w:cstheme="majorBidi"/>
          <w:color w:val="000000" w:themeColor="text1"/>
          <w:sz w:val="28"/>
          <w:szCs w:val="28"/>
          <w:lang w:bidi="ar-EG"/>
        </w:rPr>
      </w:pPr>
      <w:r w:rsidRPr="00B5436D">
        <w:rPr>
          <w:rFonts w:asciiTheme="majorBidi" w:hAnsiTheme="majorBidi" w:cstheme="majorBidi"/>
          <w:color w:val="000000" w:themeColor="text1"/>
          <w:sz w:val="28"/>
          <w:szCs w:val="28"/>
          <w:lang w:bidi="ar-EG"/>
        </w:rPr>
        <w:t>2-the construction of an enhancement-type MOSFET is quite similar to that of</w:t>
      </w:r>
      <w:r w:rsidRPr="00B5436D">
        <w:rPr>
          <w:rFonts w:asciiTheme="majorBidi" w:hAnsiTheme="majorBidi" w:cstheme="majorBidi" w:hint="cs"/>
          <w:color w:val="000000" w:themeColor="text1"/>
          <w:sz w:val="28"/>
          <w:szCs w:val="28"/>
          <w:rtl/>
          <w:lang w:bidi="ar-EG"/>
        </w:rPr>
        <w:t xml:space="preserve"> </w:t>
      </w:r>
      <w:r w:rsidRPr="00B5436D">
        <w:rPr>
          <w:rFonts w:asciiTheme="majorBidi" w:hAnsiTheme="majorBidi" w:cstheme="majorBidi"/>
          <w:color w:val="000000" w:themeColor="text1"/>
          <w:sz w:val="28"/>
          <w:szCs w:val="28"/>
          <w:lang w:bidi="ar-EG"/>
        </w:rPr>
        <w:t>the depletion-type MOSFET, except for the absence of a channel between the</w:t>
      </w:r>
      <w:r w:rsidRPr="00B5436D">
        <w:rPr>
          <w:rFonts w:asciiTheme="majorBidi" w:hAnsiTheme="majorBidi" w:cstheme="majorBidi" w:hint="cs"/>
          <w:color w:val="000000" w:themeColor="text1"/>
          <w:sz w:val="28"/>
          <w:szCs w:val="28"/>
          <w:rtl/>
          <w:lang w:bidi="ar-EG"/>
        </w:rPr>
        <w:t xml:space="preserve"> </w:t>
      </w:r>
      <w:r>
        <w:rPr>
          <w:rFonts w:asciiTheme="majorBidi" w:hAnsiTheme="majorBidi" w:cstheme="majorBidi"/>
          <w:color w:val="000000" w:themeColor="text1"/>
          <w:sz w:val="28"/>
          <w:szCs w:val="28"/>
          <w:lang w:bidi="ar-EG"/>
        </w:rPr>
        <w:t>drain</w:t>
      </w:r>
      <w:r>
        <w:rPr>
          <w:rFonts w:asciiTheme="majorBidi" w:hAnsiTheme="majorBidi" w:cstheme="majorBidi" w:hint="cs"/>
          <w:color w:val="000000" w:themeColor="text1"/>
          <w:sz w:val="28"/>
          <w:szCs w:val="28"/>
          <w:rtl/>
          <w:lang w:bidi="ar-EG"/>
        </w:rPr>
        <w:t xml:space="preserve"> </w:t>
      </w:r>
      <w:r w:rsidRPr="00B5436D">
        <w:rPr>
          <w:rFonts w:asciiTheme="majorBidi" w:hAnsiTheme="majorBidi" w:cstheme="majorBidi"/>
          <w:color w:val="000000" w:themeColor="text1"/>
          <w:sz w:val="28"/>
          <w:szCs w:val="28"/>
          <w:lang w:bidi="ar-EG"/>
        </w:rPr>
        <w:t>and source terminals.</w:t>
      </w:r>
    </w:p>
    <w:p w:rsidR="00B5436D" w:rsidRDefault="00B5436D" w:rsidP="00B5436D">
      <w:pPr>
        <w:spacing w:line="360" w:lineRule="auto"/>
        <w:jc w:val="both"/>
        <w:rPr>
          <w:rFonts w:asciiTheme="majorBidi" w:hAnsiTheme="majorBidi" w:cstheme="majorBidi"/>
          <w:color w:val="000000" w:themeColor="text1"/>
          <w:sz w:val="28"/>
          <w:szCs w:val="28"/>
          <w:rtl/>
          <w:lang w:bidi="ar-EG"/>
        </w:rPr>
      </w:pPr>
      <w:r w:rsidRPr="00B5436D">
        <w:rPr>
          <w:rFonts w:asciiTheme="majorBidi" w:hAnsiTheme="majorBidi" w:cstheme="majorBidi"/>
          <w:color w:val="000000" w:themeColor="text1"/>
          <w:sz w:val="28"/>
          <w:szCs w:val="28"/>
          <w:lang w:bidi="ar-EG"/>
        </w:rPr>
        <w:t>3-The drain current is now cut off until the gate-to-source voltage reaches a</w:t>
      </w:r>
      <w:r>
        <w:rPr>
          <w:rFonts w:asciiTheme="majorBidi" w:hAnsiTheme="majorBidi" w:cstheme="majorBidi" w:hint="cs"/>
          <w:color w:val="000000" w:themeColor="text1"/>
          <w:sz w:val="28"/>
          <w:szCs w:val="28"/>
          <w:rtl/>
          <w:lang w:bidi="ar-EG"/>
        </w:rPr>
        <w:t xml:space="preserve"> </w:t>
      </w:r>
      <w:r w:rsidRPr="00B5436D">
        <w:rPr>
          <w:rFonts w:asciiTheme="majorBidi" w:hAnsiTheme="majorBidi" w:cstheme="majorBidi"/>
          <w:color w:val="000000" w:themeColor="text1"/>
          <w:sz w:val="28"/>
          <w:szCs w:val="28"/>
          <w:lang w:bidi="ar-EG"/>
        </w:rPr>
        <w:t>specific magnitude.</w:t>
      </w:r>
    </w:p>
    <w:p w:rsidR="00B5436D" w:rsidRDefault="00B5436D" w:rsidP="00B5436D">
      <w:pPr>
        <w:spacing w:line="360" w:lineRule="auto"/>
        <w:jc w:val="center"/>
        <w:rPr>
          <w:rFonts w:asciiTheme="majorBidi" w:hAnsiTheme="majorBidi" w:cstheme="majorBidi"/>
          <w:color w:val="000000" w:themeColor="text1"/>
          <w:sz w:val="28"/>
          <w:szCs w:val="28"/>
          <w:rtl/>
          <w:lang w:bidi="ar-EG"/>
        </w:rPr>
      </w:pPr>
      <w:r>
        <w:rPr>
          <w:rFonts w:asciiTheme="majorBidi" w:hAnsiTheme="majorBidi" w:cstheme="majorBidi"/>
          <w:noProof/>
          <w:color w:val="000000" w:themeColor="text1"/>
          <w:sz w:val="28"/>
          <w:szCs w:val="28"/>
        </w:rPr>
        <w:drawing>
          <wp:inline distT="0" distB="0" distL="0" distR="0" wp14:anchorId="1AD6AB37">
            <wp:extent cx="2857500" cy="2811044"/>
            <wp:effectExtent l="0" t="0" r="0" b="889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65339" cy="2818756"/>
                    </a:xfrm>
                    <a:prstGeom prst="rect">
                      <a:avLst/>
                    </a:prstGeom>
                    <a:noFill/>
                  </pic:spPr>
                </pic:pic>
              </a:graphicData>
            </a:graphic>
          </wp:inline>
        </w:drawing>
      </w:r>
    </w:p>
    <w:p w:rsidR="00B5436D" w:rsidRDefault="00B5436D" w:rsidP="00B5436D">
      <w:pPr>
        <w:rPr>
          <w:rFonts w:asciiTheme="majorBidi" w:hAnsiTheme="majorBidi" w:cstheme="majorBidi"/>
          <w:b/>
          <w:bCs/>
          <w:color w:val="FF0000"/>
          <w:sz w:val="28"/>
          <w:szCs w:val="28"/>
          <w:rtl/>
          <w:lang w:bidi="ar-EG"/>
        </w:rPr>
      </w:pPr>
      <w:r w:rsidRPr="00B5436D">
        <w:rPr>
          <w:rFonts w:asciiTheme="majorBidi" w:hAnsiTheme="majorBidi" w:cstheme="majorBidi"/>
          <w:b/>
          <w:bCs/>
          <w:color w:val="FF0000"/>
          <w:sz w:val="28"/>
          <w:szCs w:val="28"/>
          <w:lang w:bidi="ar-EG"/>
        </w:rPr>
        <w:t>Basic Operation and Characteristics</w:t>
      </w:r>
      <w:r>
        <w:rPr>
          <w:rFonts w:asciiTheme="majorBidi" w:hAnsiTheme="majorBidi" w:cstheme="majorBidi" w:hint="cs"/>
          <w:b/>
          <w:bCs/>
          <w:color w:val="FF0000"/>
          <w:sz w:val="28"/>
          <w:szCs w:val="28"/>
          <w:rtl/>
          <w:lang w:bidi="ar-EG"/>
        </w:rPr>
        <w:t>:</w:t>
      </w:r>
    </w:p>
    <w:p w:rsidR="00B5436D" w:rsidRPr="0085117D" w:rsidRDefault="00B5436D" w:rsidP="0085117D">
      <w:pPr>
        <w:pStyle w:val="ListParagraph"/>
        <w:numPr>
          <w:ilvl w:val="0"/>
          <w:numId w:val="29"/>
        </w:numPr>
        <w:spacing w:line="360" w:lineRule="auto"/>
        <w:jc w:val="both"/>
        <w:rPr>
          <w:rFonts w:asciiTheme="majorBidi" w:hAnsiTheme="majorBidi" w:cstheme="majorBidi"/>
          <w:sz w:val="28"/>
          <w:szCs w:val="28"/>
          <w:rtl/>
          <w:lang w:bidi="ar-EG"/>
        </w:rPr>
      </w:pPr>
      <w:r w:rsidRPr="0085117D">
        <w:rPr>
          <w:rFonts w:asciiTheme="majorBidi" w:hAnsiTheme="majorBidi" w:cstheme="majorBidi"/>
          <w:sz w:val="28"/>
          <w:szCs w:val="28"/>
          <w:lang w:bidi="ar-EG"/>
        </w:rPr>
        <w:t>If VGS is set at 0V and a voltage applied between the drain and the source</w:t>
      </w:r>
      <w:r w:rsidRPr="0085117D">
        <w:rPr>
          <w:rFonts w:asciiTheme="majorBidi" w:hAnsiTheme="majorBidi" w:cstheme="majorBidi" w:hint="cs"/>
          <w:sz w:val="28"/>
          <w:szCs w:val="28"/>
          <w:rtl/>
          <w:lang w:bidi="ar-EG"/>
        </w:rPr>
        <w:t xml:space="preserve"> </w:t>
      </w:r>
      <w:r w:rsidRPr="0085117D">
        <w:rPr>
          <w:rFonts w:asciiTheme="majorBidi" w:hAnsiTheme="majorBidi" w:cstheme="majorBidi"/>
          <w:sz w:val="28"/>
          <w:szCs w:val="28"/>
          <w:lang w:bidi="ar-EG"/>
        </w:rPr>
        <w:t>of the device of Fig. 6.32, the absence of an n -channel (with its generous</w:t>
      </w:r>
      <w:r w:rsidRPr="0085117D">
        <w:rPr>
          <w:rFonts w:asciiTheme="majorBidi" w:hAnsiTheme="majorBidi" w:cstheme="majorBidi" w:hint="cs"/>
          <w:sz w:val="28"/>
          <w:szCs w:val="28"/>
          <w:rtl/>
          <w:lang w:bidi="ar-EG"/>
        </w:rPr>
        <w:t xml:space="preserve"> </w:t>
      </w:r>
      <w:r w:rsidRPr="0085117D">
        <w:rPr>
          <w:rFonts w:asciiTheme="majorBidi" w:hAnsiTheme="majorBidi" w:cstheme="majorBidi"/>
          <w:sz w:val="28"/>
          <w:szCs w:val="28"/>
          <w:lang w:bidi="ar-EG"/>
        </w:rPr>
        <w:t>number of free carriers) will result in a current of effectively 0A</w:t>
      </w:r>
    </w:p>
    <w:p w:rsidR="0085117D" w:rsidRDefault="0085117D" w:rsidP="0085117D">
      <w:pPr>
        <w:spacing w:line="360" w:lineRule="auto"/>
        <w:jc w:val="both"/>
        <w:rPr>
          <w:rFonts w:asciiTheme="majorBidi" w:hAnsiTheme="majorBidi" w:cstheme="majorBidi"/>
          <w:sz w:val="28"/>
          <w:szCs w:val="28"/>
          <w:rtl/>
          <w:lang w:bidi="ar-EG"/>
        </w:rPr>
      </w:pPr>
    </w:p>
    <w:p w:rsidR="0085117D" w:rsidRDefault="0085117D" w:rsidP="0085117D">
      <w:pPr>
        <w:spacing w:line="360" w:lineRule="auto"/>
        <w:jc w:val="both"/>
        <w:rPr>
          <w:rFonts w:asciiTheme="majorBidi" w:hAnsiTheme="majorBidi" w:cstheme="majorBidi"/>
          <w:sz w:val="28"/>
          <w:szCs w:val="28"/>
          <w:rtl/>
          <w:lang w:bidi="ar-EG"/>
        </w:rPr>
      </w:pPr>
    </w:p>
    <w:p w:rsidR="0085117D" w:rsidRPr="0085117D" w:rsidRDefault="0085117D" w:rsidP="0085117D">
      <w:pPr>
        <w:spacing w:line="360" w:lineRule="auto"/>
        <w:jc w:val="both"/>
        <w:rPr>
          <w:rFonts w:asciiTheme="majorBidi" w:hAnsiTheme="majorBidi" w:cstheme="majorBidi"/>
          <w:sz w:val="28"/>
          <w:szCs w:val="28"/>
          <w:lang w:bidi="ar-EG"/>
        </w:rPr>
      </w:pPr>
    </w:p>
    <w:p w:rsidR="00B5436D" w:rsidRPr="00B5436D" w:rsidRDefault="00B5436D" w:rsidP="0085117D">
      <w:pPr>
        <w:spacing w:line="360" w:lineRule="auto"/>
        <w:jc w:val="both"/>
        <w:rPr>
          <w:rFonts w:asciiTheme="majorBidi" w:hAnsiTheme="majorBidi" w:cstheme="majorBidi"/>
          <w:sz w:val="28"/>
          <w:szCs w:val="28"/>
          <w:lang w:bidi="ar-EG"/>
        </w:rPr>
      </w:pPr>
      <w:r w:rsidRPr="00B5436D">
        <w:rPr>
          <w:rFonts w:asciiTheme="majorBidi" w:hAnsiTheme="majorBidi" w:cstheme="majorBidi"/>
          <w:sz w:val="28"/>
          <w:szCs w:val="28"/>
          <w:lang w:bidi="ar-EG"/>
        </w:rPr>
        <w:t>2-In Fig.6.33, both VDS and VGS have been set at some positive voltage greater</w:t>
      </w:r>
      <w:r w:rsidR="0085117D">
        <w:rPr>
          <w:rFonts w:asciiTheme="majorBidi" w:hAnsiTheme="majorBidi" w:cstheme="majorBidi" w:hint="cs"/>
          <w:sz w:val="28"/>
          <w:szCs w:val="28"/>
          <w:rtl/>
          <w:lang w:bidi="ar-EG"/>
        </w:rPr>
        <w:t xml:space="preserve"> </w:t>
      </w:r>
      <w:r w:rsidR="0085117D">
        <w:rPr>
          <w:rFonts w:asciiTheme="majorBidi" w:hAnsiTheme="majorBidi" w:cstheme="majorBidi"/>
          <w:sz w:val="28"/>
          <w:szCs w:val="28"/>
          <w:lang w:bidi="ar-EG"/>
        </w:rPr>
        <w:t>than 0V, establishing the</w:t>
      </w:r>
      <w:r w:rsidR="0085117D">
        <w:rPr>
          <w:rFonts w:asciiTheme="majorBidi" w:hAnsiTheme="majorBidi" w:cstheme="majorBidi" w:hint="cs"/>
          <w:sz w:val="28"/>
          <w:szCs w:val="28"/>
          <w:rtl/>
          <w:lang w:bidi="ar-EG"/>
        </w:rPr>
        <w:t xml:space="preserve"> </w:t>
      </w:r>
      <w:r w:rsidRPr="00B5436D">
        <w:rPr>
          <w:rFonts w:asciiTheme="majorBidi" w:hAnsiTheme="majorBidi" w:cstheme="majorBidi"/>
          <w:sz w:val="28"/>
          <w:szCs w:val="28"/>
          <w:lang w:bidi="ar-EG"/>
        </w:rPr>
        <w:t>drain and the gate at a positive potential with respect</w:t>
      </w:r>
      <w:r w:rsidR="0085117D">
        <w:rPr>
          <w:rFonts w:asciiTheme="majorBidi" w:hAnsiTheme="majorBidi" w:cstheme="majorBidi" w:hint="cs"/>
          <w:sz w:val="28"/>
          <w:szCs w:val="28"/>
          <w:rtl/>
          <w:lang w:bidi="ar-EG"/>
        </w:rPr>
        <w:t xml:space="preserve"> </w:t>
      </w:r>
      <w:r w:rsidRPr="00B5436D">
        <w:rPr>
          <w:rFonts w:asciiTheme="majorBidi" w:hAnsiTheme="majorBidi" w:cstheme="majorBidi"/>
          <w:sz w:val="28"/>
          <w:szCs w:val="28"/>
          <w:lang w:bidi="ar-EG"/>
        </w:rPr>
        <w:t>to the source</w:t>
      </w:r>
    </w:p>
    <w:p w:rsidR="00B5436D" w:rsidRPr="00B5436D" w:rsidRDefault="00B5436D" w:rsidP="0085117D">
      <w:pPr>
        <w:spacing w:line="360" w:lineRule="auto"/>
        <w:jc w:val="both"/>
        <w:rPr>
          <w:rFonts w:asciiTheme="majorBidi" w:hAnsiTheme="majorBidi" w:cstheme="majorBidi"/>
          <w:sz w:val="28"/>
          <w:szCs w:val="28"/>
          <w:lang w:bidi="ar-EG"/>
        </w:rPr>
      </w:pPr>
      <w:r w:rsidRPr="00B5436D">
        <w:rPr>
          <w:rFonts w:asciiTheme="majorBidi" w:hAnsiTheme="majorBidi" w:cstheme="majorBidi"/>
          <w:sz w:val="28"/>
          <w:szCs w:val="28"/>
          <w:lang w:bidi="ar-EG"/>
        </w:rPr>
        <w:t>3-The positive potential at the gate will pressure the holes (since like charges</w:t>
      </w:r>
      <w:r w:rsidR="0085117D">
        <w:rPr>
          <w:rFonts w:asciiTheme="majorBidi" w:hAnsiTheme="majorBidi" w:cstheme="majorBidi" w:hint="cs"/>
          <w:sz w:val="28"/>
          <w:szCs w:val="28"/>
          <w:rtl/>
          <w:lang w:bidi="ar-EG"/>
        </w:rPr>
        <w:t xml:space="preserve"> </w:t>
      </w:r>
      <w:r w:rsidRPr="00B5436D">
        <w:rPr>
          <w:rFonts w:asciiTheme="majorBidi" w:hAnsiTheme="majorBidi" w:cstheme="majorBidi"/>
          <w:sz w:val="28"/>
          <w:szCs w:val="28"/>
          <w:lang w:bidi="ar-EG"/>
        </w:rPr>
        <w:t>repel) in the p -substrate along the edge of the SiO2 layer to leave the area and</w:t>
      </w:r>
      <w:r w:rsidR="0085117D">
        <w:rPr>
          <w:rFonts w:asciiTheme="majorBidi" w:hAnsiTheme="majorBidi" w:cstheme="majorBidi" w:hint="cs"/>
          <w:sz w:val="28"/>
          <w:szCs w:val="28"/>
          <w:rtl/>
          <w:lang w:bidi="ar-EG"/>
        </w:rPr>
        <w:t xml:space="preserve"> </w:t>
      </w:r>
      <w:r w:rsidRPr="00B5436D">
        <w:rPr>
          <w:rFonts w:asciiTheme="majorBidi" w:hAnsiTheme="majorBidi" w:cstheme="majorBidi"/>
          <w:sz w:val="28"/>
          <w:szCs w:val="28"/>
          <w:lang w:bidi="ar-EG"/>
        </w:rPr>
        <w:t>enter deeper regions of the p -substrate, as shown in the figure. The result is a</w:t>
      </w:r>
      <w:r w:rsidR="0085117D">
        <w:rPr>
          <w:rFonts w:asciiTheme="majorBidi" w:hAnsiTheme="majorBidi" w:cstheme="majorBidi" w:hint="cs"/>
          <w:sz w:val="28"/>
          <w:szCs w:val="28"/>
          <w:rtl/>
          <w:lang w:bidi="ar-EG"/>
        </w:rPr>
        <w:t xml:space="preserve"> </w:t>
      </w:r>
      <w:r w:rsidRPr="00B5436D">
        <w:rPr>
          <w:rFonts w:asciiTheme="majorBidi" w:hAnsiTheme="majorBidi" w:cstheme="majorBidi"/>
          <w:sz w:val="28"/>
          <w:szCs w:val="28"/>
          <w:lang w:bidi="ar-EG"/>
        </w:rPr>
        <w:t>depletion region near the SiO2 insulating layer void of holes. However, the</w:t>
      </w:r>
      <w:r w:rsidR="0085117D">
        <w:rPr>
          <w:rFonts w:asciiTheme="majorBidi" w:hAnsiTheme="majorBidi" w:cstheme="majorBidi" w:hint="cs"/>
          <w:sz w:val="28"/>
          <w:szCs w:val="28"/>
          <w:rtl/>
          <w:lang w:bidi="ar-EG"/>
        </w:rPr>
        <w:t xml:space="preserve"> </w:t>
      </w:r>
      <w:r w:rsidRPr="00B5436D">
        <w:rPr>
          <w:rFonts w:asciiTheme="majorBidi" w:hAnsiTheme="majorBidi" w:cstheme="majorBidi"/>
          <w:sz w:val="28"/>
          <w:szCs w:val="28"/>
          <w:lang w:bidi="ar-EG"/>
        </w:rPr>
        <w:t>electrons in the p -substrate (the minority carriers of the material) will be</w:t>
      </w:r>
      <w:r w:rsidR="0085117D">
        <w:rPr>
          <w:rFonts w:asciiTheme="majorBidi" w:hAnsiTheme="majorBidi" w:cstheme="majorBidi" w:hint="cs"/>
          <w:sz w:val="28"/>
          <w:szCs w:val="28"/>
          <w:rtl/>
          <w:lang w:bidi="ar-EG"/>
        </w:rPr>
        <w:t xml:space="preserve"> </w:t>
      </w:r>
      <w:r w:rsidRPr="00B5436D">
        <w:rPr>
          <w:rFonts w:asciiTheme="majorBidi" w:hAnsiTheme="majorBidi" w:cstheme="majorBidi"/>
          <w:sz w:val="28"/>
          <w:szCs w:val="28"/>
          <w:lang w:bidi="ar-EG"/>
        </w:rPr>
        <w:t>attracted to the positive gate and accumulate in the region near the surface of</w:t>
      </w:r>
      <w:r w:rsidR="0085117D">
        <w:rPr>
          <w:rFonts w:asciiTheme="majorBidi" w:hAnsiTheme="majorBidi" w:cstheme="majorBidi" w:hint="cs"/>
          <w:sz w:val="28"/>
          <w:szCs w:val="28"/>
          <w:rtl/>
          <w:lang w:bidi="ar-EG"/>
        </w:rPr>
        <w:t xml:space="preserve"> </w:t>
      </w:r>
      <w:r w:rsidRPr="00B5436D">
        <w:rPr>
          <w:rFonts w:asciiTheme="majorBidi" w:hAnsiTheme="majorBidi" w:cstheme="majorBidi"/>
          <w:sz w:val="28"/>
          <w:szCs w:val="28"/>
          <w:lang w:bidi="ar-EG"/>
        </w:rPr>
        <w:t>the SiO2 layer.</w:t>
      </w:r>
    </w:p>
    <w:p w:rsidR="00B5436D" w:rsidRDefault="00B5436D" w:rsidP="0085117D">
      <w:pPr>
        <w:spacing w:line="360" w:lineRule="auto"/>
        <w:jc w:val="both"/>
        <w:rPr>
          <w:rFonts w:asciiTheme="majorBidi" w:hAnsiTheme="majorBidi" w:cstheme="majorBidi"/>
          <w:sz w:val="28"/>
          <w:szCs w:val="28"/>
          <w:rtl/>
          <w:lang w:bidi="ar-EG"/>
        </w:rPr>
      </w:pPr>
      <w:r w:rsidRPr="00B5436D">
        <w:rPr>
          <w:rFonts w:asciiTheme="majorBidi" w:hAnsiTheme="majorBidi" w:cstheme="majorBidi"/>
          <w:sz w:val="28"/>
          <w:szCs w:val="28"/>
          <w:lang w:bidi="ar-EG"/>
        </w:rPr>
        <w:t>4- with VGS increases in magnitude, the concentration of electrons near the</w:t>
      </w:r>
      <w:r w:rsidR="0085117D">
        <w:rPr>
          <w:rFonts w:asciiTheme="majorBidi" w:hAnsiTheme="majorBidi" w:cstheme="majorBidi" w:hint="cs"/>
          <w:sz w:val="28"/>
          <w:szCs w:val="28"/>
          <w:rtl/>
          <w:lang w:bidi="ar-EG"/>
        </w:rPr>
        <w:t xml:space="preserve"> </w:t>
      </w:r>
      <w:r w:rsidRPr="00B5436D">
        <w:rPr>
          <w:rFonts w:asciiTheme="majorBidi" w:hAnsiTheme="majorBidi" w:cstheme="majorBidi"/>
          <w:sz w:val="28"/>
          <w:szCs w:val="28"/>
          <w:lang w:bidi="ar-EG"/>
        </w:rPr>
        <w:t>SiO2 surface increases until eventually the induced n -type region can support</w:t>
      </w:r>
      <w:r w:rsidR="0085117D">
        <w:rPr>
          <w:rFonts w:asciiTheme="majorBidi" w:hAnsiTheme="majorBidi" w:cstheme="majorBidi" w:hint="cs"/>
          <w:sz w:val="28"/>
          <w:szCs w:val="28"/>
          <w:rtl/>
          <w:lang w:bidi="ar-EG"/>
        </w:rPr>
        <w:t xml:space="preserve"> </w:t>
      </w:r>
      <w:r w:rsidRPr="00B5436D">
        <w:rPr>
          <w:rFonts w:asciiTheme="majorBidi" w:hAnsiTheme="majorBidi" w:cstheme="majorBidi"/>
          <w:sz w:val="28"/>
          <w:szCs w:val="28"/>
          <w:lang w:bidi="ar-EG"/>
        </w:rPr>
        <w:t>a measurable flow between drain and source</w:t>
      </w:r>
    </w:p>
    <w:p w:rsidR="0085117D" w:rsidRDefault="0085117D" w:rsidP="0085117D">
      <w:pPr>
        <w:spacing w:line="360" w:lineRule="auto"/>
        <w:jc w:val="center"/>
        <w:rPr>
          <w:rFonts w:asciiTheme="majorBidi" w:hAnsiTheme="majorBidi" w:cstheme="majorBidi"/>
          <w:sz w:val="28"/>
          <w:szCs w:val="28"/>
          <w:rtl/>
          <w:lang w:bidi="ar-EG"/>
        </w:rPr>
      </w:pPr>
      <w:r>
        <w:rPr>
          <w:rFonts w:asciiTheme="majorBidi" w:hAnsiTheme="majorBidi" w:cstheme="majorBidi"/>
          <w:noProof/>
          <w:sz w:val="28"/>
          <w:szCs w:val="28"/>
        </w:rPr>
        <w:drawing>
          <wp:inline distT="0" distB="0" distL="0" distR="0" wp14:anchorId="12D8F26B">
            <wp:extent cx="2943225" cy="3318898"/>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45565" cy="3321537"/>
                    </a:xfrm>
                    <a:prstGeom prst="rect">
                      <a:avLst/>
                    </a:prstGeom>
                    <a:noFill/>
                  </pic:spPr>
                </pic:pic>
              </a:graphicData>
            </a:graphic>
          </wp:inline>
        </w:drawing>
      </w:r>
    </w:p>
    <w:p w:rsidR="0085117D" w:rsidRDefault="0085117D" w:rsidP="0085117D">
      <w:pPr>
        <w:spacing w:line="360" w:lineRule="auto"/>
        <w:jc w:val="center"/>
        <w:rPr>
          <w:rFonts w:asciiTheme="majorBidi" w:hAnsiTheme="majorBidi" w:cstheme="majorBidi"/>
          <w:sz w:val="28"/>
          <w:szCs w:val="28"/>
          <w:rtl/>
          <w:lang w:bidi="ar-EG"/>
        </w:rPr>
      </w:pPr>
    </w:p>
    <w:p w:rsidR="0085117D" w:rsidRDefault="0085117D" w:rsidP="0085117D">
      <w:pPr>
        <w:spacing w:line="360" w:lineRule="auto"/>
        <w:rPr>
          <w:rFonts w:asciiTheme="majorBidi" w:hAnsiTheme="majorBidi" w:cstheme="majorBidi"/>
          <w:sz w:val="28"/>
          <w:szCs w:val="28"/>
          <w:rtl/>
          <w:lang w:bidi="ar-EG"/>
        </w:rPr>
      </w:pPr>
    </w:p>
    <w:p w:rsidR="0085117D" w:rsidRDefault="0085117D" w:rsidP="0085117D">
      <w:pPr>
        <w:spacing w:line="360" w:lineRule="auto"/>
        <w:rPr>
          <w:rFonts w:asciiTheme="majorBidi" w:hAnsiTheme="majorBidi" w:cstheme="majorBidi"/>
          <w:sz w:val="28"/>
          <w:szCs w:val="28"/>
          <w:rtl/>
          <w:lang w:bidi="ar-EG"/>
        </w:rPr>
      </w:pPr>
      <w:r>
        <w:rPr>
          <w:rFonts w:asciiTheme="majorBidi" w:hAnsiTheme="majorBidi" w:cstheme="majorBidi"/>
          <w:noProof/>
          <w:sz w:val="28"/>
          <w:szCs w:val="28"/>
        </w:rPr>
        <w:drawing>
          <wp:inline distT="0" distB="0" distL="0" distR="0" wp14:anchorId="22E24812">
            <wp:extent cx="6448425" cy="2650736"/>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451523" cy="2652009"/>
                    </a:xfrm>
                    <a:prstGeom prst="rect">
                      <a:avLst/>
                    </a:prstGeom>
                    <a:noFill/>
                  </pic:spPr>
                </pic:pic>
              </a:graphicData>
            </a:graphic>
          </wp:inline>
        </w:drawing>
      </w:r>
    </w:p>
    <w:p w:rsidR="0085117D" w:rsidRDefault="0085117D" w:rsidP="0085117D">
      <w:pPr>
        <w:jc w:val="center"/>
        <w:rPr>
          <w:rFonts w:asciiTheme="majorBidi" w:hAnsiTheme="majorBidi" w:cstheme="majorBidi"/>
          <w:sz w:val="28"/>
          <w:szCs w:val="28"/>
          <w:rtl/>
          <w:lang w:bidi="ar-EG"/>
        </w:rPr>
      </w:pPr>
      <w:r>
        <w:rPr>
          <w:rFonts w:asciiTheme="majorBidi" w:hAnsiTheme="majorBidi" w:cstheme="majorBidi"/>
          <w:noProof/>
          <w:sz w:val="28"/>
          <w:szCs w:val="28"/>
        </w:rPr>
        <w:drawing>
          <wp:inline distT="0" distB="0" distL="0" distR="0" wp14:anchorId="2E753E16">
            <wp:extent cx="4010660" cy="4286885"/>
            <wp:effectExtent l="0" t="0" r="889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10660" cy="4286885"/>
                    </a:xfrm>
                    <a:prstGeom prst="rect">
                      <a:avLst/>
                    </a:prstGeom>
                    <a:noFill/>
                  </pic:spPr>
                </pic:pic>
              </a:graphicData>
            </a:graphic>
          </wp:inline>
        </w:drawing>
      </w:r>
    </w:p>
    <w:p w:rsidR="0085117D" w:rsidRDefault="0085117D" w:rsidP="0085117D">
      <w:pPr>
        <w:jc w:val="center"/>
        <w:rPr>
          <w:rFonts w:asciiTheme="majorBidi" w:hAnsiTheme="majorBidi" w:cstheme="majorBidi"/>
          <w:sz w:val="28"/>
          <w:szCs w:val="28"/>
          <w:rtl/>
          <w:lang w:bidi="ar-EG"/>
        </w:rPr>
      </w:pPr>
    </w:p>
    <w:p w:rsidR="0085117D" w:rsidRDefault="0085117D" w:rsidP="0085117D">
      <w:pPr>
        <w:jc w:val="center"/>
        <w:rPr>
          <w:rFonts w:asciiTheme="majorBidi" w:hAnsiTheme="majorBidi" w:cstheme="majorBidi"/>
          <w:sz w:val="28"/>
          <w:szCs w:val="28"/>
          <w:rtl/>
          <w:lang w:bidi="ar-EG"/>
        </w:rPr>
      </w:pPr>
    </w:p>
    <w:p w:rsidR="0085117D" w:rsidRDefault="0085117D" w:rsidP="0085117D">
      <w:pPr>
        <w:rPr>
          <w:rFonts w:asciiTheme="majorBidi" w:hAnsiTheme="majorBidi" w:cstheme="majorBidi"/>
          <w:sz w:val="28"/>
          <w:szCs w:val="28"/>
          <w:rtl/>
          <w:lang w:bidi="ar-EG"/>
        </w:rPr>
      </w:pPr>
      <w:r>
        <w:rPr>
          <w:rFonts w:asciiTheme="majorBidi" w:hAnsiTheme="majorBidi" w:cstheme="majorBidi"/>
          <w:noProof/>
          <w:sz w:val="28"/>
          <w:szCs w:val="28"/>
        </w:rPr>
        <w:drawing>
          <wp:inline distT="0" distB="0" distL="0" distR="0" wp14:anchorId="3BC75B8D">
            <wp:extent cx="6097278" cy="5534025"/>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01913" cy="5538232"/>
                    </a:xfrm>
                    <a:prstGeom prst="rect">
                      <a:avLst/>
                    </a:prstGeom>
                    <a:noFill/>
                  </pic:spPr>
                </pic:pic>
              </a:graphicData>
            </a:graphic>
          </wp:inline>
        </w:drawing>
      </w:r>
    </w:p>
    <w:p w:rsidR="0085117D" w:rsidRDefault="0085117D" w:rsidP="0085117D">
      <w:pPr>
        <w:rPr>
          <w:rFonts w:asciiTheme="majorBidi" w:hAnsiTheme="majorBidi" w:cstheme="majorBidi"/>
          <w:sz w:val="28"/>
          <w:szCs w:val="28"/>
          <w:rtl/>
          <w:lang w:bidi="ar-EG"/>
        </w:rPr>
      </w:pPr>
      <w:r>
        <w:rPr>
          <w:rFonts w:asciiTheme="majorBidi" w:hAnsiTheme="majorBidi" w:cstheme="majorBidi"/>
          <w:noProof/>
          <w:sz w:val="28"/>
          <w:szCs w:val="28"/>
        </w:rPr>
        <w:drawing>
          <wp:inline distT="0" distB="0" distL="0" distR="0" wp14:anchorId="725B96D5">
            <wp:extent cx="5153025" cy="1919466"/>
            <wp:effectExtent l="0" t="0" r="0" b="508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153025" cy="1919466"/>
                    </a:xfrm>
                    <a:prstGeom prst="rect">
                      <a:avLst/>
                    </a:prstGeom>
                    <a:noFill/>
                  </pic:spPr>
                </pic:pic>
              </a:graphicData>
            </a:graphic>
          </wp:inline>
        </w:drawing>
      </w:r>
    </w:p>
    <w:p w:rsidR="0085117D" w:rsidRDefault="0085117D" w:rsidP="0085117D">
      <w:pPr>
        <w:rPr>
          <w:rFonts w:asciiTheme="majorBidi" w:hAnsiTheme="majorBidi" w:cstheme="majorBidi"/>
          <w:sz w:val="28"/>
          <w:szCs w:val="28"/>
          <w:rtl/>
          <w:lang w:bidi="ar-EG"/>
        </w:rPr>
      </w:pPr>
    </w:p>
    <w:p w:rsidR="0085117D" w:rsidRDefault="0085117D" w:rsidP="0085117D">
      <w:pPr>
        <w:rPr>
          <w:rFonts w:asciiTheme="majorBidi" w:hAnsiTheme="majorBidi" w:cstheme="majorBidi"/>
          <w:sz w:val="28"/>
          <w:szCs w:val="28"/>
          <w:rtl/>
          <w:lang w:bidi="ar-EG"/>
        </w:rPr>
      </w:pPr>
    </w:p>
    <w:p w:rsidR="0085117D" w:rsidRPr="0085117D" w:rsidRDefault="0085117D" w:rsidP="0085117D">
      <w:pPr>
        <w:rPr>
          <w:rFonts w:asciiTheme="majorBidi" w:hAnsiTheme="majorBidi" w:cstheme="majorBidi"/>
          <w:sz w:val="28"/>
          <w:szCs w:val="28"/>
          <w:rtl/>
          <w:lang w:bidi="ar-EG"/>
        </w:rPr>
      </w:pPr>
      <w:r>
        <w:rPr>
          <w:rFonts w:asciiTheme="majorBidi" w:hAnsiTheme="majorBidi" w:cstheme="majorBidi"/>
          <w:noProof/>
          <w:sz w:val="28"/>
          <w:szCs w:val="28"/>
        </w:rPr>
        <w:drawing>
          <wp:inline distT="0" distB="0" distL="0" distR="0" wp14:anchorId="545DE4CA">
            <wp:extent cx="6383615" cy="4219575"/>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384532" cy="4220181"/>
                    </a:xfrm>
                    <a:prstGeom prst="rect">
                      <a:avLst/>
                    </a:prstGeom>
                    <a:noFill/>
                  </pic:spPr>
                </pic:pic>
              </a:graphicData>
            </a:graphic>
          </wp:inline>
        </w:drawing>
      </w:r>
    </w:p>
    <w:p w:rsidR="0085117D" w:rsidRDefault="0085117D" w:rsidP="0085117D">
      <w:pPr>
        <w:tabs>
          <w:tab w:val="left" w:pos="3645"/>
        </w:tabs>
        <w:rPr>
          <w:rFonts w:asciiTheme="majorBidi" w:hAnsiTheme="majorBidi" w:cstheme="majorBidi"/>
          <w:sz w:val="28"/>
          <w:szCs w:val="28"/>
          <w:rtl/>
          <w:lang w:bidi="ar-EG"/>
        </w:rPr>
      </w:pPr>
      <w:r>
        <w:rPr>
          <w:rFonts w:asciiTheme="majorBidi" w:hAnsiTheme="majorBidi" w:cstheme="majorBidi"/>
          <w:sz w:val="28"/>
          <w:szCs w:val="28"/>
          <w:lang w:bidi="ar-EG"/>
        </w:rPr>
        <w:tab/>
      </w:r>
    </w:p>
    <w:p w:rsidR="0085117D" w:rsidRDefault="0085117D" w:rsidP="0085117D">
      <w:pPr>
        <w:jc w:val="center"/>
        <w:rPr>
          <w:rFonts w:asciiTheme="majorBidi" w:hAnsiTheme="majorBidi" w:cstheme="majorBidi"/>
          <w:sz w:val="28"/>
          <w:szCs w:val="28"/>
          <w:rtl/>
          <w:lang w:bidi="ar-EG"/>
        </w:rPr>
      </w:pPr>
      <w:r>
        <w:rPr>
          <w:rFonts w:asciiTheme="majorBidi" w:hAnsiTheme="majorBidi" w:cstheme="majorBidi"/>
          <w:noProof/>
          <w:sz w:val="28"/>
          <w:szCs w:val="28"/>
        </w:rPr>
        <w:drawing>
          <wp:inline distT="0" distB="0" distL="0" distR="0" wp14:anchorId="464ECFF1">
            <wp:extent cx="2385431" cy="2771775"/>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89369" cy="2776351"/>
                    </a:xfrm>
                    <a:prstGeom prst="rect">
                      <a:avLst/>
                    </a:prstGeom>
                    <a:noFill/>
                  </pic:spPr>
                </pic:pic>
              </a:graphicData>
            </a:graphic>
          </wp:inline>
        </w:drawing>
      </w:r>
    </w:p>
    <w:p w:rsidR="0085117D" w:rsidRDefault="0085117D" w:rsidP="0085117D">
      <w:pPr>
        <w:jc w:val="center"/>
        <w:rPr>
          <w:rFonts w:asciiTheme="majorBidi" w:hAnsiTheme="majorBidi" w:cstheme="majorBidi"/>
          <w:sz w:val="28"/>
          <w:szCs w:val="28"/>
          <w:rtl/>
          <w:lang w:bidi="ar-EG"/>
        </w:rPr>
      </w:pPr>
    </w:p>
    <w:p w:rsidR="0085117D" w:rsidRDefault="0085117D" w:rsidP="0085117D">
      <w:pPr>
        <w:jc w:val="center"/>
        <w:rPr>
          <w:rFonts w:asciiTheme="majorBidi" w:hAnsiTheme="majorBidi" w:cstheme="majorBidi"/>
          <w:sz w:val="28"/>
          <w:szCs w:val="28"/>
          <w:rtl/>
          <w:lang w:bidi="ar-EG"/>
        </w:rPr>
      </w:pPr>
    </w:p>
    <w:p w:rsidR="0085117D" w:rsidRPr="0085117D" w:rsidRDefault="0085117D" w:rsidP="0085117D">
      <w:pPr>
        <w:rPr>
          <w:rFonts w:asciiTheme="majorBidi" w:hAnsiTheme="majorBidi" w:cstheme="majorBidi"/>
          <w:sz w:val="28"/>
          <w:szCs w:val="28"/>
          <w:rtl/>
          <w:lang w:bidi="ar-EG"/>
        </w:rPr>
      </w:pPr>
      <w:r>
        <w:rPr>
          <w:rFonts w:asciiTheme="majorBidi" w:hAnsiTheme="majorBidi" w:cstheme="majorBidi"/>
          <w:noProof/>
          <w:sz w:val="28"/>
          <w:szCs w:val="28"/>
        </w:rPr>
        <w:drawing>
          <wp:inline distT="0" distB="0" distL="0" distR="0" wp14:anchorId="02742A5E">
            <wp:extent cx="6515100" cy="6473139"/>
            <wp:effectExtent l="0" t="0" r="0" b="444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515804" cy="6473838"/>
                    </a:xfrm>
                    <a:prstGeom prst="rect">
                      <a:avLst/>
                    </a:prstGeom>
                    <a:noFill/>
                  </pic:spPr>
                </pic:pic>
              </a:graphicData>
            </a:graphic>
          </wp:inline>
        </w:drawing>
      </w:r>
    </w:p>
    <w:sectPr w:rsidR="0085117D" w:rsidRPr="0085117D" w:rsidSect="00A2669D">
      <w:headerReference w:type="default" r:id="rId51"/>
      <w:footerReference w:type="default" r:id="rId52"/>
      <w:pgSz w:w="12240" w:h="15840"/>
      <w:pgMar w:top="1440" w:right="1440" w:bottom="1440" w:left="1440" w:header="180" w:footer="720" w:gutter="0"/>
      <w:pgBorders w:offsetFrom="page">
        <w:top w:val="double" w:sz="4" w:space="24" w:color="B4C6E7" w:themeColor="accent1" w:themeTint="66"/>
        <w:left w:val="double" w:sz="4" w:space="24" w:color="B4C6E7" w:themeColor="accent1" w:themeTint="66"/>
        <w:bottom w:val="double" w:sz="4" w:space="24" w:color="B4C6E7" w:themeColor="accent1" w:themeTint="66"/>
        <w:right w:val="double" w:sz="4" w:space="24" w:color="B4C6E7" w:themeColor="accent1" w:themeTint="66"/>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E92" w:rsidRDefault="000B2E92" w:rsidP="007D58CB">
      <w:pPr>
        <w:spacing w:after="0" w:line="240" w:lineRule="auto"/>
      </w:pPr>
      <w:r>
        <w:separator/>
      </w:r>
    </w:p>
  </w:endnote>
  <w:endnote w:type="continuationSeparator" w:id="0">
    <w:p w:rsidR="000B2E92" w:rsidRDefault="000B2E92" w:rsidP="007D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0D6" w:rsidRPr="007245D0" w:rsidRDefault="004710D6" w:rsidP="007245D0">
    <w:pPr>
      <w:ind w:left="-810"/>
      <w:rPr>
        <w:rFonts w:asciiTheme="majorBidi" w:hAnsiTheme="majorBidi" w:cstheme="majorBidi"/>
        <w:sz w:val="20"/>
        <w:szCs w:val="20"/>
      </w:rPr>
    </w:pPr>
    <w:r w:rsidRPr="007245D0">
      <w:rPr>
        <w:rFonts w:asciiTheme="majorBidi" w:hAnsiTheme="majorBidi" w:cstheme="majorBidi"/>
        <w:sz w:val="20"/>
        <w:szCs w:val="20"/>
      </w:rPr>
      <w:t>Email</w:t>
    </w:r>
    <w:r w:rsidRPr="007245D0">
      <w:rPr>
        <w:rFonts w:asciiTheme="majorBidi" w:hAnsiTheme="majorBidi" w:cstheme="majorBidi"/>
        <w:sz w:val="20"/>
        <w:szCs w:val="20"/>
        <w:rtl/>
      </w:rPr>
      <w:t>:</w:t>
    </w:r>
    <w:r w:rsidRPr="007245D0">
      <w:rPr>
        <w:rFonts w:asciiTheme="majorBidi" w:hAnsiTheme="majorBidi" w:cstheme="majorBidi"/>
      </w:rPr>
      <w:t xml:space="preserve"> </w:t>
    </w:r>
    <w:hyperlink r:id="rId1" w:history="1">
      <w:r w:rsidRPr="007245D0">
        <w:rPr>
          <w:rStyle w:val="Hyperlink"/>
          <w:rFonts w:asciiTheme="majorBidi" w:hAnsiTheme="majorBidi" w:cstheme="majorBidi"/>
          <w:sz w:val="20"/>
          <w:szCs w:val="20"/>
        </w:rPr>
        <w:t>rami.qays@uomus.edu.iq</w:t>
      </w:r>
    </w:hyperlink>
    <w:r w:rsidRPr="007245D0">
      <w:rPr>
        <w:rFonts w:asciiTheme="majorBidi" w:hAnsiTheme="majorBidi" w:cstheme="majorBidi"/>
        <w:sz w:val="20"/>
        <w:szCs w:val="20"/>
        <w:rtl/>
      </w:rPr>
      <w:t xml:space="preserve"> </w:t>
    </w:r>
    <w:r w:rsidRPr="007245D0">
      <w:rPr>
        <w:rFonts w:asciiTheme="majorBidi" w:hAnsiTheme="majorBidi" w:cstheme="majorBidi"/>
        <w:sz w:val="20"/>
        <w:szCs w:val="20"/>
      </w:rPr>
      <w:t xml:space="preserve">, </w:t>
    </w:r>
    <w:hyperlink r:id="rId2" w:history="1">
      <w:r w:rsidRPr="007245D0">
        <w:rPr>
          <w:rStyle w:val="Hyperlink"/>
          <w:rFonts w:asciiTheme="majorBidi" w:hAnsiTheme="majorBidi" w:cstheme="majorBidi"/>
          <w:sz w:val="20"/>
          <w:szCs w:val="20"/>
        </w:rPr>
        <w:t>huda.asaad@uomus.edu.iq</w:t>
      </w:r>
    </w:hyperlink>
    <w:r w:rsidRPr="007245D0">
      <w:rPr>
        <w:rFonts w:asciiTheme="majorBidi" w:hAnsiTheme="majorBidi" w:cstheme="majorBidi"/>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E92" w:rsidRDefault="000B2E92" w:rsidP="007D58CB">
      <w:pPr>
        <w:spacing w:after="0" w:line="240" w:lineRule="auto"/>
      </w:pPr>
      <w:r>
        <w:separator/>
      </w:r>
    </w:p>
  </w:footnote>
  <w:footnote w:type="continuationSeparator" w:id="0">
    <w:p w:rsidR="000B2E92" w:rsidRDefault="000B2E92" w:rsidP="007D58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0D6" w:rsidRPr="007D58CB" w:rsidRDefault="004710D6" w:rsidP="00B06549">
    <w:pPr>
      <w:pStyle w:val="Header"/>
      <w:ind w:left="-1080" w:hanging="180"/>
      <w:rPr>
        <w:rFonts w:asciiTheme="majorBidi" w:hAnsiTheme="majorBidi" w:cstheme="majorBidi"/>
      </w:rPr>
    </w:pPr>
    <w:r w:rsidRPr="00B06549">
      <w:rPr>
        <w:rFonts w:asciiTheme="majorBidi" w:hAnsiTheme="majorBidi" w:cstheme="majorBidi"/>
        <w:noProof/>
      </w:rPr>
      <mc:AlternateContent>
        <mc:Choice Requires="wps">
          <w:drawing>
            <wp:anchor distT="45720" distB="45720" distL="114300" distR="114300" simplePos="0" relativeHeight="251661312" behindDoc="0" locked="0" layoutInCell="1" allowOverlap="1" wp14:anchorId="614021B9" wp14:editId="745AA6D2">
              <wp:simplePos x="0" y="0"/>
              <wp:positionH relativeFrom="column">
                <wp:posOffset>1054100</wp:posOffset>
              </wp:positionH>
              <wp:positionV relativeFrom="paragraph">
                <wp:posOffset>190500</wp:posOffset>
              </wp:positionV>
              <wp:extent cx="3609975" cy="12001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1200150"/>
                      </a:xfrm>
                      <a:prstGeom prst="rect">
                        <a:avLst/>
                      </a:prstGeom>
                      <a:solidFill>
                        <a:srgbClr val="FFFFFF"/>
                      </a:solidFill>
                      <a:ln w="9525">
                        <a:noFill/>
                        <a:miter lim="800000"/>
                        <a:headEnd/>
                        <a:tailEnd/>
                      </a:ln>
                    </wps:spPr>
                    <wps:txbx>
                      <w:txbxContent>
                        <w:p w:rsidR="004710D6" w:rsidRPr="00D730C9" w:rsidRDefault="004710D6" w:rsidP="00A2669D">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Al-</w:t>
                          </w:r>
                          <w:proofErr w:type="spellStart"/>
                          <w:r w:rsidRPr="00D730C9">
                            <w:rPr>
                              <w:rFonts w:asciiTheme="majorBidi" w:hAnsiTheme="majorBidi" w:cstheme="majorBidi"/>
                              <w:sz w:val="20"/>
                              <w:szCs w:val="20"/>
                            </w:rPr>
                            <w:t>Mustaqbal</w:t>
                          </w:r>
                          <w:proofErr w:type="spellEnd"/>
                          <w:r w:rsidRPr="00D730C9">
                            <w:rPr>
                              <w:rFonts w:asciiTheme="majorBidi" w:hAnsiTheme="majorBidi" w:cstheme="majorBidi"/>
                              <w:sz w:val="20"/>
                              <w:szCs w:val="20"/>
                            </w:rPr>
                            <w:t xml:space="preserve"> University</w:t>
                          </w:r>
                        </w:p>
                        <w:p w:rsidR="004710D6" w:rsidRPr="00D730C9" w:rsidRDefault="004710D6" w:rsidP="00EF1D56">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Department of Medical Instrumentation Techniques Engineering</w:t>
                          </w:r>
                        </w:p>
                        <w:p w:rsidR="004710D6" w:rsidRPr="00D730C9" w:rsidRDefault="004710D6" w:rsidP="00A2669D">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 xml:space="preserve">Class </w:t>
                          </w:r>
                          <m:oMath>
                            <m:sSup>
                              <m:sSupPr>
                                <m:ctrlPr>
                                  <w:rPr>
                                    <w:rFonts w:ascii="Cambria Math" w:hAnsi="Cambria Math" w:cstheme="majorBidi"/>
                                    <w:i/>
                                    <w:sz w:val="20"/>
                                    <w:szCs w:val="20"/>
                                  </w:rPr>
                                </m:ctrlPr>
                              </m:sSupPr>
                              <m:e>
                                <m:r>
                                  <w:rPr>
                                    <w:rFonts w:ascii="Cambria Math" w:hAnsi="Cambria Math" w:cstheme="majorBidi"/>
                                    <w:sz w:val="20"/>
                                    <w:szCs w:val="20"/>
                                    <w:rtl/>
                                  </w:rPr>
                                  <m:t>2</m:t>
                                </m:r>
                              </m:e>
                              <m:sup>
                                <m:r>
                                  <w:rPr>
                                    <w:rFonts w:ascii="Cambria Math" w:hAnsi="Cambria Math" w:cstheme="majorBidi"/>
                                    <w:sz w:val="20"/>
                                    <w:szCs w:val="20"/>
                                  </w:rPr>
                                  <m:t>nd</m:t>
                                </m:r>
                              </m:sup>
                            </m:sSup>
                          </m:oMath>
                        </w:p>
                        <w:p w:rsidR="004710D6" w:rsidRPr="00D730C9" w:rsidRDefault="004710D6" w:rsidP="00A2669D">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Subject: Electronic Circuits</w:t>
                          </w:r>
                        </w:p>
                        <w:p w:rsidR="004710D6" w:rsidRPr="00D730C9" w:rsidRDefault="004710D6" w:rsidP="00EF1D56">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 xml:space="preserve">Lecturer: Dr. Rami </w:t>
                          </w:r>
                          <w:proofErr w:type="spellStart"/>
                          <w:r w:rsidRPr="00D730C9">
                            <w:rPr>
                              <w:rFonts w:asciiTheme="majorBidi" w:hAnsiTheme="majorBidi" w:cstheme="majorBidi"/>
                              <w:sz w:val="20"/>
                              <w:szCs w:val="20"/>
                            </w:rPr>
                            <w:t>Qays</w:t>
                          </w:r>
                          <w:proofErr w:type="spellEnd"/>
                          <w:r w:rsidRPr="00D730C9">
                            <w:rPr>
                              <w:rFonts w:asciiTheme="majorBidi" w:hAnsiTheme="majorBidi" w:cstheme="majorBidi"/>
                              <w:sz w:val="20"/>
                              <w:szCs w:val="20"/>
                            </w:rPr>
                            <w:t xml:space="preserve"> Malik, MSC. Huda Asaad</w:t>
                          </w:r>
                        </w:p>
                        <w:p w:rsidR="004710D6" w:rsidRPr="00517B4E" w:rsidRDefault="004710D6" w:rsidP="002D0FFF">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1</w:t>
                          </w:r>
                          <w:r w:rsidRPr="00D730C9">
                            <w:rPr>
                              <w:rFonts w:asciiTheme="majorBidi" w:hAnsiTheme="majorBidi" w:cstheme="majorBidi"/>
                              <w:sz w:val="20"/>
                              <w:szCs w:val="20"/>
                              <w:vertAlign w:val="superscript"/>
                            </w:rPr>
                            <w:t>st</w:t>
                          </w:r>
                          <w:r w:rsidRPr="00D730C9">
                            <w:rPr>
                              <w:rFonts w:asciiTheme="majorBidi" w:hAnsiTheme="majorBidi" w:cstheme="majorBidi"/>
                              <w:sz w:val="20"/>
                              <w:szCs w:val="20"/>
                            </w:rPr>
                            <w:t xml:space="preserve"> term – </w:t>
                          </w:r>
                          <w:r w:rsidRPr="000C35FA">
                            <w:rPr>
                              <w:rFonts w:asciiTheme="majorBidi" w:hAnsiTheme="majorBidi" w:cstheme="majorBidi"/>
                              <w:sz w:val="20"/>
                              <w:szCs w:val="20"/>
                            </w:rPr>
                            <w:t>LEC</w:t>
                          </w:r>
                          <w:r>
                            <w:rPr>
                              <w:rFonts w:asciiTheme="majorBidi" w:hAnsiTheme="majorBidi" w:cstheme="majorBidi"/>
                              <w:sz w:val="20"/>
                              <w:szCs w:val="20"/>
                            </w:rPr>
                            <w:t>7</w:t>
                          </w:r>
                          <w:r w:rsidRPr="000C35FA">
                            <w:rPr>
                              <w:rFonts w:asciiTheme="majorBidi" w:hAnsiTheme="majorBidi" w:cstheme="majorBidi"/>
                              <w:sz w:val="20"/>
                              <w:szCs w:val="20"/>
                            </w:rPr>
                            <w:t>-</w:t>
                          </w:r>
                          <w:r w:rsidRPr="002D0FFF">
                            <w:rPr>
                              <w:rFonts w:asciiTheme="majorBidi" w:hAnsiTheme="majorBidi" w:cstheme="majorBidi"/>
                              <w:sz w:val="20"/>
                              <w:szCs w:val="20"/>
                            </w:rPr>
                            <w:t>Field effect transistor and MOSFET</w:t>
                          </w:r>
                        </w:p>
                        <w:p w:rsidR="004710D6" w:rsidRPr="00D730C9" w:rsidRDefault="004710D6" w:rsidP="00A2669D">
                          <w:pPr>
                            <w:spacing w:after="0" w:line="240" w:lineRule="auto"/>
                            <w:jc w:val="center"/>
                            <w:rPr>
                              <w:rFonts w:asciiTheme="majorBidi" w:hAnsiTheme="majorBidi" w:cstheme="majorBidi"/>
                              <w:sz w:val="20"/>
                              <w:szCs w:val="20"/>
                            </w:rPr>
                          </w:pPr>
                        </w:p>
                        <w:p w:rsidR="004710D6" w:rsidRDefault="004710D6" w:rsidP="00B0654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left:0;text-align:left;margin-left:83pt;margin-top:15pt;width:284.25pt;height:9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" stroked="f">
              <v:textbox>
                <w:txbxContent>
                  <w:p w:rsidR="004710D6" w:rsidRPr="00D730C9" w:rsidRDefault="004710D6" w:rsidP="00A2669D">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Al-</w:t>
                    </w:r>
                    <w:proofErr w:type="spellStart"/>
                    <w:r w:rsidRPr="00D730C9">
                      <w:rPr>
                        <w:rFonts w:asciiTheme="majorBidi" w:hAnsiTheme="majorBidi" w:cstheme="majorBidi"/>
                        <w:sz w:val="20"/>
                        <w:szCs w:val="20"/>
                      </w:rPr>
                      <w:t>Mustaqbal</w:t>
                    </w:r>
                    <w:proofErr w:type="spellEnd"/>
                    <w:r w:rsidRPr="00D730C9">
                      <w:rPr>
                        <w:rFonts w:asciiTheme="majorBidi" w:hAnsiTheme="majorBidi" w:cstheme="majorBidi"/>
                        <w:sz w:val="20"/>
                        <w:szCs w:val="20"/>
                      </w:rPr>
                      <w:t xml:space="preserve"> University</w:t>
                    </w:r>
                  </w:p>
                  <w:p w:rsidR="004710D6" w:rsidRPr="00D730C9" w:rsidRDefault="004710D6" w:rsidP="00EF1D56">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Department of Medical Instrumentation Techniques Engineering</w:t>
                    </w:r>
                  </w:p>
                  <w:p w:rsidR="004710D6" w:rsidRPr="00D730C9" w:rsidRDefault="004710D6" w:rsidP="00A2669D">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 xml:space="preserve">Class </w:t>
                    </w:r>
                    <m:oMath>
                      <m:sSup>
                        <m:sSupPr>
                          <m:ctrlPr>
                            <w:rPr>
                              <w:rFonts w:ascii="Cambria Math" w:hAnsi="Cambria Math" w:cstheme="majorBidi"/>
                              <w:i/>
                              <w:sz w:val="20"/>
                              <w:szCs w:val="20"/>
                            </w:rPr>
                          </m:ctrlPr>
                        </m:sSupPr>
                        <m:e>
                          <m:r>
                            <w:rPr>
                              <w:rFonts w:ascii="Cambria Math" w:hAnsi="Cambria Math" w:cstheme="majorBidi"/>
                              <w:sz w:val="20"/>
                              <w:szCs w:val="20"/>
                              <w:rtl/>
                            </w:rPr>
                            <m:t>2</m:t>
                          </m:r>
                        </m:e>
                        <m:sup>
                          <m:r>
                            <w:rPr>
                              <w:rFonts w:ascii="Cambria Math" w:hAnsi="Cambria Math" w:cstheme="majorBidi"/>
                              <w:sz w:val="20"/>
                              <w:szCs w:val="20"/>
                            </w:rPr>
                            <m:t>nd</m:t>
                          </m:r>
                        </m:sup>
                      </m:sSup>
                    </m:oMath>
                  </w:p>
                  <w:p w:rsidR="004710D6" w:rsidRPr="00D730C9" w:rsidRDefault="004710D6" w:rsidP="00A2669D">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Subject: Electronic Circuits</w:t>
                    </w:r>
                  </w:p>
                  <w:p w:rsidR="004710D6" w:rsidRPr="00D730C9" w:rsidRDefault="004710D6" w:rsidP="00EF1D56">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 xml:space="preserve">Lecturer: Dr. Rami </w:t>
                    </w:r>
                    <w:proofErr w:type="spellStart"/>
                    <w:r w:rsidRPr="00D730C9">
                      <w:rPr>
                        <w:rFonts w:asciiTheme="majorBidi" w:hAnsiTheme="majorBidi" w:cstheme="majorBidi"/>
                        <w:sz w:val="20"/>
                        <w:szCs w:val="20"/>
                      </w:rPr>
                      <w:t>Qays</w:t>
                    </w:r>
                    <w:proofErr w:type="spellEnd"/>
                    <w:r w:rsidRPr="00D730C9">
                      <w:rPr>
                        <w:rFonts w:asciiTheme="majorBidi" w:hAnsiTheme="majorBidi" w:cstheme="majorBidi"/>
                        <w:sz w:val="20"/>
                        <w:szCs w:val="20"/>
                      </w:rPr>
                      <w:t xml:space="preserve"> Malik, MSC. Huda Asaad</w:t>
                    </w:r>
                  </w:p>
                  <w:p w:rsidR="004710D6" w:rsidRPr="00517B4E" w:rsidRDefault="004710D6" w:rsidP="002D0FFF">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1</w:t>
                    </w:r>
                    <w:r w:rsidRPr="00D730C9">
                      <w:rPr>
                        <w:rFonts w:asciiTheme="majorBidi" w:hAnsiTheme="majorBidi" w:cstheme="majorBidi"/>
                        <w:sz w:val="20"/>
                        <w:szCs w:val="20"/>
                        <w:vertAlign w:val="superscript"/>
                      </w:rPr>
                      <w:t>st</w:t>
                    </w:r>
                    <w:r w:rsidRPr="00D730C9">
                      <w:rPr>
                        <w:rFonts w:asciiTheme="majorBidi" w:hAnsiTheme="majorBidi" w:cstheme="majorBidi"/>
                        <w:sz w:val="20"/>
                        <w:szCs w:val="20"/>
                      </w:rPr>
                      <w:t xml:space="preserve"> term – </w:t>
                    </w:r>
                    <w:r w:rsidRPr="000C35FA">
                      <w:rPr>
                        <w:rFonts w:asciiTheme="majorBidi" w:hAnsiTheme="majorBidi" w:cstheme="majorBidi"/>
                        <w:sz w:val="20"/>
                        <w:szCs w:val="20"/>
                      </w:rPr>
                      <w:t>LEC</w:t>
                    </w:r>
                    <w:r>
                      <w:rPr>
                        <w:rFonts w:asciiTheme="majorBidi" w:hAnsiTheme="majorBidi" w:cstheme="majorBidi"/>
                        <w:sz w:val="20"/>
                        <w:szCs w:val="20"/>
                      </w:rPr>
                      <w:t>7</w:t>
                    </w:r>
                    <w:r w:rsidRPr="000C35FA">
                      <w:rPr>
                        <w:rFonts w:asciiTheme="majorBidi" w:hAnsiTheme="majorBidi" w:cstheme="majorBidi"/>
                        <w:sz w:val="20"/>
                        <w:szCs w:val="20"/>
                      </w:rPr>
                      <w:t>-</w:t>
                    </w:r>
                    <w:r w:rsidRPr="002D0FFF">
                      <w:rPr>
                        <w:rFonts w:asciiTheme="majorBidi" w:hAnsiTheme="majorBidi" w:cstheme="majorBidi"/>
                        <w:sz w:val="20"/>
                        <w:szCs w:val="20"/>
                      </w:rPr>
                      <w:t>Field effect transistor and MOSFET</w:t>
                    </w:r>
                  </w:p>
                  <w:p w:rsidR="004710D6" w:rsidRPr="00D730C9" w:rsidRDefault="004710D6" w:rsidP="00A2669D">
                    <w:pPr>
                      <w:spacing w:after="0" w:line="240" w:lineRule="auto"/>
                      <w:jc w:val="center"/>
                      <w:rPr>
                        <w:rFonts w:asciiTheme="majorBidi" w:hAnsiTheme="majorBidi" w:cstheme="majorBidi"/>
                        <w:sz w:val="20"/>
                        <w:szCs w:val="20"/>
                      </w:rPr>
                    </w:pPr>
                  </w:p>
                  <w:p w:rsidR="004710D6" w:rsidRDefault="004710D6" w:rsidP="00B06549">
                    <w:pPr>
                      <w:jc w:val="center"/>
                    </w:pPr>
                  </w:p>
                </w:txbxContent>
              </v:textbox>
              <w10:wrap type="square"/>
            </v:shape>
          </w:pict>
        </mc:Fallback>
      </mc:AlternateContent>
    </w:r>
    <w:r>
      <w:rPr>
        <w:noProof/>
      </w:rPr>
      <mc:AlternateContent>
        <mc:Choice Requires="wps">
          <w:drawing>
            <wp:anchor distT="0" distB="0" distL="114300" distR="114300" simplePos="0" relativeHeight="251663360" behindDoc="0" locked="0" layoutInCell="1" allowOverlap="1" wp14:anchorId="54BEC6B7" wp14:editId="35DA410F">
              <wp:simplePos x="0" y="0"/>
              <wp:positionH relativeFrom="column">
                <wp:posOffset>-209550</wp:posOffset>
              </wp:positionH>
              <wp:positionV relativeFrom="paragraph">
                <wp:posOffset>1285240</wp:posOffset>
              </wp:positionV>
              <wp:extent cx="6252171" cy="0"/>
              <wp:effectExtent l="0" t="0" r="34925" b="19050"/>
              <wp:wrapNone/>
              <wp:docPr id="21" name="Straight Connector 21"/>
              <wp:cNvGraphicFramePr/>
              <a:graphic xmlns:a="http://schemas.openxmlformats.org/drawingml/2006/main">
                <a:graphicData uri="http://schemas.microsoft.com/office/word/2010/wordprocessingShape">
                  <wps:wsp>
                    <wps:cNvCnPr/>
                    <wps:spPr>
                      <a:xfrm flipV="1">
                        <a:off x="0" y="0"/>
                        <a:ext cx="625217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101.2pt" to="475.8pt,1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" strokecolor="#4472c4 [3204]" strokeweight=".5pt">
              <v:stroke joinstyle="miter"/>
            </v:line>
          </w:pict>
        </mc:Fallback>
      </mc:AlternateContent>
    </w:r>
    <w:r>
      <w:rPr>
        <w:noProof/>
      </w:rPr>
      <w:drawing>
        <wp:anchor distT="0" distB="0" distL="114300" distR="114300" simplePos="0" relativeHeight="251662336" behindDoc="1" locked="0" layoutInCell="1" allowOverlap="1" wp14:anchorId="10FEA97B" wp14:editId="14B87CAC">
          <wp:simplePos x="0" y="0"/>
          <wp:positionH relativeFrom="column">
            <wp:posOffset>-447675</wp:posOffset>
          </wp:positionH>
          <wp:positionV relativeFrom="paragraph">
            <wp:posOffset>275590</wp:posOffset>
          </wp:positionV>
          <wp:extent cx="685800" cy="785495"/>
          <wp:effectExtent l="0" t="0" r="0" b="0"/>
          <wp:wrapTight wrapText="bothSides">
            <wp:wrapPolygon edited="0">
              <wp:start x="4200" y="0"/>
              <wp:lineTo x="0" y="4191"/>
              <wp:lineTo x="0" y="13096"/>
              <wp:lineTo x="1200" y="16763"/>
              <wp:lineTo x="7200" y="20954"/>
              <wp:lineTo x="7800" y="20954"/>
              <wp:lineTo x="13200" y="20954"/>
              <wp:lineTo x="13800" y="20954"/>
              <wp:lineTo x="19800" y="16763"/>
              <wp:lineTo x="21000" y="13096"/>
              <wp:lineTo x="21000" y="4191"/>
              <wp:lineTo x="16800" y="0"/>
              <wp:lineTo x="4200" y="0"/>
            </wp:wrapPolygon>
          </wp:wrapTight>
          <wp:docPr id="17" name="Picture 17" descr="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06549">
      <w:rPr>
        <w:rFonts w:asciiTheme="majorBidi" w:hAnsiTheme="majorBidi" w:cstheme="majorBidi"/>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049393AD" wp14:editId="2C950860">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710D6" w:rsidRDefault="004710D6">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F706B3">
                              <w:rPr>
                                <w:noProof/>
                                <w:color w:val="FFFFFF" w:themeColor="background1"/>
                                <w:sz w:val="24"/>
                                <w:szCs w:val="24"/>
                              </w:rPr>
                              <w:t>7</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67" o:spid="_x0000_s1029"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">
              <v:group id="Group 168" o:spid="_x0000_s1030"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rect id="Rectangle 169" o:spid="_x0000_s1031"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qlsQA&#10;AADcAAAADwAAAGRycy9kb3ducmV2LnhtbERP22rCQBB9F/oPywi+iG4UGzS6iihCpaXgDV+H7JiE&#10;ZmdjdtXUr+8WCn2bw7nObNGYUtypdoVlBYN+BII4tbrgTMHxsOmNQTiPrLG0TAq+ycFi/tKaYaLt&#10;g3d03/tMhBB2CSrIva8SKV2ak0HXtxVx4C62NugDrDOpa3yEcFPKYRTF0mDBoSHHilY5pV/7m1Fw&#10;HY15e3wfxh/+cn4+z6fu4XX9qVSn3SynIDw1/l/8537TYX48gd9nwgV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QapbEAAAA3AAAAA8AAAAAAAAAAAAAAAAAmAIAAGRycy9k&#10;b3ducmV2LnhtbFBLBQYAAAAABAAEAPUAAACJAwAAAAA=&#10;" fillcolor="white [3212]" stroked="f" strokeweight="1pt">
                  <v:fill opacity="0"/>
                </v:rect>
                <v:shape id="Rectangle 12" o:spid="_x0000_s1032"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12RcUA&#10;AADcAAAADwAAAGRycy9kb3ducmV2LnhtbESPQUsDQQyF74L/YYjgReysHtq6dlpKUdGDlLYePIad&#10;uLN0J7PsxHb89+YgeEt4L+99WaxK7M2JxtwldnA3qcAQN8l33Dr4ODzfzsFkQfbYJyYHP5Rhtby8&#10;WGDt05l3dNpLazSEc40OgshQW5ubQBHzJA3Eqn2lMaLoOrbWj3jW8Njb+6qa2ogda0PAgTaBmuP+&#10;OzpoZDt7oik/bD/f+7fjTQkvUopz11dl/QhGqMi/+e/61Sv+TPH1GZ3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XXZFxQAAANwAAAAPAAAAAAAAAAAAAAAAAJgCAABkcnMv&#10;ZG93bnJldi54bWxQSwUGAAAAAAQABAD1AAAAigMAAAAA&#10;" path="m,l1462822,r,1014481l638269,407899,,xe" fillcolor="#4472c4 [3204]" stroked="f" strokeweight="1pt">
                  <v:stroke joinstyle="miter"/>
                  <v:path arrowok="t" o:connecttype="custom" o:connectlocs="0,0;1463040,0;1463040,1014984;638364,408101;0,0" o:connectangles="0,0,0,0,0"/>
                </v:shape>
                <v:rect id="Rectangle 171" o:spid="_x0000_s1033"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uN9MUA&#10;AADcAAAADwAAAGRycy9kb3ducmV2LnhtbESPzWrDMBCE74W+g9hCb7XsUPLjWDFtaKHHJDWlvS3W&#10;xjaxVsaSY/fto0Agt11mdr7ZLJ9MK87Uu8aygiSKQRCXVjdcKSi+P1+WIJxH1thaJgX/5CDfPD5k&#10;mGo78p7OB1+JEMIuRQW1910qpStrMugi2xEH7Wh7gz6sfSV1j2MIN62cxfFcGmw4EGrsaFtTeToM&#10;JnDfVz+/iMtidxz164o/hr9iNyj1/DS9rUF4mvzdfLv+0qH+IoHrM2ECub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430xQAAANwAAAAPAAAAAAAAAAAAAAAAAJgCAABkcnMv&#10;ZG93bnJldi54bWxQSwUGAAAAAAQABAD1AAAAigMAAAAA&#10;" strokecolor="white [3212]" strokeweight="1pt">
                  <v:fill r:id="rId3" o:title="" recolor="t" rotate="t" type="frame"/>
                </v:rect>
              </v:group>
              <v:shapetype id="_x0000_t202" coordsize="21600,21600" o:spt="202" path="m,l,21600r21600,l21600,xe">
                <v:stroke joinstyle="miter"/>
                <v:path gradientshapeok="t" o:connecttype="rect"/>
              </v:shapetype>
              <v:shape id="Text Box 172" o:spid="_x0000_s1034"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f9IMMA&#10;AADcAAAADwAAAGRycy9kb3ducmV2LnhtbERPTWvCQBC9C/0PyxR6q5uqmJK6SghavShoBa9DdpoE&#10;s7NpdjXx37tCwds83ufMFr2pxZVaV1lW8DGMQBDnVldcKDj+rN4/QTiPrLG2TApu5GAxfxnMMNG2&#10;4z1dD74QIYRdggpK75tESpeXZNANbUMcuF/bGvQBtoXULXYh3NRyFEVTabDi0FBiQ1lJ+flwMQqy&#10;yfJvtf7eppe46+xYZtHulJ6Venvt0y8Qnnr/FP+7NzrMj0fweCZc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f9IMMAAADcAAAADwAAAAAAAAAAAAAAAACYAgAAZHJzL2Rv&#10;d25yZXYueG1sUEsFBgAAAAAEAAQA9QAAAIgDAAAAAA==&#10;" filled="f" stroked="f" strokeweight=".5pt">
                <v:textbox inset=",7.2pt,,7.2pt">
                  <w:txbxContent>
                    <w:p w:rsidR="004710D6" w:rsidRDefault="004710D6">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F706B3">
                        <w:rPr>
                          <w:noProof/>
                          <w:color w:val="FFFFFF" w:themeColor="background1"/>
                          <w:sz w:val="24"/>
                          <w:szCs w:val="24"/>
                        </w:rPr>
                        <w:t>7</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mso29EA"/>
      </v:shape>
    </w:pict>
  </w:numPicBullet>
  <w:abstractNum w:abstractNumId="0">
    <w:nsid w:val="08195602"/>
    <w:multiLevelType w:val="multilevel"/>
    <w:tmpl w:val="BD0C0F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533787"/>
    <w:multiLevelType w:val="multilevel"/>
    <w:tmpl w:val="D2B85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A14EF5"/>
    <w:multiLevelType w:val="multilevel"/>
    <w:tmpl w:val="9A0EA6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1C768F"/>
    <w:multiLevelType w:val="hybridMultilevel"/>
    <w:tmpl w:val="364C50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C05C99"/>
    <w:multiLevelType w:val="multilevel"/>
    <w:tmpl w:val="6D085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2C4D15"/>
    <w:multiLevelType w:val="multilevel"/>
    <w:tmpl w:val="E39A4E8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9C0D1C"/>
    <w:multiLevelType w:val="multilevel"/>
    <w:tmpl w:val="B0A898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8"/>
        <w:szCs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FC101B"/>
    <w:multiLevelType w:val="multilevel"/>
    <w:tmpl w:val="3238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F8E2297"/>
    <w:multiLevelType w:val="multilevel"/>
    <w:tmpl w:val="46267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3E70BE"/>
    <w:multiLevelType w:val="hybridMultilevel"/>
    <w:tmpl w:val="C750F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C80D23"/>
    <w:multiLevelType w:val="multilevel"/>
    <w:tmpl w:val="60AAB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A34A81"/>
    <w:multiLevelType w:val="hybridMultilevel"/>
    <w:tmpl w:val="DB9CA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49A231A"/>
    <w:multiLevelType w:val="multilevel"/>
    <w:tmpl w:val="C9067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353E7F"/>
    <w:multiLevelType w:val="multilevel"/>
    <w:tmpl w:val="8F36A6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AD621F"/>
    <w:multiLevelType w:val="hybridMultilevel"/>
    <w:tmpl w:val="D7E03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BF0A5E"/>
    <w:multiLevelType w:val="hybridMultilevel"/>
    <w:tmpl w:val="DC6A8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C62B56"/>
    <w:multiLevelType w:val="multilevel"/>
    <w:tmpl w:val="77905B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AD540E8"/>
    <w:multiLevelType w:val="multilevel"/>
    <w:tmpl w:val="AA726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2F32FF"/>
    <w:multiLevelType w:val="multilevel"/>
    <w:tmpl w:val="24645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3B50FC1"/>
    <w:multiLevelType w:val="multilevel"/>
    <w:tmpl w:val="0CC67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CB36CD"/>
    <w:multiLevelType w:val="multilevel"/>
    <w:tmpl w:val="1870F6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DD16008"/>
    <w:multiLevelType w:val="multilevel"/>
    <w:tmpl w:val="D842DE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39F0E03"/>
    <w:multiLevelType w:val="multilevel"/>
    <w:tmpl w:val="97A63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7E80F7D"/>
    <w:multiLevelType w:val="hybridMultilevel"/>
    <w:tmpl w:val="B9F8EF9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B6A1E9E"/>
    <w:multiLevelType w:val="hybridMultilevel"/>
    <w:tmpl w:val="CB645E0E"/>
    <w:lvl w:ilvl="0" w:tplc="C02037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291DBB"/>
    <w:multiLevelType w:val="multilevel"/>
    <w:tmpl w:val="70BC5BE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D5C334D"/>
    <w:multiLevelType w:val="multilevel"/>
    <w:tmpl w:val="785A9F24"/>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A26642B"/>
    <w:multiLevelType w:val="hybridMultilevel"/>
    <w:tmpl w:val="DE5A9F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D4807C5"/>
    <w:multiLevelType w:val="multilevel"/>
    <w:tmpl w:val="7F7E7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4"/>
  </w:num>
  <w:num w:numId="3">
    <w:abstractNumId w:val="11"/>
  </w:num>
  <w:num w:numId="4">
    <w:abstractNumId w:val="19"/>
  </w:num>
  <w:num w:numId="5">
    <w:abstractNumId w:val="6"/>
  </w:num>
  <w:num w:numId="6">
    <w:abstractNumId w:val="3"/>
  </w:num>
  <w:num w:numId="7">
    <w:abstractNumId w:val="17"/>
  </w:num>
  <w:num w:numId="8">
    <w:abstractNumId w:val="20"/>
  </w:num>
  <w:num w:numId="9">
    <w:abstractNumId w:val="16"/>
  </w:num>
  <w:num w:numId="10">
    <w:abstractNumId w:val="2"/>
  </w:num>
  <w:num w:numId="11">
    <w:abstractNumId w:val="21"/>
  </w:num>
  <w:num w:numId="12">
    <w:abstractNumId w:val="10"/>
  </w:num>
  <w:num w:numId="13">
    <w:abstractNumId w:val="0"/>
  </w:num>
  <w:num w:numId="14">
    <w:abstractNumId w:val="18"/>
  </w:num>
  <w:num w:numId="15">
    <w:abstractNumId w:val="13"/>
  </w:num>
  <w:num w:numId="16">
    <w:abstractNumId w:val="4"/>
  </w:num>
  <w:num w:numId="17">
    <w:abstractNumId w:val="1"/>
  </w:num>
  <w:num w:numId="18">
    <w:abstractNumId w:val="22"/>
  </w:num>
  <w:num w:numId="19">
    <w:abstractNumId w:val="12"/>
  </w:num>
  <w:num w:numId="20">
    <w:abstractNumId w:val="28"/>
  </w:num>
  <w:num w:numId="21">
    <w:abstractNumId w:val="7"/>
  </w:num>
  <w:num w:numId="22">
    <w:abstractNumId w:val="23"/>
  </w:num>
  <w:num w:numId="23">
    <w:abstractNumId w:val="26"/>
  </w:num>
  <w:num w:numId="24">
    <w:abstractNumId w:val="5"/>
  </w:num>
  <w:num w:numId="25">
    <w:abstractNumId w:val="25"/>
  </w:num>
  <w:num w:numId="26">
    <w:abstractNumId w:val="15"/>
  </w:num>
  <w:num w:numId="27">
    <w:abstractNumId w:val="8"/>
  </w:num>
  <w:num w:numId="28">
    <w:abstractNumId w:val="27"/>
  </w:num>
  <w:num w:numId="29">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8CB"/>
    <w:rsid w:val="00005E20"/>
    <w:rsid w:val="00022EE3"/>
    <w:rsid w:val="000323D0"/>
    <w:rsid w:val="0004088E"/>
    <w:rsid w:val="00050B9B"/>
    <w:rsid w:val="0005287D"/>
    <w:rsid w:val="0006798D"/>
    <w:rsid w:val="00070929"/>
    <w:rsid w:val="00087E5D"/>
    <w:rsid w:val="00091FC3"/>
    <w:rsid w:val="00097805"/>
    <w:rsid w:val="000A28D7"/>
    <w:rsid w:val="000A7D09"/>
    <w:rsid w:val="000B2E92"/>
    <w:rsid w:val="000C35FA"/>
    <w:rsid w:val="000C50E5"/>
    <w:rsid w:val="000D21CA"/>
    <w:rsid w:val="000F3EEF"/>
    <w:rsid w:val="000F793B"/>
    <w:rsid w:val="001003D4"/>
    <w:rsid w:val="00101DA7"/>
    <w:rsid w:val="00103685"/>
    <w:rsid w:val="00111FE7"/>
    <w:rsid w:val="0011748D"/>
    <w:rsid w:val="00123AC7"/>
    <w:rsid w:val="00131982"/>
    <w:rsid w:val="00134B6F"/>
    <w:rsid w:val="0013509D"/>
    <w:rsid w:val="00141009"/>
    <w:rsid w:val="0014666C"/>
    <w:rsid w:val="00146866"/>
    <w:rsid w:val="00154CA2"/>
    <w:rsid w:val="00164940"/>
    <w:rsid w:val="00176B84"/>
    <w:rsid w:val="001834F0"/>
    <w:rsid w:val="00186BC0"/>
    <w:rsid w:val="001C7B70"/>
    <w:rsid w:val="001D1A8A"/>
    <w:rsid w:val="001D23C2"/>
    <w:rsid w:val="001D3CF5"/>
    <w:rsid w:val="001D4AE8"/>
    <w:rsid w:val="001D5253"/>
    <w:rsid w:val="001E0567"/>
    <w:rsid w:val="0021048C"/>
    <w:rsid w:val="00211825"/>
    <w:rsid w:val="002154A4"/>
    <w:rsid w:val="002519BE"/>
    <w:rsid w:val="00270D43"/>
    <w:rsid w:val="002801CB"/>
    <w:rsid w:val="002940CD"/>
    <w:rsid w:val="002A680E"/>
    <w:rsid w:val="002B3716"/>
    <w:rsid w:val="002B7EFD"/>
    <w:rsid w:val="002C237D"/>
    <w:rsid w:val="002D0FFF"/>
    <w:rsid w:val="002D1415"/>
    <w:rsid w:val="002D7235"/>
    <w:rsid w:val="002E2D4B"/>
    <w:rsid w:val="002E2FB0"/>
    <w:rsid w:val="002F5652"/>
    <w:rsid w:val="00307858"/>
    <w:rsid w:val="00307EEA"/>
    <w:rsid w:val="0031148E"/>
    <w:rsid w:val="00321C9C"/>
    <w:rsid w:val="0032255E"/>
    <w:rsid w:val="00341F43"/>
    <w:rsid w:val="0037151E"/>
    <w:rsid w:val="00386644"/>
    <w:rsid w:val="00394BE9"/>
    <w:rsid w:val="003B02C3"/>
    <w:rsid w:val="003C28DD"/>
    <w:rsid w:val="003D135A"/>
    <w:rsid w:val="003D52A9"/>
    <w:rsid w:val="003D7E74"/>
    <w:rsid w:val="003E062B"/>
    <w:rsid w:val="003E0E4D"/>
    <w:rsid w:val="003E436D"/>
    <w:rsid w:val="003E7EE5"/>
    <w:rsid w:val="00404A69"/>
    <w:rsid w:val="00410B04"/>
    <w:rsid w:val="00411E60"/>
    <w:rsid w:val="00422F1B"/>
    <w:rsid w:val="00425987"/>
    <w:rsid w:val="004642DA"/>
    <w:rsid w:val="004655CD"/>
    <w:rsid w:val="004710D6"/>
    <w:rsid w:val="00471CA3"/>
    <w:rsid w:val="0047356C"/>
    <w:rsid w:val="00476104"/>
    <w:rsid w:val="00487FF3"/>
    <w:rsid w:val="004974D5"/>
    <w:rsid w:val="004A3470"/>
    <w:rsid w:val="004A5D7B"/>
    <w:rsid w:val="004B10C1"/>
    <w:rsid w:val="004E1830"/>
    <w:rsid w:val="004E6E23"/>
    <w:rsid w:val="004F599C"/>
    <w:rsid w:val="005005F3"/>
    <w:rsid w:val="00505CE7"/>
    <w:rsid w:val="00511727"/>
    <w:rsid w:val="0051358E"/>
    <w:rsid w:val="00517B4E"/>
    <w:rsid w:val="00541A02"/>
    <w:rsid w:val="0054680A"/>
    <w:rsid w:val="00564398"/>
    <w:rsid w:val="0057650C"/>
    <w:rsid w:val="005827C9"/>
    <w:rsid w:val="0058356C"/>
    <w:rsid w:val="005933FB"/>
    <w:rsid w:val="005B005B"/>
    <w:rsid w:val="005B1B59"/>
    <w:rsid w:val="005B3D8E"/>
    <w:rsid w:val="005C4DC3"/>
    <w:rsid w:val="00603DEE"/>
    <w:rsid w:val="00604BD1"/>
    <w:rsid w:val="00627386"/>
    <w:rsid w:val="00656635"/>
    <w:rsid w:val="0067111D"/>
    <w:rsid w:val="00673FAB"/>
    <w:rsid w:val="0068584F"/>
    <w:rsid w:val="006A56F6"/>
    <w:rsid w:val="006A6BBD"/>
    <w:rsid w:val="006B03DA"/>
    <w:rsid w:val="006C0674"/>
    <w:rsid w:val="006F597C"/>
    <w:rsid w:val="00704E63"/>
    <w:rsid w:val="00706E61"/>
    <w:rsid w:val="00717F45"/>
    <w:rsid w:val="007245D0"/>
    <w:rsid w:val="00726B1F"/>
    <w:rsid w:val="00735F1F"/>
    <w:rsid w:val="007415DE"/>
    <w:rsid w:val="0074423B"/>
    <w:rsid w:val="00751C34"/>
    <w:rsid w:val="00756ABA"/>
    <w:rsid w:val="0075731F"/>
    <w:rsid w:val="007612F9"/>
    <w:rsid w:val="00774473"/>
    <w:rsid w:val="00794067"/>
    <w:rsid w:val="0079766F"/>
    <w:rsid w:val="007A4A99"/>
    <w:rsid w:val="007A7598"/>
    <w:rsid w:val="007C2692"/>
    <w:rsid w:val="007C5EB8"/>
    <w:rsid w:val="007D58CB"/>
    <w:rsid w:val="007D7EFB"/>
    <w:rsid w:val="00801341"/>
    <w:rsid w:val="008214EF"/>
    <w:rsid w:val="008315AA"/>
    <w:rsid w:val="00831E2C"/>
    <w:rsid w:val="008365A5"/>
    <w:rsid w:val="00836D19"/>
    <w:rsid w:val="0085117D"/>
    <w:rsid w:val="0085358E"/>
    <w:rsid w:val="0086108D"/>
    <w:rsid w:val="00876557"/>
    <w:rsid w:val="00882807"/>
    <w:rsid w:val="0088291F"/>
    <w:rsid w:val="00890DC1"/>
    <w:rsid w:val="00896596"/>
    <w:rsid w:val="008965C6"/>
    <w:rsid w:val="008B5DEB"/>
    <w:rsid w:val="008C0EEE"/>
    <w:rsid w:val="008D2882"/>
    <w:rsid w:val="008D6EA0"/>
    <w:rsid w:val="008E5411"/>
    <w:rsid w:val="00902B30"/>
    <w:rsid w:val="00913947"/>
    <w:rsid w:val="00935157"/>
    <w:rsid w:val="0093796F"/>
    <w:rsid w:val="00957827"/>
    <w:rsid w:val="00975C4E"/>
    <w:rsid w:val="009772AD"/>
    <w:rsid w:val="00982BAB"/>
    <w:rsid w:val="00991DAD"/>
    <w:rsid w:val="009A2AA9"/>
    <w:rsid w:val="009B6397"/>
    <w:rsid w:val="009C3071"/>
    <w:rsid w:val="009C321B"/>
    <w:rsid w:val="009C711B"/>
    <w:rsid w:val="009E5176"/>
    <w:rsid w:val="00A1105B"/>
    <w:rsid w:val="00A16E69"/>
    <w:rsid w:val="00A21697"/>
    <w:rsid w:val="00A2669D"/>
    <w:rsid w:val="00A32A27"/>
    <w:rsid w:val="00A50D0B"/>
    <w:rsid w:val="00A830A7"/>
    <w:rsid w:val="00A90CD9"/>
    <w:rsid w:val="00A94F2B"/>
    <w:rsid w:val="00A95B03"/>
    <w:rsid w:val="00A97BE1"/>
    <w:rsid w:val="00AA3424"/>
    <w:rsid w:val="00AB7007"/>
    <w:rsid w:val="00AC2826"/>
    <w:rsid w:val="00AD478E"/>
    <w:rsid w:val="00AD7814"/>
    <w:rsid w:val="00AE1E8E"/>
    <w:rsid w:val="00AE7BA6"/>
    <w:rsid w:val="00B06549"/>
    <w:rsid w:val="00B177F7"/>
    <w:rsid w:val="00B364A8"/>
    <w:rsid w:val="00B427C6"/>
    <w:rsid w:val="00B47FBB"/>
    <w:rsid w:val="00B5436D"/>
    <w:rsid w:val="00B75261"/>
    <w:rsid w:val="00B7726C"/>
    <w:rsid w:val="00B80C6E"/>
    <w:rsid w:val="00B8198E"/>
    <w:rsid w:val="00B90EE9"/>
    <w:rsid w:val="00B967A3"/>
    <w:rsid w:val="00BC31B2"/>
    <w:rsid w:val="00BE5733"/>
    <w:rsid w:val="00BF0B80"/>
    <w:rsid w:val="00BF35E1"/>
    <w:rsid w:val="00BF7E5B"/>
    <w:rsid w:val="00C012A8"/>
    <w:rsid w:val="00C014EB"/>
    <w:rsid w:val="00C0528A"/>
    <w:rsid w:val="00C13680"/>
    <w:rsid w:val="00C25992"/>
    <w:rsid w:val="00C37643"/>
    <w:rsid w:val="00C72A1F"/>
    <w:rsid w:val="00CA48E3"/>
    <w:rsid w:val="00CC23A1"/>
    <w:rsid w:val="00CC4042"/>
    <w:rsid w:val="00CF1D01"/>
    <w:rsid w:val="00CF6B85"/>
    <w:rsid w:val="00D00D25"/>
    <w:rsid w:val="00D013E1"/>
    <w:rsid w:val="00D129D8"/>
    <w:rsid w:val="00D17A7C"/>
    <w:rsid w:val="00D2426B"/>
    <w:rsid w:val="00D328EB"/>
    <w:rsid w:val="00D43002"/>
    <w:rsid w:val="00D431C8"/>
    <w:rsid w:val="00D51A76"/>
    <w:rsid w:val="00D5476B"/>
    <w:rsid w:val="00D55B77"/>
    <w:rsid w:val="00D642CB"/>
    <w:rsid w:val="00D70E8C"/>
    <w:rsid w:val="00D72C03"/>
    <w:rsid w:val="00D730C9"/>
    <w:rsid w:val="00D757A5"/>
    <w:rsid w:val="00D9549C"/>
    <w:rsid w:val="00D97535"/>
    <w:rsid w:val="00DC0EAE"/>
    <w:rsid w:val="00DC6AB5"/>
    <w:rsid w:val="00DE778A"/>
    <w:rsid w:val="00DE79D9"/>
    <w:rsid w:val="00E0044B"/>
    <w:rsid w:val="00E04346"/>
    <w:rsid w:val="00E05288"/>
    <w:rsid w:val="00E20A6D"/>
    <w:rsid w:val="00E423FE"/>
    <w:rsid w:val="00E46B17"/>
    <w:rsid w:val="00E7088F"/>
    <w:rsid w:val="00E725EA"/>
    <w:rsid w:val="00E8144A"/>
    <w:rsid w:val="00E8684D"/>
    <w:rsid w:val="00E97357"/>
    <w:rsid w:val="00EC254D"/>
    <w:rsid w:val="00EC7AD1"/>
    <w:rsid w:val="00ED76E9"/>
    <w:rsid w:val="00EE4B7A"/>
    <w:rsid w:val="00EF1D56"/>
    <w:rsid w:val="00EF59A3"/>
    <w:rsid w:val="00F03246"/>
    <w:rsid w:val="00F034D7"/>
    <w:rsid w:val="00F10CC4"/>
    <w:rsid w:val="00F255BB"/>
    <w:rsid w:val="00F34223"/>
    <w:rsid w:val="00F3645A"/>
    <w:rsid w:val="00F4764D"/>
    <w:rsid w:val="00F57440"/>
    <w:rsid w:val="00F706B3"/>
    <w:rsid w:val="00F715B4"/>
    <w:rsid w:val="00F722FF"/>
    <w:rsid w:val="00F74CF9"/>
    <w:rsid w:val="00FA4CB6"/>
    <w:rsid w:val="00FA5E1B"/>
    <w:rsid w:val="00FB3087"/>
    <w:rsid w:val="00FC0359"/>
    <w:rsid w:val="00FC219C"/>
    <w:rsid w:val="00FE7369"/>
    <w:rsid w:val="00FE7E43"/>
    <w:rsid w:val="00FF4B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D43"/>
  </w:style>
  <w:style w:type="paragraph" w:styleId="Heading1">
    <w:name w:val="heading 1"/>
    <w:basedOn w:val="Normal"/>
    <w:link w:val="Heading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paragraph" w:styleId="Heading3">
    <w:name w:val="heading 3"/>
    <w:basedOn w:val="Normal"/>
    <w:next w:val="Normal"/>
    <w:link w:val="Heading3Char"/>
    <w:uiPriority w:val="9"/>
    <w:semiHidden/>
    <w:unhideWhenUsed/>
    <w:qFormat/>
    <w:rsid w:val="00C2599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D76E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5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58CB"/>
  </w:style>
  <w:style w:type="paragraph" w:styleId="Footer">
    <w:name w:val="footer"/>
    <w:basedOn w:val="Normal"/>
    <w:link w:val="FooterChar"/>
    <w:uiPriority w:val="99"/>
    <w:unhideWhenUsed/>
    <w:rsid w:val="007D5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8CB"/>
  </w:style>
  <w:style w:type="paragraph" w:styleId="BodyText">
    <w:name w:val="Body Text"/>
    <w:basedOn w:val="Normal"/>
    <w:link w:val="BodyTextChar"/>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5C4DC3"/>
    <w:rPr>
      <w:rFonts w:ascii="Arial" w:eastAsia="Arial" w:hAnsi="Arial" w:cs="Arial"/>
      <w:sz w:val="24"/>
      <w:szCs w:val="24"/>
    </w:rPr>
  </w:style>
  <w:style w:type="character" w:customStyle="1" w:styleId="Heading1Char">
    <w:name w:val="Heading 1 Char"/>
    <w:basedOn w:val="DefaultParagraphFont"/>
    <w:link w:val="Heading1"/>
    <w:uiPriority w:val="1"/>
    <w:rsid w:val="005C4DC3"/>
    <w:rPr>
      <w:rFonts w:ascii="Arial" w:eastAsia="Arial" w:hAnsi="Arial" w:cs="Arial"/>
      <w:b/>
      <w:bCs/>
      <w:sz w:val="32"/>
      <w:szCs w:val="32"/>
    </w:rPr>
  </w:style>
  <w:style w:type="paragraph" w:styleId="ListParagraph">
    <w:name w:val="List Paragraph"/>
    <w:basedOn w:val="Normal"/>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BalloonText">
    <w:name w:val="Balloon Text"/>
    <w:basedOn w:val="Normal"/>
    <w:link w:val="BalloonTextChar"/>
    <w:uiPriority w:val="99"/>
    <w:semiHidden/>
    <w:unhideWhenUsed/>
    <w:rsid w:val="000F3E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EEF"/>
    <w:rPr>
      <w:rFonts w:ascii="Tahoma" w:hAnsi="Tahoma" w:cs="Tahoma"/>
      <w:sz w:val="16"/>
      <w:szCs w:val="16"/>
    </w:rPr>
  </w:style>
  <w:style w:type="table" w:customStyle="1" w:styleId="TableGrid1">
    <w:name w:val="Table Grid1"/>
    <w:basedOn w:val="TableNormal"/>
    <w:next w:val="TableGrid"/>
    <w:uiPriority w:val="39"/>
    <w:rsid w:val="00EF1D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EF1D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186B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245D0"/>
    <w:rPr>
      <w:color w:val="0563C1" w:themeColor="hyperlink"/>
      <w:u w:val="single"/>
    </w:rPr>
  </w:style>
  <w:style w:type="character" w:customStyle="1" w:styleId="UnresolvedMention">
    <w:name w:val="Unresolved Mention"/>
    <w:basedOn w:val="DefaultParagraphFont"/>
    <w:uiPriority w:val="99"/>
    <w:semiHidden/>
    <w:unhideWhenUsed/>
    <w:rsid w:val="007245D0"/>
    <w:rPr>
      <w:color w:val="605E5C"/>
      <w:shd w:val="clear" w:color="auto" w:fill="E1DFDD"/>
    </w:rPr>
  </w:style>
  <w:style w:type="table" w:customStyle="1" w:styleId="TableGrid111">
    <w:name w:val="Table Grid111"/>
    <w:basedOn w:val="TableNormal"/>
    <w:next w:val="TableGrid"/>
    <w:uiPriority w:val="39"/>
    <w:rsid w:val="007245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735F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735F1F"/>
    <w:rPr>
      <w:rFonts w:ascii="Times New Roman" w:hAnsi="Times New Roman" w:cs="Times New Roman"/>
      <w:sz w:val="24"/>
      <w:szCs w:val="24"/>
    </w:rPr>
  </w:style>
  <w:style w:type="table" w:customStyle="1" w:styleId="TableGrid3">
    <w:name w:val="Table Grid3"/>
    <w:basedOn w:val="TableNormal"/>
    <w:next w:val="TableGrid"/>
    <w:uiPriority w:val="39"/>
    <w:rsid w:val="00735F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E725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E725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C2599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ED76E9"/>
    <w:rPr>
      <w:rFonts w:asciiTheme="majorHAnsi" w:eastAsiaTheme="majorEastAsia" w:hAnsiTheme="majorHAnsi" w:cstheme="majorBidi"/>
      <w:i/>
      <w:iCs/>
      <w:color w:val="2F5496" w:themeColor="accent1" w:themeShade="BF"/>
    </w:rPr>
  </w:style>
  <w:style w:type="character" w:styleId="PlaceholderText">
    <w:name w:val="Placeholder Text"/>
    <w:basedOn w:val="DefaultParagraphFont"/>
    <w:uiPriority w:val="99"/>
    <w:semiHidden/>
    <w:rsid w:val="00B90EE9"/>
    <w:rPr>
      <w:color w:val="808080"/>
    </w:rPr>
  </w:style>
  <w:style w:type="character" w:styleId="Strong">
    <w:name w:val="Strong"/>
    <w:basedOn w:val="DefaultParagraphFont"/>
    <w:uiPriority w:val="22"/>
    <w:qFormat/>
    <w:rsid w:val="00E8684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D43"/>
  </w:style>
  <w:style w:type="paragraph" w:styleId="Heading1">
    <w:name w:val="heading 1"/>
    <w:basedOn w:val="Normal"/>
    <w:link w:val="Heading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paragraph" w:styleId="Heading3">
    <w:name w:val="heading 3"/>
    <w:basedOn w:val="Normal"/>
    <w:next w:val="Normal"/>
    <w:link w:val="Heading3Char"/>
    <w:uiPriority w:val="9"/>
    <w:semiHidden/>
    <w:unhideWhenUsed/>
    <w:qFormat/>
    <w:rsid w:val="00C2599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D76E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5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58CB"/>
  </w:style>
  <w:style w:type="paragraph" w:styleId="Footer">
    <w:name w:val="footer"/>
    <w:basedOn w:val="Normal"/>
    <w:link w:val="FooterChar"/>
    <w:uiPriority w:val="99"/>
    <w:unhideWhenUsed/>
    <w:rsid w:val="007D5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8CB"/>
  </w:style>
  <w:style w:type="paragraph" w:styleId="BodyText">
    <w:name w:val="Body Text"/>
    <w:basedOn w:val="Normal"/>
    <w:link w:val="BodyTextChar"/>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5C4DC3"/>
    <w:rPr>
      <w:rFonts w:ascii="Arial" w:eastAsia="Arial" w:hAnsi="Arial" w:cs="Arial"/>
      <w:sz w:val="24"/>
      <w:szCs w:val="24"/>
    </w:rPr>
  </w:style>
  <w:style w:type="character" w:customStyle="1" w:styleId="Heading1Char">
    <w:name w:val="Heading 1 Char"/>
    <w:basedOn w:val="DefaultParagraphFont"/>
    <w:link w:val="Heading1"/>
    <w:uiPriority w:val="1"/>
    <w:rsid w:val="005C4DC3"/>
    <w:rPr>
      <w:rFonts w:ascii="Arial" w:eastAsia="Arial" w:hAnsi="Arial" w:cs="Arial"/>
      <w:b/>
      <w:bCs/>
      <w:sz w:val="32"/>
      <w:szCs w:val="32"/>
    </w:rPr>
  </w:style>
  <w:style w:type="paragraph" w:styleId="ListParagraph">
    <w:name w:val="List Paragraph"/>
    <w:basedOn w:val="Normal"/>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BalloonText">
    <w:name w:val="Balloon Text"/>
    <w:basedOn w:val="Normal"/>
    <w:link w:val="BalloonTextChar"/>
    <w:uiPriority w:val="99"/>
    <w:semiHidden/>
    <w:unhideWhenUsed/>
    <w:rsid w:val="000F3E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EEF"/>
    <w:rPr>
      <w:rFonts w:ascii="Tahoma" w:hAnsi="Tahoma" w:cs="Tahoma"/>
      <w:sz w:val="16"/>
      <w:szCs w:val="16"/>
    </w:rPr>
  </w:style>
  <w:style w:type="table" w:customStyle="1" w:styleId="TableGrid1">
    <w:name w:val="Table Grid1"/>
    <w:basedOn w:val="TableNormal"/>
    <w:next w:val="TableGrid"/>
    <w:uiPriority w:val="39"/>
    <w:rsid w:val="00EF1D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EF1D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186B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245D0"/>
    <w:rPr>
      <w:color w:val="0563C1" w:themeColor="hyperlink"/>
      <w:u w:val="single"/>
    </w:rPr>
  </w:style>
  <w:style w:type="character" w:customStyle="1" w:styleId="UnresolvedMention">
    <w:name w:val="Unresolved Mention"/>
    <w:basedOn w:val="DefaultParagraphFont"/>
    <w:uiPriority w:val="99"/>
    <w:semiHidden/>
    <w:unhideWhenUsed/>
    <w:rsid w:val="007245D0"/>
    <w:rPr>
      <w:color w:val="605E5C"/>
      <w:shd w:val="clear" w:color="auto" w:fill="E1DFDD"/>
    </w:rPr>
  </w:style>
  <w:style w:type="table" w:customStyle="1" w:styleId="TableGrid111">
    <w:name w:val="Table Grid111"/>
    <w:basedOn w:val="TableNormal"/>
    <w:next w:val="TableGrid"/>
    <w:uiPriority w:val="39"/>
    <w:rsid w:val="007245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735F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735F1F"/>
    <w:rPr>
      <w:rFonts w:ascii="Times New Roman" w:hAnsi="Times New Roman" w:cs="Times New Roman"/>
      <w:sz w:val="24"/>
      <w:szCs w:val="24"/>
    </w:rPr>
  </w:style>
  <w:style w:type="table" w:customStyle="1" w:styleId="TableGrid3">
    <w:name w:val="Table Grid3"/>
    <w:basedOn w:val="TableNormal"/>
    <w:next w:val="TableGrid"/>
    <w:uiPriority w:val="39"/>
    <w:rsid w:val="00735F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E725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E725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C2599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ED76E9"/>
    <w:rPr>
      <w:rFonts w:asciiTheme="majorHAnsi" w:eastAsiaTheme="majorEastAsia" w:hAnsiTheme="majorHAnsi" w:cstheme="majorBidi"/>
      <w:i/>
      <w:iCs/>
      <w:color w:val="2F5496" w:themeColor="accent1" w:themeShade="BF"/>
    </w:rPr>
  </w:style>
  <w:style w:type="character" w:styleId="PlaceholderText">
    <w:name w:val="Placeholder Text"/>
    <w:basedOn w:val="DefaultParagraphFont"/>
    <w:uiPriority w:val="99"/>
    <w:semiHidden/>
    <w:rsid w:val="00B90EE9"/>
    <w:rPr>
      <w:color w:val="808080"/>
    </w:rPr>
  </w:style>
  <w:style w:type="character" w:styleId="Strong">
    <w:name w:val="Strong"/>
    <w:basedOn w:val="DefaultParagraphFont"/>
    <w:uiPriority w:val="22"/>
    <w:qFormat/>
    <w:rsid w:val="00E868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746655">
      <w:bodyDiv w:val="1"/>
      <w:marLeft w:val="0"/>
      <w:marRight w:val="0"/>
      <w:marTop w:val="0"/>
      <w:marBottom w:val="0"/>
      <w:divBdr>
        <w:top w:val="none" w:sz="0" w:space="0" w:color="auto"/>
        <w:left w:val="none" w:sz="0" w:space="0" w:color="auto"/>
        <w:bottom w:val="none" w:sz="0" w:space="0" w:color="auto"/>
        <w:right w:val="none" w:sz="0" w:space="0" w:color="auto"/>
      </w:divBdr>
    </w:div>
    <w:div w:id="285935704">
      <w:bodyDiv w:val="1"/>
      <w:marLeft w:val="0"/>
      <w:marRight w:val="0"/>
      <w:marTop w:val="0"/>
      <w:marBottom w:val="0"/>
      <w:divBdr>
        <w:top w:val="none" w:sz="0" w:space="0" w:color="auto"/>
        <w:left w:val="none" w:sz="0" w:space="0" w:color="auto"/>
        <w:bottom w:val="none" w:sz="0" w:space="0" w:color="auto"/>
        <w:right w:val="none" w:sz="0" w:space="0" w:color="auto"/>
      </w:divBdr>
    </w:div>
    <w:div w:id="288440626">
      <w:bodyDiv w:val="1"/>
      <w:marLeft w:val="0"/>
      <w:marRight w:val="0"/>
      <w:marTop w:val="0"/>
      <w:marBottom w:val="0"/>
      <w:divBdr>
        <w:top w:val="none" w:sz="0" w:space="0" w:color="auto"/>
        <w:left w:val="none" w:sz="0" w:space="0" w:color="auto"/>
        <w:bottom w:val="none" w:sz="0" w:space="0" w:color="auto"/>
        <w:right w:val="none" w:sz="0" w:space="0" w:color="auto"/>
      </w:divBdr>
      <w:divsChild>
        <w:div w:id="1808543587">
          <w:marLeft w:val="0"/>
          <w:marRight w:val="0"/>
          <w:marTop w:val="0"/>
          <w:marBottom w:val="0"/>
          <w:divBdr>
            <w:top w:val="none" w:sz="0" w:space="0" w:color="auto"/>
            <w:left w:val="none" w:sz="0" w:space="0" w:color="auto"/>
            <w:bottom w:val="none" w:sz="0" w:space="0" w:color="auto"/>
            <w:right w:val="none" w:sz="0" w:space="0" w:color="auto"/>
          </w:divBdr>
          <w:divsChild>
            <w:div w:id="403725771">
              <w:marLeft w:val="0"/>
              <w:marRight w:val="0"/>
              <w:marTop w:val="0"/>
              <w:marBottom w:val="0"/>
              <w:divBdr>
                <w:top w:val="none" w:sz="0" w:space="0" w:color="auto"/>
                <w:left w:val="none" w:sz="0" w:space="0" w:color="auto"/>
                <w:bottom w:val="none" w:sz="0" w:space="0" w:color="auto"/>
                <w:right w:val="none" w:sz="0" w:space="0" w:color="auto"/>
              </w:divBdr>
              <w:divsChild>
                <w:div w:id="1541866600">
                  <w:marLeft w:val="0"/>
                  <w:marRight w:val="0"/>
                  <w:marTop w:val="0"/>
                  <w:marBottom w:val="0"/>
                  <w:divBdr>
                    <w:top w:val="none" w:sz="0" w:space="0" w:color="auto"/>
                    <w:left w:val="none" w:sz="0" w:space="0" w:color="auto"/>
                    <w:bottom w:val="none" w:sz="0" w:space="0" w:color="auto"/>
                    <w:right w:val="none" w:sz="0" w:space="0" w:color="auto"/>
                  </w:divBdr>
                  <w:divsChild>
                    <w:div w:id="1303270912">
                      <w:marLeft w:val="0"/>
                      <w:marRight w:val="0"/>
                      <w:marTop w:val="0"/>
                      <w:marBottom w:val="0"/>
                      <w:divBdr>
                        <w:top w:val="none" w:sz="0" w:space="0" w:color="auto"/>
                        <w:left w:val="none" w:sz="0" w:space="0" w:color="auto"/>
                        <w:bottom w:val="none" w:sz="0" w:space="0" w:color="auto"/>
                        <w:right w:val="none" w:sz="0" w:space="0" w:color="auto"/>
                      </w:divBdr>
                      <w:divsChild>
                        <w:div w:id="2082213197">
                          <w:marLeft w:val="0"/>
                          <w:marRight w:val="0"/>
                          <w:marTop w:val="0"/>
                          <w:marBottom w:val="0"/>
                          <w:divBdr>
                            <w:top w:val="none" w:sz="0" w:space="0" w:color="auto"/>
                            <w:left w:val="none" w:sz="0" w:space="0" w:color="auto"/>
                            <w:bottom w:val="none" w:sz="0" w:space="0" w:color="auto"/>
                            <w:right w:val="none" w:sz="0" w:space="0" w:color="auto"/>
                          </w:divBdr>
                          <w:divsChild>
                            <w:div w:id="15210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475450">
      <w:bodyDiv w:val="1"/>
      <w:marLeft w:val="0"/>
      <w:marRight w:val="0"/>
      <w:marTop w:val="0"/>
      <w:marBottom w:val="0"/>
      <w:divBdr>
        <w:top w:val="none" w:sz="0" w:space="0" w:color="auto"/>
        <w:left w:val="none" w:sz="0" w:space="0" w:color="auto"/>
        <w:bottom w:val="none" w:sz="0" w:space="0" w:color="auto"/>
        <w:right w:val="none" w:sz="0" w:space="0" w:color="auto"/>
      </w:divBdr>
    </w:div>
    <w:div w:id="524948464">
      <w:bodyDiv w:val="1"/>
      <w:marLeft w:val="0"/>
      <w:marRight w:val="0"/>
      <w:marTop w:val="0"/>
      <w:marBottom w:val="0"/>
      <w:divBdr>
        <w:top w:val="none" w:sz="0" w:space="0" w:color="auto"/>
        <w:left w:val="none" w:sz="0" w:space="0" w:color="auto"/>
        <w:bottom w:val="none" w:sz="0" w:space="0" w:color="auto"/>
        <w:right w:val="none" w:sz="0" w:space="0" w:color="auto"/>
      </w:divBdr>
    </w:div>
    <w:div w:id="533813018">
      <w:bodyDiv w:val="1"/>
      <w:marLeft w:val="0"/>
      <w:marRight w:val="0"/>
      <w:marTop w:val="0"/>
      <w:marBottom w:val="0"/>
      <w:divBdr>
        <w:top w:val="none" w:sz="0" w:space="0" w:color="auto"/>
        <w:left w:val="none" w:sz="0" w:space="0" w:color="auto"/>
        <w:bottom w:val="none" w:sz="0" w:space="0" w:color="auto"/>
        <w:right w:val="none" w:sz="0" w:space="0" w:color="auto"/>
      </w:divBdr>
    </w:div>
    <w:div w:id="558707328">
      <w:bodyDiv w:val="1"/>
      <w:marLeft w:val="0"/>
      <w:marRight w:val="0"/>
      <w:marTop w:val="0"/>
      <w:marBottom w:val="0"/>
      <w:divBdr>
        <w:top w:val="none" w:sz="0" w:space="0" w:color="auto"/>
        <w:left w:val="none" w:sz="0" w:space="0" w:color="auto"/>
        <w:bottom w:val="none" w:sz="0" w:space="0" w:color="auto"/>
        <w:right w:val="none" w:sz="0" w:space="0" w:color="auto"/>
      </w:divBdr>
    </w:div>
    <w:div w:id="738015751">
      <w:bodyDiv w:val="1"/>
      <w:marLeft w:val="0"/>
      <w:marRight w:val="0"/>
      <w:marTop w:val="0"/>
      <w:marBottom w:val="0"/>
      <w:divBdr>
        <w:top w:val="none" w:sz="0" w:space="0" w:color="auto"/>
        <w:left w:val="none" w:sz="0" w:space="0" w:color="auto"/>
        <w:bottom w:val="none" w:sz="0" w:space="0" w:color="auto"/>
        <w:right w:val="none" w:sz="0" w:space="0" w:color="auto"/>
      </w:divBdr>
    </w:div>
    <w:div w:id="849177245">
      <w:bodyDiv w:val="1"/>
      <w:marLeft w:val="0"/>
      <w:marRight w:val="0"/>
      <w:marTop w:val="0"/>
      <w:marBottom w:val="0"/>
      <w:divBdr>
        <w:top w:val="none" w:sz="0" w:space="0" w:color="auto"/>
        <w:left w:val="none" w:sz="0" w:space="0" w:color="auto"/>
        <w:bottom w:val="none" w:sz="0" w:space="0" w:color="auto"/>
        <w:right w:val="none" w:sz="0" w:space="0" w:color="auto"/>
      </w:divBdr>
    </w:div>
    <w:div w:id="881787261">
      <w:bodyDiv w:val="1"/>
      <w:marLeft w:val="0"/>
      <w:marRight w:val="0"/>
      <w:marTop w:val="0"/>
      <w:marBottom w:val="0"/>
      <w:divBdr>
        <w:top w:val="none" w:sz="0" w:space="0" w:color="auto"/>
        <w:left w:val="none" w:sz="0" w:space="0" w:color="auto"/>
        <w:bottom w:val="none" w:sz="0" w:space="0" w:color="auto"/>
        <w:right w:val="none" w:sz="0" w:space="0" w:color="auto"/>
      </w:divBdr>
    </w:div>
    <w:div w:id="1014258716">
      <w:bodyDiv w:val="1"/>
      <w:marLeft w:val="0"/>
      <w:marRight w:val="0"/>
      <w:marTop w:val="0"/>
      <w:marBottom w:val="0"/>
      <w:divBdr>
        <w:top w:val="none" w:sz="0" w:space="0" w:color="auto"/>
        <w:left w:val="none" w:sz="0" w:space="0" w:color="auto"/>
        <w:bottom w:val="none" w:sz="0" w:space="0" w:color="auto"/>
        <w:right w:val="none" w:sz="0" w:space="0" w:color="auto"/>
      </w:divBdr>
    </w:div>
    <w:div w:id="1285581858">
      <w:bodyDiv w:val="1"/>
      <w:marLeft w:val="0"/>
      <w:marRight w:val="0"/>
      <w:marTop w:val="0"/>
      <w:marBottom w:val="0"/>
      <w:divBdr>
        <w:top w:val="none" w:sz="0" w:space="0" w:color="auto"/>
        <w:left w:val="none" w:sz="0" w:space="0" w:color="auto"/>
        <w:bottom w:val="none" w:sz="0" w:space="0" w:color="auto"/>
        <w:right w:val="none" w:sz="0" w:space="0" w:color="auto"/>
      </w:divBdr>
    </w:div>
    <w:div w:id="1306160672">
      <w:bodyDiv w:val="1"/>
      <w:marLeft w:val="0"/>
      <w:marRight w:val="0"/>
      <w:marTop w:val="0"/>
      <w:marBottom w:val="0"/>
      <w:divBdr>
        <w:top w:val="none" w:sz="0" w:space="0" w:color="auto"/>
        <w:left w:val="none" w:sz="0" w:space="0" w:color="auto"/>
        <w:bottom w:val="none" w:sz="0" w:space="0" w:color="auto"/>
        <w:right w:val="none" w:sz="0" w:space="0" w:color="auto"/>
      </w:divBdr>
    </w:div>
    <w:div w:id="1313750413">
      <w:bodyDiv w:val="1"/>
      <w:marLeft w:val="0"/>
      <w:marRight w:val="0"/>
      <w:marTop w:val="0"/>
      <w:marBottom w:val="0"/>
      <w:divBdr>
        <w:top w:val="none" w:sz="0" w:space="0" w:color="auto"/>
        <w:left w:val="none" w:sz="0" w:space="0" w:color="auto"/>
        <w:bottom w:val="none" w:sz="0" w:space="0" w:color="auto"/>
        <w:right w:val="none" w:sz="0" w:space="0" w:color="auto"/>
      </w:divBdr>
    </w:div>
    <w:div w:id="1320499303">
      <w:bodyDiv w:val="1"/>
      <w:marLeft w:val="0"/>
      <w:marRight w:val="0"/>
      <w:marTop w:val="0"/>
      <w:marBottom w:val="0"/>
      <w:divBdr>
        <w:top w:val="none" w:sz="0" w:space="0" w:color="auto"/>
        <w:left w:val="none" w:sz="0" w:space="0" w:color="auto"/>
        <w:bottom w:val="none" w:sz="0" w:space="0" w:color="auto"/>
        <w:right w:val="none" w:sz="0" w:space="0" w:color="auto"/>
      </w:divBdr>
    </w:div>
    <w:div w:id="1363943321">
      <w:bodyDiv w:val="1"/>
      <w:marLeft w:val="0"/>
      <w:marRight w:val="0"/>
      <w:marTop w:val="0"/>
      <w:marBottom w:val="0"/>
      <w:divBdr>
        <w:top w:val="none" w:sz="0" w:space="0" w:color="auto"/>
        <w:left w:val="none" w:sz="0" w:space="0" w:color="auto"/>
        <w:bottom w:val="none" w:sz="0" w:space="0" w:color="auto"/>
        <w:right w:val="none" w:sz="0" w:space="0" w:color="auto"/>
      </w:divBdr>
    </w:div>
    <w:div w:id="1452550714">
      <w:bodyDiv w:val="1"/>
      <w:marLeft w:val="0"/>
      <w:marRight w:val="0"/>
      <w:marTop w:val="0"/>
      <w:marBottom w:val="0"/>
      <w:divBdr>
        <w:top w:val="none" w:sz="0" w:space="0" w:color="auto"/>
        <w:left w:val="none" w:sz="0" w:space="0" w:color="auto"/>
        <w:bottom w:val="none" w:sz="0" w:space="0" w:color="auto"/>
        <w:right w:val="none" w:sz="0" w:space="0" w:color="auto"/>
      </w:divBdr>
    </w:div>
    <w:div w:id="1507671451">
      <w:bodyDiv w:val="1"/>
      <w:marLeft w:val="0"/>
      <w:marRight w:val="0"/>
      <w:marTop w:val="0"/>
      <w:marBottom w:val="0"/>
      <w:divBdr>
        <w:top w:val="none" w:sz="0" w:space="0" w:color="auto"/>
        <w:left w:val="none" w:sz="0" w:space="0" w:color="auto"/>
        <w:bottom w:val="none" w:sz="0" w:space="0" w:color="auto"/>
        <w:right w:val="none" w:sz="0" w:space="0" w:color="auto"/>
      </w:divBdr>
    </w:div>
    <w:div w:id="1642536760">
      <w:bodyDiv w:val="1"/>
      <w:marLeft w:val="0"/>
      <w:marRight w:val="0"/>
      <w:marTop w:val="0"/>
      <w:marBottom w:val="0"/>
      <w:divBdr>
        <w:top w:val="none" w:sz="0" w:space="0" w:color="auto"/>
        <w:left w:val="none" w:sz="0" w:space="0" w:color="auto"/>
        <w:bottom w:val="none" w:sz="0" w:space="0" w:color="auto"/>
        <w:right w:val="none" w:sz="0" w:space="0" w:color="auto"/>
      </w:divBdr>
    </w:div>
    <w:div w:id="1867981710">
      <w:bodyDiv w:val="1"/>
      <w:marLeft w:val="0"/>
      <w:marRight w:val="0"/>
      <w:marTop w:val="0"/>
      <w:marBottom w:val="0"/>
      <w:divBdr>
        <w:top w:val="none" w:sz="0" w:space="0" w:color="auto"/>
        <w:left w:val="none" w:sz="0" w:space="0" w:color="auto"/>
        <w:bottom w:val="none" w:sz="0" w:space="0" w:color="auto"/>
        <w:right w:val="none" w:sz="0" w:space="0" w:color="auto"/>
      </w:divBdr>
    </w:div>
    <w:div w:id="1891576230">
      <w:bodyDiv w:val="1"/>
      <w:marLeft w:val="0"/>
      <w:marRight w:val="0"/>
      <w:marTop w:val="0"/>
      <w:marBottom w:val="0"/>
      <w:divBdr>
        <w:top w:val="none" w:sz="0" w:space="0" w:color="auto"/>
        <w:left w:val="none" w:sz="0" w:space="0" w:color="auto"/>
        <w:bottom w:val="none" w:sz="0" w:space="0" w:color="auto"/>
        <w:right w:val="none" w:sz="0" w:space="0" w:color="auto"/>
      </w:divBdr>
    </w:div>
    <w:div w:id="1895432396">
      <w:bodyDiv w:val="1"/>
      <w:marLeft w:val="0"/>
      <w:marRight w:val="0"/>
      <w:marTop w:val="0"/>
      <w:marBottom w:val="0"/>
      <w:divBdr>
        <w:top w:val="none" w:sz="0" w:space="0" w:color="auto"/>
        <w:left w:val="none" w:sz="0" w:space="0" w:color="auto"/>
        <w:bottom w:val="none" w:sz="0" w:space="0" w:color="auto"/>
        <w:right w:val="none" w:sz="0" w:space="0" w:color="auto"/>
      </w:divBdr>
    </w:div>
    <w:div w:id="2022731330">
      <w:bodyDiv w:val="1"/>
      <w:marLeft w:val="0"/>
      <w:marRight w:val="0"/>
      <w:marTop w:val="0"/>
      <w:marBottom w:val="0"/>
      <w:divBdr>
        <w:top w:val="none" w:sz="0" w:space="0" w:color="auto"/>
        <w:left w:val="none" w:sz="0" w:space="0" w:color="auto"/>
        <w:bottom w:val="none" w:sz="0" w:space="0" w:color="auto"/>
        <w:right w:val="none" w:sz="0" w:space="0" w:color="auto"/>
      </w:divBdr>
    </w:div>
    <w:div w:id="212507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endnotes" Target="endnotes.xml"/><Relationship Id="rId51"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huda.asaad@uomus.edu.iq" TargetMode="External"/><Relationship Id="rId1" Type="http://schemas.openxmlformats.org/officeDocument/2006/relationships/hyperlink" Target="mailto:rami.qays@uomus.edu.iq"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6.png"/><Relationship Id="rId2" Type="http://schemas.openxmlformats.org/officeDocument/2006/relationships/image" Target="media/image45.png"/><Relationship Id="rId1" Type="http://schemas.openxmlformats.org/officeDocument/2006/relationships/image" Target="media/image4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085EF-41F6-49E2-8064-9EBBF3A81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2245</TotalTime>
  <Pages>24</Pages>
  <Words>1357</Words>
  <Characters>7741</Characters>
  <Application>Microsoft Office Word</Application>
  <DocSecurity>0</DocSecurity>
  <Lines>64</Lines>
  <Paragraphs>18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9080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QUSAY</dc:creator>
  <cp:lastModifiedBy>ALFA</cp:lastModifiedBy>
  <cp:revision>8</cp:revision>
  <cp:lastPrinted>2024-10-14T09:43:00Z</cp:lastPrinted>
  <dcterms:created xsi:type="dcterms:W3CDTF">2024-10-02T10:35:00Z</dcterms:created>
  <dcterms:modified xsi:type="dcterms:W3CDTF">2024-11-16T03:00:00Z</dcterms:modified>
</cp:coreProperties>
</file>