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4D825" w14:textId="71640246" w:rsidR="00DB6D7B" w:rsidRPr="00EC2D87" w:rsidRDefault="00DB6D7B" w:rsidP="00DB6D7B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EC2D87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Selectors - Descriptor </w:t>
      </w:r>
    </w:p>
    <w:p w14:paraId="24B82726" w14:textId="50AD634A" w:rsidR="00DB6D7B" w:rsidRPr="00EC2D87" w:rsidRDefault="00DB6D7B" w:rsidP="00DB6D7B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EC2D87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Descriptor </w:t>
      </w:r>
    </w:p>
    <w:p w14:paraId="26C6FEE0" w14:textId="354252D5" w:rsidR="00DB6D7B" w:rsidRPr="00EC2D87" w:rsidRDefault="00DB6D7B" w:rsidP="00DB6D7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Location </w:t>
      </w:r>
    </w:p>
    <w:p w14:paraId="4C707EA9" w14:textId="48AC5A73" w:rsidR="00DB6D7B" w:rsidRPr="00EC2D87" w:rsidRDefault="00DB6D7B" w:rsidP="00DB6D7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C2D87">
        <w:rPr>
          <w:rFonts w:ascii="Times New Roman" w:hAnsi="Times New Roman" w:cs="Times New Roman"/>
          <w:sz w:val="28"/>
          <w:szCs w:val="28"/>
          <w:lang w:val="en-US"/>
        </w:rPr>
        <w:t>Length</w:t>
      </w:r>
    </w:p>
    <w:p w14:paraId="03F1B554" w14:textId="708839B0" w:rsidR="00DB6D7B" w:rsidRPr="00EC2D87" w:rsidRDefault="00DB6D7B" w:rsidP="00DB6D7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C2D87">
        <w:rPr>
          <w:rFonts w:ascii="Times New Roman" w:hAnsi="Times New Roman" w:cs="Times New Roman"/>
          <w:sz w:val="28"/>
          <w:szCs w:val="28"/>
          <w:lang w:val="en-US"/>
        </w:rPr>
        <w:t>Access Right</w:t>
      </w:r>
    </w:p>
    <w:p w14:paraId="3519FC6A" w14:textId="5BF31E45" w:rsidR="00DB6D7B" w:rsidRPr="00EC2D87" w:rsidRDefault="00DB6D7B" w:rsidP="00DB6D7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C2D87">
        <w:rPr>
          <w:rFonts w:ascii="Times New Roman" w:hAnsi="Times New Roman" w:cs="Times New Roman"/>
          <w:sz w:val="28"/>
          <w:szCs w:val="28"/>
          <w:lang w:val="en-US"/>
        </w:rPr>
        <w:t>We have global descriptor and local descriptor each of (8192).</w:t>
      </w:r>
    </w:p>
    <w:p w14:paraId="1E800277" w14:textId="557A9D58" w:rsidR="00DB6D7B" w:rsidRPr="00EC2D87" w:rsidRDefault="00DB6D7B" w:rsidP="00DB6D7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C2D87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Base address</w:t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 specifies starting location of memory segment.</w:t>
      </w:r>
    </w:p>
    <w:p w14:paraId="49F72973" w14:textId="29FE0914" w:rsidR="00DB6D7B" w:rsidRPr="00EC2D87" w:rsidRDefault="00DB6D7B" w:rsidP="00DB6D7B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1AF181D" w14:textId="51200C09" w:rsidR="00DB6D7B" w:rsidRPr="00EC2D87" w:rsidRDefault="00DB6D7B" w:rsidP="00DB6D7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80286 </w:t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 24 </w:t>
      </w:r>
      <w:proofErr w:type="gramStart"/>
      <w:r w:rsidRPr="00EC2D87">
        <w:rPr>
          <w:rFonts w:ascii="Times New Roman" w:hAnsi="Times New Roman" w:cs="Times New Roman"/>
          <w:sz w:val="28"/>
          <w:szCs w:val="28"/>
          <w:lang w:val="en-US"/>
        </w:rPr>
        <w:t>bit</w:t>
      </w:r>
      <w:proofErr w:type="gramEnd"/>
      <w:r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 (can access any segment at any location within 16 MB of memory).</w:t>
      </w:r>
    </w:p>
    <w:p w14:paraId="1F8E5D19" w14:textId="38A29AF9" w:rsidR="00DB6D7B" w:rsidRPr="00EC2D87" w:rsidRDefault="00DB6D7B" w:rsidP="00DB6D7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80386 </w:t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 32 </w:t>
      </w:r>
      <w:proofErr w:type="gramStart"/>
      <w:r w:rsidRPr="00EC2D87">
        <w:rPr>
          <w:rFonts w:ascii="Times New Roman" w:hAnsi="Times New Roman" w:cs="Times New Roman"/>
          <w:sz w:val="28"/>
          <w:szCs w:val="28"/>
          <w:lang w:val="en-US"/>
        </w:rPr>
        <w:t>bit</w:t>
      </w:r>
      <w:proofErr w:type="gramEnd"/>
      <w:r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can access any segment at any location within </w:t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t>4GB</w:t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 mb of memory)</w:t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FBB6E23" w14:textId="04A161D3" w:rsidR="00DB6D7B" w:rsidRPr="00EC2D87" w:rsidRDefault="00DB6D7B" w:rsidP="00DB6D7B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CDDD8C1" w14:textId="18DD2D16" w:rsidR="00DB6D7B" w:rsidRPr="00EC2D87" w:rsidRDefault="00DB6D7B" w:rsidP="00DB6D7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C2D87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Limit</w:t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 contains the last offset address in the segment.</w:t>
      </w:r>
    </w:p>
    <w:p w14:paraId="78176DAB" w14:textId="1C073F33" w:rsidR="00DB6D7B" w:rsidRPr="00EC2D87" w:rsidRDefault="00DB6D7B" w:rsidP="00DB6D7B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D104FFB" w14:textId="09D8B78E" w:rsidR="00DB6D7B" w:rsidRPr="00EC2D87" w:rsidRDefault="00DB6D7B" w:rsidP="00DB6D7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C2D87">
        <w:rPr>
          <w:rFonts w:ascii="Times New Roman" w:hAnsi="Times New Roman" w:cs="Times New Roman"/>
          <w:sz w:val="28"/>
          <w:szCs w:val="28"/>
          <w:lang w:val="en-US"/>
        </w:rPr>
        <w:t>80286</w:t>
      </w:r>
      <w:r w:rsidR="008D2623"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 16-</w:t>
      </w:r>
      <w:r w:rsidR="0069383B" w:rsidRPr="00EC2D87">
        <w:rPr>
          <w:rFonts w:ascii="Times New Roman" w:hAnsi="Times New Roman" w:cs="Times New Roman"/>
          <w:sz w:val="28"/>
          <w:szCs w:val="28"/>
          <w:lang w:val="en-US"/>
        </w:rPr>
        <w:t>bits</w:t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 [base + limit] (1-64k byte</w:t>
      </w:r>
      <w:r w:rsidR="008D2623"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 length</w:t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00737DBE" w14:textId="4E04EF88" w:rsidR="008D2623" w:rsidRPr="00EC2D87" w:rsidRDefault="0069383B" w:rsidP="008D262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C2D87">
        <w:rPr>
          <w:rFonts w:ascii="Times New Roman" w:hAnsi="Times New Roman" w:cs="Times New Roman"/>
          <w:sz w:val="28"/>
          <w:szCs w:val="28"/>
          <w:lang w:val="en-US"/>
        </w:rPr>
        <w:t>80386 20</w:t>
      </w:r>
      <w:r w:rsidR="008D2623"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t>bits</w:t>
      </w:r>
      <w:r w:rsidR="008D2623"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D2623" w:rsidRPr="00EC2D87">
        <w:rPr>
          <w:rFonts w:ascii="Times New Roman" w:hAnsi="Times New Roman" w:cs="Times New Roman"/>
          <w:sz w:val="28"/>
          <w:szCs w:val="28"/>
          <w:lang w:val="en-US"/>
        </w:rPr>
        <w:t>[base + limit] (</w:t>
      </w:r>
      <w:r w:rsidR="008D2623" w:rsidRPr="00EC2D87">
        <w:rPr>
          <w:rFonts w:ascii="Times New Roman" w:hAnsi="Times New Roman" w:cs="Times New Roman"/>
          <w:sz w:val="28"/>
          <w:szCs w:val="28"/>
          <w:lang w:val="en-US"/>
        </w:rPr>
        <w:t>1M or 4k-4G</w:t>
      </w:r>
      <w:r w:rsidR="008D2623"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 byte</w:t>
      </w:r>
      <w:r w:rsidR="008D2623"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 length</w:t>
      </w:r>
      <w:r w:rsidR="008D2623" w:rsidRPr="00EC2D87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5395868D" w14:textId="2A57B966" w:rsidR="008D2623" w:rsidRPr="00EC2D87" w:rsidRDefault="008D2623" w:rsidP="008D2623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270404C" w14:textId="0C85E1C9" w:rsidR="008D2623" w:rsidRPr="00EC2D87" w:rsidRDefault="008D2623" w:rsidP="008D262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C2D87">
        <w:rPr>
          <w:rFonts w:ascii="Times New Roman" w:hAnsi="Times New Roman" w:cs="Times New Roman"/>
          <w:sz w:val="28"/>
          <w:szCs w:val="28"/>
          <w:lang w:val="en-US"/>
        </w:rPr>
        <w:t>G bit (granularity bit)</w:t>
      </w:r>
    </w:p>
    <w:p w14:paraId="07338F33" w14:textId="083B3ADB" w:rsidR="008D2623" w:rsidRPr="00EC2D87" w:rsidRDefault="008D2623" w:rsidP="008D262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G=0 (limit to 20 bit) </w:t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 FFFFFH</w:t>
      </w:r>
    </w:p>
    <w:p w14:paraId="634DA319" w14:textId="68C88C86" w:rsidR="008D2623" w:rsidRPr="00EC2D87" w:rsidRDefault="008D2623" w:rsidP="008D262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G=1 </w:t>
      </w:r>
      <w:r w:rsidR="0069383B" w:rsidRPr="00EC2D87">
        <w:rPr>
          <w:rFonts w:ascii="Times New Roman" w:hAnsi="Times New Roman" w:cs="Times New Roman"/>
          <w:sz w:val="28"/>
          <w:szCs w:val="28"/>
          <w:lang w:val="en-US"/>
        </w:rPr>
        <w:t>appends</w:t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 FFFH (multiply by 4k </w:t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 FFFFFFFFH</w:t>
      </w:r>
    </w:p>
    <w:p w14:paraId="79927E67" w14:textId="04083F5D" w:rsidR="008D2623" w:rsidRPr="00EC2D87" w:rsidRDefault="008D2623" w:rsidP="008D2623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B7395B2" w14:textId="05D3D896" w:rsidR="008D2623" w:rsidRPr="00EC2D87" w:rsidRDefault="008D2623" w:rsidP="008D262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C2D87">
        <w:rPr>
          <w:rFonts w:ascii="Times New Roman" w:hAnsi="Times New Roman" w:cs="Times New Roman"/>
          <w:sz w:val="28"/>
          <w:szCs w:val="28"/>
          <w:lang w:val="en-US"/>
        </w:rPr>
        <w:t>D bit specifies the instruction 16 or 32 bit</w:t>
      </w:r>
    </w:p>
    <w:p w14:paraId="2B28B089" w14:textId="50D8EFFF" w:rsidR="008D2623" w:rsidRPr="00EC2D87" w:rsidRDefault="008D2623" w:rsidP="008D262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D=0 16 bit (instruction of 16 bit, all instruction, </w:t>
      </w:r>
      <w:r w:rsidR="0069383B" w:rsidRPr="00EC2D87">
        <w:rPr>
          <w:rFonts w:ascii="Times New Roman" w:hAnsi="Times New Roman" w:cs="Times New Roman"/>
          <w:sz w:val="28"/>
          <w:szCs w:val="28"/>
          <w:lang w:val="en-US"/>
        </w:rPr>
        <w:t>registers,</w:t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 offsets are 16)</w:t>
      </w:r>
    </w:p>
    <w:p w14:paraId="0AB48F5F" w14:textId="3E402A7F" w:rsidR="008D2623" w:rsidRPr="00EC2D87" w:rsidRDefault="008D2623" w:rsidP="008D262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C2D87">
        <w:rPr>
          <w:rFonts w:ascii="Times New Roman" w:hAnsi="Times New Roman" w:cs="Times New Roman"/>
          <w:sz w:val="28"/>
          <w:szCs w:val="28"/>
          <w:lang w:val="en-US"/>
        </w:rPr>
        <w:t>D=1 32 bit</w:t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 (instruction of 16 bit, all </w:t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instruction, </w:t>
      </w:r>
      <w:r w:rsidR="0069383B" w:rsidRPr="00EC2D87">
        <w:rPr>
          <w:rFonts w:ascii="Times New Roman" w:hAnsi="Times New Roman" w:cs="Times New Roman"/>
          <w:sz w:val="28"/>
          <w:szCs w:val="28"/>
          <w:lang w:val="en-US"/>
        </w:rPr>
        <w:t>registers,</w:t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 offsets are </w:t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t>32</w:t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27C9EE68" w14:textId="08CBDC2F" w:rsidR="008D2623" w:rsidRPr="00EC2D87" w:rsidRDefault="008D2623" w:rsidP="008D2623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FCAA6BB" w14:textId="3162246E" w:rsidR="008D2623" w:rsidRPr="00EC2D87" w:rsidRDefault="008D2623" w:rsidP="008D262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C2D87">
        <w:rPr>
          <w:rFonts w:ascii="Times New Roman" w:hAnsi="Times New Roman" w:cs="Times New Roman"/>
          <w:sz w:val="28"/>
          <w:szCs w:val="28"/>
          <w:lang w:val="en-US"/>
        </w:rPr>
        <w:t>AV – availability (if two programs want to use the same segment)</w:t>
      </w:r>
    </w:p>
    <w:p w14:paraId="48E8FDB1" w14:textId="038F7402" w:rsidR="008D2623" w:rsidRPr="00EC2D87" w:rsidRDefault="008D2623" w:rsidP="008D262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C2D87">
        <w:rPr>
          <w:rFonts w:ascii="Times New Roman" w:hAnsi="Times New Roman" w:cs="Times New Roman"/>
          <w:sz w:val="28"/>
          <w:szCs w:val="28"/>
          <w:lang w:val="en-US"/>
        </w:rPr>
        <w:t>AV=0.  The segment is not available.</w:t>
      </w:r>
    </w:p>
    <w:p w14:paraId="7204BFE5" w14:textId="67B82437" w:rsidR="00DB6D7B" w:rsidRPr="00EC2D87" w:rsidRDefault="008D2623" w:rsidP="0069383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C2D87">
        <w:rPr>
          <w:rFonts w:ascii="Times New Roman" w:hAnsi="Times New Roman" w:cs="Times New Roman"/>
          <w:sz w:val="28"/>
          <w:szCs w:val="28"/>
          <w:lang w:val="en-US"/>
        </w:rPr>
        <w:t>AV=1.  The segment is available.</w:t>
      </w:r>
    </w:p>
    <w:p w14:paraId="581C123A" w14:textId="12FAC2FA" w:rsidR="00EC2D87" w:rsidRPr="00EC2D87" w:rsidRDefault="00EC2D8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C2D87"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14:paraId="39169C81" w14:textId="77777777" w:rsidR="00DB6D7B" w:rsidRPr="00EC2D87" w:rsidRDefault="00DB6D7B" w:rsidP="00DB6D7B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23C9B5F" w14:textId="20D15CD2" w:rsidR="008D2623" w:rsidRPr="00EC2D87" w:rsidRDefault="008D2623" w:rsidP="00DB6D7B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EC2D87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Access right </w:t>
      </w:r>
    </w:p>
    <w:p w14:paraId="1AE29C57" w14:textId="0F19B3E7" w:rsidR="00A92FB6" w:rsidRPr="00EC2D87" w:rsidRDefault="00A92FB6" w:rsidP="00A92FB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C2D87">
        <w:rPr>
          <w:rFonts w:ascii="Times New Roman" w:hAnsi="Times New Roman" w:cs="Times New Roman"/>
          <w:sz w:val="28"/>
          <w:szCs w:val="28"/>
          <w:lang w:val="en-US"/>
        </w:rPr>
        <w:t>Control the access to protected mode segment.</w:t>
      </w:r>
    </w:p>
    <w:p w14:paraId="170AA55B" w14:textId="6A9C8992" w:rsidR="00A92FB6" w:rsidRPr="00EC2D87" w:rsidRDefault="00A92FB6" w:rsidP="00A92FB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C2D87">
        <w:rPr>
          <w:rFonts w:ascii="Times New Roman" w:hAnsi="Times New Roman" w:cs="Times New Roman"/>
          <w:sz w:val="28"/>
          <w:szCs w:val="28"/>
          <w:lang w:val="en-US"/>
        </w:rPr>
        <w:t>If segment goes beyond this limit, program is interrupted by MP indicating a general protection fault.</w:t>
      </w:r>
    </w:p>
    <w:p w14:paraId="611A3E35" w14:textId="07D16391" w:rsidR="00A92FB6" w:rsidRPr="00EC2D87" w:rsidRDefault="00A92FB6" w:rsidP="00A92FB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C2D87">
        <w:rPr>
          <w:rFonts w:ascii="Times New Roman" w:hAnsi="Times New Roman" w:cs="Times New Roman"/>
          <w:sz w:val="28"/>
          <w:szCs w:val="28"/>
          <w:lang w:val="en-US"/>
        </w:rPr>
        <w:t>Can specify whether a data segment can be written or is write protected.</w:t>
      </w:r>
    </w:p>
    <w:p w14:paraId="06E555CC" w14:textId="3AFACD57" w:rsidR="00A92FB6" w:rsidRPr="00EC2D87" w:rsidRDefault="00CF3AEB" w:rsidP="00A92FB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12AA5D" wp14:editId="50875CBA">
                <wp:simplePos x="0" y="0"/>
                <wp:positionH relativeFrom="column">
                  <wp:posOffset>4452730</wp:posOffset>
                </wp:positionH>
                <wp:positionV relativeFrom="paragraph">
                  <wp:posOffset>267335</wp:posOffset>
                </wp:positionV>
                <wp:extent cx="1828800" cy="1828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1704D5" w14:textId="066D9920" w:rsidR="00EC2D87" w:rsidRPr="00CF3AEB" w:rsidRDefault="00EC2D87" w:rsidP="00EC2D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3AE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Segment </w:t>
                            </w:r>
                            <w:r w:rsidR="00CF3AEB" w:rsidRPr="00CF3AE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register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2AA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0.6pt;margin-top:21.05pt;width:2in;height:2in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OmwRCQIAACIEAAAOAAAAZHJzL2Uyb0RvYy54bWysU02P0zAQvSPxHyzfadqqQImarsquipCq&#13;&#10;3ZW6aM+uYzeRYo9lT5uUX8/YST9YOCEuzoxnMh/vPS/uOtOwo/KhBlvwyWjMmbISytruC/7jZf1h&#13;&#10;zllAYUvRgFUFP6nA75bv3y1al6spVNCUyjMqYkPeuoJXiC7PsiArZUQYgVOWghq8EUiu32elFy1V&#13;&#10;N002HY8/ZS340nmQKgS6feiDfJnqa60kPmkdFLKm4DQbptOncxfPbLkQ+d4LV9VyGEP8wxRG1Jaa&#13;&#10;Xko9CBTs4Os/SplaegigcSTBZKB1LVXagbaZjN9ss62EU2kXAie4C0zh/5WVj8ete/YMu6/QEYER&#13;&#10;kNaFPNBl3KfT3sQvTcooThCeLrCpDpmMP82n8/mYQpJiZ4fqZNffnQ/4TYFh0Si4J14SXOK4Cdin&#13;&#10;nlNiNwvrumkSN4397YJqxpvsOmO0sNt1w+A7KE+0j4ee6uDkuqaeGxHwWXjiluYkveITHbqBtuAw&#13;&#10;WJxV4H/+7T7mE+QU5awlrRTckpg5a75bouLLZDaL0krO7OPnKTn+NrK7jdiDuQcS44TehZPJjPnY&#13;&#10;nE3twbySqFexJ4WEldS54Hg277HXLz0KqVarlERicgI3dutkLB0hi3i+dK/CuwF0JL4e4awpkb/B&#13;&#10;vs+Nfwa3OiAxkIiJ8PaYDqiTEBO1w6OJSr/1U9b1aS9/AQAA//8DAFBLAwQUAAYACAAAACEAPowv&#13;&#10;sOEAAAAPAQAADwAAAGRycy9kb3ducmV2LnhtbExPy07DMBC8I/EP1iJxo7bTAkmaTYVaOAOFD3Bj&#13;&#10;E4fEdhS7beDrWU5wWWl3ZudRbWY3sJOZYhc8glwIYMY3QXe+RXh/e7rJgcWkvFZD8Abhy0TY1JcX&#13;&#10;lSp1OPtXc9qnlpGIj6VCsCmNJeexscapuAij8YR9hMmpROvUcj2pM4m7gWdC3HGnOk8OVo1ma03T&#13;&#10;748OIRfuue+L7CW61be8tdtdeBw/Ea+v5t2axsMaWDJz+vuA3w6UH2oKdghHryMbEO6FzIiKsMok&#13;&#10;MCIUeUGHA8JyKSTwuuL/e9Q/AAAA//8DAFBLAQItABQABgAIAAAAIQC2gziS/gAAAOEBAAATAAAA&#13;&#10;AAAAAAAAAAAAAAAAAABbQ29udGVudF9UeXBlc10ueG1sUEsBAi0AFAAGAAgAAAAhADj9If/WAAAA&#13;&#10;lAEAAAsAAAAAAAAAAAAAAAAALwEAAF9yZWxzLy5yZWxzUEsBAi0AFAAGAAgAAAAhAAw6bBEJAgAA&#13;&#10;IgQAAA4AAAAAAAAAAAAAAAAALgIAAGRycy9lMm9Eb2MueG1sUEsBAi0AFAAGAAgAAAAhAD6ML7Dh&#13;&#10;AAAADwEAAA8AAAAAAAAAAAAAAAAAYwQAAGRycy9kb3ducmV2LnhtbFBLBQYAAAAABAAEAPMAAABx&#13;&#10;BQAAAAA=&#13;&#10;" filled="f" stroked="f">
                <v:fill o:detectmouseclick="t"/>
                <v:textbox style="mso-fit-shape-to-text:t">
                  <w:txbxContent>
                    <w:p w14:paraId="261704D5" w14:textId="066D9920" w:rsidR="00EC2D87" w:rsidRPr="00CF3AEB" w:rsidRDefault="00EC2D87" w:rsidP="00EC2D8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3AEB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Segment </w:t>
                      </w:r>
                      <w:r w:rsidR="00CF3AEB" w:rsidRPr="00CF3AEB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register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93"/>
        <w:gridCol w:w="568"/>
        <w:gridCol w:w="992"/>
      </w:tblGrid>
      <w:tr w:rsidR="00A92FB6" w:rsidRPr="00EC2D87" w14:paraId="63A3E4C5" w14:textId="77777777" w:rsidTr="00EC2D87">
        <w:trPr>
          <w:jc w:val="center"/>
        </w:trPr>
        <w:tc>
          <w:tcPr>
            <w:tcW w:w="2693" w:type="dxa"/>
          </w:tcPr>
          <w:p w14:paraId="733E0691" w14:textId="64AFD766" w:rsidR="00A92FB6" w:rsidRPr="00EC2D87" w:rsidRDefault="00A92FB6" w:rsidP="00A92F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2D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selector</w:t>
            </w:r>
          </w:p>
        </w:tc>
        <w:tc>
          <w:tcPr>
            <w:tcW w:w="568" w:type="dxa"/>
          </w:tcPr>
          <w:p w14:paraId="2D8EDC4B" w14:textId="6E549CC9" w:rsidR="00A92FB6" w:rsidRPr="00EC2D87" w:rsidRDefault="00A92FB6" w:rsidP="00A92F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2D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</w:t>
            </w:r>
          </w:p>
        </w:tc>
        <w:tc>
          <w:tcPr>
            <w:tcW w:w="992" w:type="dxa"/>
          </w:tcPr>
          <w:p w14:paraId="5CA5E736" w14:textId="42DA13D7" w:rsidR="00A92FB6" w:rsidRPr="00EC2D87" w:rsidRDefault="00A92FB6" w:rsidP="00A92F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2D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RPL</w:t>
            </w:r>
          </w:p>
        </w:tc>
      </w:tr>
      <w:tr w:rsidR="00A92FB6" w:rsidRPr="00EC2D87" w14:paraId="2941F9BC" w14:textId="77777777" w:rsidTr="00EC2D87">
        <w:trPr>
          <w:jc w:val="center"/>
        </w:trPr>
        <w:tc>
          <w:tcPr>
            <w:tcW w:w="2693" w:type="dxa"/>
          </w:tcPr>
          <w:p w14:paraId="0FCBEAC3" w14:textId="5F4EF327" w:rsidR="00A92FB6" w:rsidRPr="00EC2D87" w:rsidRDefault="00A92FB6" w:rsidP="00A92F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2D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  </w:t>
            </w:r>
            <w:r w:rsidR="00EC2D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C2D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3</w:t>
            </w:r>
          </w:p>
        </w:tc>
        <w:tc>
          <w:tcPr>
            <w:tcW w:w="568" w:type="dxa"/>
          </w:tcPr>
          <w:p w14:paraId="1CFA02B3" w14:textId="53EE242B" w:rsidR="00A92FB6" w:rsidRPr="00EC2D87" w:rsidRDefault="00A92FB6" w:rsidP="00A92F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2D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14:paraId="3E4647EC" w14:textId="7F0CFF10" w:rsidR="00A92FB6" w:rsidRPr="00EC2D87" w:rsidRDefault="00A92FB6" w:rsidP="00A92F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2D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1      0</w:t>
            </w:r>
          </w:p>
        </w:tc>
      </w:tr>
    </w:tbl>
    <w:p w14:paraId="26195FCC" w14:textId="2853CF6C" w:rsidR="00EC2D87" w:rsidRPr="00EC2D87" w:rsidRDefault="00EC2D87" w:rsidP="00A92FB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FE6F2C" wp14:editId="7797359C">
                <wp:simplePos x="0" y="0"/>
                <wp:positionH relativeFrom="column">
                  <wp:posOffset>4572332</wp:posOffset>
                </wp:positionH>
                <wp:positionV relativeFrom="paragraph">
                  <wp:posOffset>101600</wp:posOffset>
                </wp:positionV>
                <wp:extent cx="2226365" cy="796731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6365" cy="7967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735098" w14:textId="452E0432" w:rsidR="00EC2D87" w:rsidRPr="00EC2D87" w:rsidRDefault="00EC2D87" w:rsidP="00EC2D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2D8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Access Right bit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E6F2C" id="Text Box 1" o:spid="_x0000_s1027" type="#_x0000_t202" style="position:absolute;margin-left:360.05pt;margin-top:8pt;width:175.3pt;height:6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aTqgEwIAACoEAAAOAAAAZHJzL2Uyb0RvYy54bWysU8tu2zAQvBfoPxC817IVx24Ey4GbwEUB&#13;&#10;IwngFDnTFGkJILksSVtyv75Lyq+mPRW9UMvd1T5mhrP7TiuyF843YEo6GgwpEYZD1ZhtSb+/Lj99&#13;&#10;psQHZiqmwIiSHoSn9/OPH2atLUQONahKOIJFjC9aW9I6BFtkmee10MwPwAqDQQlOs4BXt80qx1qs&#13;&#10;rlWWD4eTrAVXWQdceI/exz5I56m+lIKHZym9CESVFGcL6XTp3MQzm89YsXXM1g0/jsH+YQrNGoNN&#13;&#10;z6UeWWBk55o/SumGO/Agw4CDzkDKhou0A24zGr7bZl0zK9IuCI63Z5j8/yvLn/Zr++JI6L5AhwRG&#13;&#10;QFrrC4/OuE8nnY5fnJRgHCE8nGETXSAcnXmeT24mt5RwjE3vJtObVCa7/G2dD18FaBKNkjqkJaHF&#13;&#10;9isfsCOmnlJiMwPLRqlEjTK/OTAxerLLiNEK3aYjTXU1/gaqA27loCfcW75ssPWK+fDCHDKMi6Bq&#13;&#10;wzMeUkFbUjhalNTgfv7NH/MReIxS0qJiSup/7JgTlKhvBim5G43HUWLpMr6d5nhx15HNdcTs9AOg&#13;&#10;KEf4PixPZswP6mRKB/oNxb2IXTHEDMfeJQ0n8yH0OsbHwcVikZJQVJaFlVlbHktH7CKwr90bc/aI&#13;&#10;fkDenuCkLVa8I6HP7VFf7ALIJjEUce5RPcKPgkzEHR9PVPz1PWVdnvj8FwAAAP//AwBQSwMEFAAG&#13;&#10;AAgAAAAhAFl4xSXhAAAAEAEAAA8AAABkcnMvZG93bnJldi54bWxMT01vwjAMvU/iP0RG2m0kRUC3&#13;&#10;0hRNQ7tuGrBJu4XGtNUap2oC7f79zGlcLFvv+X3km9G14oJ9aDxpSGYKBFLpbUOVhsP+9eERRIiG&#13;&#10;rGk9oYZfDLApJne5yawf6AMvu1gJFqGQGQ11jF0mZShrdCbMfIfE2Mn3zkQ++0ra3gws7lo5V2ol&#13;&#10;nWmIHWrT4UuN5c/u7DR8vp2+vxbqvdq6ZTf4UUlyT1Lr++m4XfN4XoOIOMb/D7h24PxQcLCjP5MN&#13;&#10;otWQzlXCVAZWXOxKUKlKQRx5WyRLkEUub4sUfwAAAP//AwBQSwECLQAUAAYACAAAACEAtoM4kv4A&#13;&#10;AADhAQAAEwAAAAAAAAAAAAAAAAAAAAAAW0NvbnRlbnRfVHlwZXNdLnhtbFBLAQItABQABgAIAAAA&#13;&#10;IQA4/SH/1gAAAJQBAAALAAAAAAAAAAAAAAAAAC8BAABfcmVscy8ucmVsc1BLAQItABQABgAIAAAA&#13;&#10;IQC6aTqgEwIAACoEAAAOAAAAAAAAAAAAAAAAAC4CAABkcnMvZTJvRG9jLnhtbFBLAQItABQABgAI&#13;&#10;AAAAIQBZeMUl4QAAABABAAAPAAAAAAAAAAAAAAAAAG0EAABkcnMvZG93bnJldi54bWxQSwUGAAAA&#13;&#10;AAQABADzAAAAewUAAAAA&#13;&#10;" filled="f" stroked="f">
                <v:fill o:detectmouseclick="t"/>
                <v:textbox>
                  <w:txbxContent>
                    <w:p w14:paraId="24735098" w14:textId="452E0432" w:rsidR="00EC2D87" w:rsidRPr="00EC2D87" w:rsidRDefault="00EC2D87" w:rsidP="00EC2D8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2D87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Access Right bit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jc w:val="center"/>
        <w:tblBorders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06"/>
        <w:gridCol w:w="450"/>
        <w:gridCol w:w="655"/>
        <w:gridCol w:w="709"/>
        <w:gridCol w:w="992"/>
        <w:gridCol w:w="851"/>
        <w:gridCol w:w="567"/>
      </w:tblGrid>
      <w:tr w:rsidR="00EC2D87" w:rsidRPr="00EC2D87" w14:paraId="71F82B79" w14:textId="08A2BC70" w:rsidTr="00EC2D87">
        <w:trPr>
          <w:jc w:val="center"/>
        </w:trPr>
        <w:tc>
          <w:tcPr>
            <w:tcW w:w="567" w:type="dxa"/>
          </w:tcPr>
          <w:p w14:paraId="25696923" w14:textId="444C9F25" w:rsidR="00EC2D87" w:rsidRPr="00EC2D87" w:rsidRDefault="00EC2D87" w:rsidP="00A92F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2D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506" w:type="dxa"/>
            <w:tcBorders>
              <w:right w:val="nil"/>
            </w:tcBorders>
          </w:tcPr>
          <w:p w14:paraId="57F31EAF" w14:textId="32B7ECBE" w:rsidR="00EC2D87" w:rsidRPr="00EC2D87" w:rsidRDefault="00EC2D87" w:rsidP="00A92F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2D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98" w:type="dxa"/>
            <w:tcBorders>
              <w:left w:val="nil"/>
            </w:tcBorders>
          </w:tcPr>
          <w:p w14:paraId="24ECF78B" w14:textId="51B420DD" w:rsidR="00EC2D87" w:rsidRPr="00EC2D87" w:rsidRDefault="00EC2D87" w:rsidP="00A92F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2D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</w:t>
            </w:r>
          </w:p>
        </w:tc>
        <w:tc>
          <w:tcPr>
            <w:tcW w:w="655" w:type="dxa"/>
          </w:tcPr>
          <w:p w14:paraId="31E14C6A" w14:textId="471DD122" w:rsidR="00EC2D87" w:rsidRPr="00EC2D87" w:rsidRDefault="00EC2D87" w:rsidP="00A92F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2D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709" w:type="dxa"/>
          </w:tcPr>
          <w:p w14:paraId="2B3D4BD6" w14:textId="2CEE49EE" w:rsidR="00EC2D87" w:rsidRPr="00EC2D87" w:rsidRDefault="00EC2D87" w:rsidP="00A92F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2D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14:paraId="69931599" w14:textId="44D8A489" w:rsidR="00EC2D87" w:rsidRPr="00EC2D87" w:rsidRDefault="00EC2D87" w:rsidP="00A92F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2D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ED/C</w:t>
            </w:r>
          </w:p>
        </w:tc>
        <w:tc>
          <w:tcPr>
            <w:tcW w:w="851" w:type="dxa"/>
          </w:tcPr>
          <w:p w14:paraId="4AB08C03" w14:textId="3E677B65" w:rsidR="00EC2D87" w:rsidRPr="00EC2D87" w:rsidRDefault="00EC2D87" w:rsidP="00A92F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2D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R/W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623D8F2" w14:textId="1EA521D8" w:rsidR="00EC2D87" w:rsidRPr="00EC2D87" w:rsidRDefault="00EC2D87" w:rsidP="00A92F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2D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</w:tr>
      <w:tr w:rsidR="00CF3AEB" w:rsidRPr="00EC2D87" w14:paraId="70831D51" w14:textId="77777777" w:rsidTr="00EC2D87">
        <w:trPr>
          <w:jc w:val="center"/>
        </w:trPr>
        <w:tc>
          <w:tcPr>
            <w:tcW w:w="567" w:type="dxa"/>
          </w:tcPr>
          <w:p w14:paraId="7D8CE1DB" w14:textId="7108976C" w:rsidR="00CF3AEB" w:rsidRPr="00EC2D87" w:rsidRDefault="00CF3AEB" w:rsidP="00A92F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06" w:type="dxa"/>
            <w:tcBorders>
              <w:right w:val="nil"/>
            </w:tcBorders>
          </w:tcPr>
          <w:p w14:paraId="20C17B5B" w14:textId="71A5F2C2" w:rsidR="00CF3AEB" w:rsidRPr="00EC2D87" w:rsidRDefault="00CF3AEB" w:rsidP="00A92F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98" w:type="dxa"/>
            <w:tcBorders>
              <w:left w:val="nil"/>
            </w:tcBorders>
          </w:tcPr>
          <w:p w14:paraId="39A62202" w14:textId="065EE54E" w:rsidR="00CF3AEB" w:rsidRPr="00EC2D87" w:rsidRDefault="00CF3AEB" w:rsidP="00A92F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655" w:type="dxa"/>
          </w:tcPr>
          <w:p w14:paraId="3573794C" w14:textId="018F9950" w:rsidR="00CF3AEB" w:rsidRPr="00EC2D87" w:rsidRDefault="00CF3AEB" w:rsidP="00A92F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09" w:type="dxa"/>
          </w:tcPr>
          <w:p w14:paraId="2A0138E5" w14:textId="7CF93979" w:rsidR="00CF3AEB" w:rsidRPr="00EC2D87" w:rsidRDefault="00CF3AEB" w:rsidP="00A92F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14:paraId="0BF06C55" w14:textId="001EC5A2" w:rsidR="00CF3AEB" w:rsidRPr="00EC2D87" w:rsidRDefault="00CF3AEB" w:rsidP="00A92F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14:paraId="2178A2C4" w14:textId="37907B71" w:rsidR="00CF3AEB" w:rsidRPr="00EC2D87" w:rsidRDefault="00CF3AEB" w:rsidP="00A92F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C090149" w14:textId="3CDC829B" w:rsidR="00CF3AEB" w:rsidRPr="00EC2D87" w:rsidRDefault="00CF3AEB" w:rsidP="00A92F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</w:tbl>
    <w:p w14:paraId="6CB7ADB2" w14:textId="3633117C" w:rsidR="00EC2D87" w:rsidRPr="00EC2D87" w:rsidRDefault="00EC2D87" w:rsidP="00A92FB6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BEB095E" w14:textId="1246B33C" w:rsidR="00A92FB6" w:rsidRPr="00EC2D87" w:rsidRDefault="00A92FB6" w:rsidP="00A92FB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C2D87">
        <w:rPr>
          <w:rFonts w:ascii="Times New Roman" w:hAnsi="Times New Roman" w:cs="Times New Roman"/>
          <w:sz w:val="28"/>
          <w:szCs w:val="28"/>
          <w:lang w:val="en-US"/>
        </w:rPr>
        <w:t>TI</w:t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 0 for global descriptor, 1 local descriptor.</w:t>
      </w:r>
    </w:p>
    <w:p w14:paraId="497B1CD1" w14:textId="48D98AA7" w:rsidR="00A92FB6" w:rsidRPr="00EC2D87" w:rsidRDefault="00A92FB6" w:rsidP="00A92FB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C2D87">
        <w:rPr>
          <w:rFonts w:ascii="Times New Roman" w:hAnsi="Times New Roman" w:cs="Times New Roman"/>
          <w:sz w:val="28"/>
          <w:szCs w:val="28"/>
          <w:lang w:val="en-US"/>
        </w:rPr>
        <w:t>RPL</w:t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 requested privilege</w:t>
      </w:r>
      <w:r w:rsidR="0069383B"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 level of memory segment</w:t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t>– 00</w:t>
      </w:r>
      <w:r w:rsidR="0069383B" w:rsidRPr="00EC2D87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t>11 highest to lowest.</w:t>
      </w:r>
    </w:p>
    <w:p w14:paraId="6BB18594" w14:textId="3A024BAF" w:rsidR="00A92FB6" w:rsidRPr="00EC2D87" w:rsidRDefault="0069383B" w:rsidP="00EC2D87">
      <w:pPr>
        <w:ind w:right="4"/>
        <w:rPr>
          <w:rFonts w:ascii="Times New Roman" w:hAnsi="Times New Roman" w:cs="Times New Roman"/>
          <w:sz w:val="28"/>
          <w:szCs w:val="28"/>
          <w:lang w:val="en-US"/>
        </w:rPr>
      </w:pPr>
      <w:r w:rsidRPr="00EC2D8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 0 segment not accessed, 1 segment is accessed</w:t>
      </w:r>
    </w:p>
    <w:p w14:paraId="3B540A74" w14:textId="6B4CDD3C" w:rsidR="0069383B" w:rsidRPr="00EC2D87" w:rsidRDefault="0069383B" w:rsidP="00A92FB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C2D8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 0 data can’t read, 1 data can be read</w:t>
      </w:r>
    </w:p>
    <w:p w14:paraId="2C519898" w14:textId="4328CECF" w:rsidR="0069383B" w:rsidRPr="00EC2D87" w:rsidRDefault="0069383B" w:rsidP="00A92FB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C2D8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 0 data cannot be </w:t>
      </w:r>
      <w:r w:rsidR="00EC2D87" w:rsidRPr="00EC2D87">
        <w:rPr>
          <w:rFonts w:ascii="Times New Roman" w:hAnsi="Times New Roman" w:cs="Times New Roman"/>
          <w:sz w:val="28"/>
          <w:szCs w:val="28"/>
          <w:lang w:val="en-US"/>
        </w:rPr>
        <w:t>written;</w:t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 1 data can be written.</w:t>
      </w:r>
    </w:p>
    <w:p w14:paraId="65448708" w14:textId="16968F26" w:rsidR="0069383B" w:rsidRPr="00EC2D87" w:rsidRDefault="0069383B" w:rsidP="00A92FB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C2D87">
        <w:rPr>
          <w:rFonts w:ascii="Times New Roman" w:hAnsi="Times New Roman" w:cs="Times New Roman"/>
          <w:sz w:val="28"/>
          <w:szCs w:val="28"/>
          <w:lang w:val="en-US"/>
        </w:rPr>
        <w:t>ED</w:t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 0 segment expand upward (data segment),1 expand downward (stack segment).</w:t>
      </w:r>
    </w:p>
    <w:p w14:paraId="425346B5" w14:textId="1BB20EBE" w:rsidR="0069383B" w:rsidRPr="00EC2D87" w:rsidRDefault="0069383B" w:rsidP="00A92FB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C2D8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 0 ignore DPL, </w:t>
      </w:r>
    </w:p>
    <w:p w14:paraId="46D64975" w14:textId="3E8DEC9D" w:rsidR="0069383B" w:rsidRPr="00EC2D87" w:rsidRDefault="0069383B" w:rsidP="00A92FB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C2D8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 w:rsidR="00EC2D87"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 0 system descriptor, 1 code or data segment descriptor.</w:t>
      </w:r>
    </w:p>
    <w:p w14:paraId="63DC00BE" w14:textId="1EB292E2" w:rsidR="00EC2D87" w:rsidRPr="00EC2D87" w:rsidRDefault="00EC2D87" w:rsidP="00A92FB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C2D8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 0 undefined descriptor, 1 segment contain valid base + limit.</w:t>
      </w:r>
    </w:p>
    <w:p w14:paraId="68027A62" w14:textId="1F0FC4BA" w:rsidR="00EC2D87" w:rsidRPr="00EC2D87" w:rsidRDefault="00EC2D87" w:rsidP="00A92FB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C2D8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 w:rsidRPr="00EC2D87">
        <w:rPr>
          <w:rFonts w:ascii="Times New Roman" w:hAnsi="Times New Roman" w:cs="Times New Roman"/>
          <w:sz w:val="28"/>
          <w:szCs w:val="28"/>
          <w:lang w:val="en-US"/>
        </w:rPr>
        <w:t xml:space="preserve"> 0 data segment, 1 code segment.</w:t>
      </w:r>
    </w:p>
    <w:sectPr w:rsidR="00EC2D87" w:rsidRPr="00EC2D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715E"/>
    <w:multiLevelType w:val="hybridMultilevel"/>
    <w:tmpl w:val="EE0E28BC"/>
    <w:lvl w:ilvl="0" w:tplc="0D12CD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24A0E"/>
    <w:multiLevelType w:val="hybridMultilevel"/>
    <w:tmpl w:val="C518ACAE"/>
    <w:lvl w:ilvl="0" w:tplc="6ACA31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814241">
    <w:abstractNumId w:val="0"/>
  </w:num>
  <w:num w:numId="2" w16cid:durableId="2023513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D7B"/>
    <w:rsid w:val="000261B2"/>
    <w:rsid w:val="00136CB5"/>
    <w:rsid w:val="002017B0"/>
    <w:rsid w:val="00203B13"/>
    <w:rsid w:val="00277F1C"/>
    <w:rsid w:val="003765D1"/>
    <w:rsid w:val="0069383B"/>
    <w:rsid w:val="008D2623"/>
    <w:rsid w:val="00955B7F"/>
    <w:rsid w:val="00A92FB6"/>
    <w:rsid w:val="00CF3AEB"/>
    <w:rsid w:val="00DB6D7B"/>
    <w:rsid w:val="00DD2D61"/>
    <w:rsid w:val="00DF0484"/>
    <w:rsid w:val="00EC2D87"/>
    <w:rsid w:val="00FB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Q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08525"/>
  <w15:chartTrackingRefBased/>
  <w15:docId w15:val="{C709A835-4B6A-C042-86F8-64F3095F2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Q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D7B"/>
    <w:pPr>
      <w:ind w:left="720"/>
      <w:contextualSpacing/>
    </w:pPr>
  </w:style>
  <w:style w:type="table" w:styleId="TableGrid">
    <w:name w:val="Table Grid"/>
    <w:basedOn w:val="TableNormal"/>
    <w:uiPriority w:val="39"/>
    <w:rsid w:val="00A92F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Mayas Aljibawi</dc:creator>
  <cp:keywords/>
  <dc:description/>
  <cp:lastModifiedBy>Mayas Aljibawi</cp:lastModifiedBy>
  <cp:revision>1</cp:revision>
  <dcterms:created xsi:type="dcterms:W3CDTF">2022-11-27T17:07:00Z</dcterms:created>
  <dcterms:modified xsi:type="dcterms:W3CDTF">2022-11-27T19:16:00Z</dcterms:modified>
</cp:coreProperties>
</file>