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66251" w14:textId="0AF17817" w:rsidR="00275B86" w:rsidRPr="00F971CA" w:rsidRDefault="00275B86" w:rsidP="00275B86">
      <w:pPr>
        <w:jc w:val="center"/>
        <w:rPr>
          <w:rFonts w:ascii="Andalus" w:hAnsi="Andalus" w:cs="Andalus"/>
          <w:b/>
          <w:bCs/>
          <w:color w:val="C00000"/>
          <w:sz w:val="32"/>
          <w:szCs w:val="32"/>
        </w:rPr>
      </w:pPr>
      <w:r w:rsidRPr="00F971CA">
        <w:rPr>
          <w:rFonts w:ascii="Andalus" w:hAnsi="Andalus" w:cs="Andalus"/>
          <w:b/>
          <w:bCs/>
          <w:color w:val="C00000"/>
          <w:sz w:val="32"/>
          <w:szCs w:val="32"/>
        </w:rPr>
        <w:t>University of Al-</w:t>
      </w:r>
      <w:r w:rsidR="00D23902" w:rsidRPr="00F971CA">
        <w:rPr>
          <w:rFonts w:ascii="Andalus" w:hAnsi="Andalus" w:cs="Andalus"/>
          <w:b/>
          <w:bCs/>
          <w:color w:val="C00000"/>
          <w:sz w:val="32"/>
          <w:szCs w:val="32"/>
        </w:rPr>
        <w:t xml:space="preserve">Mustaqbal </w:t>
      </w:r>
      <w:r w:rsidRPr="00F971CA">
        <w:rPr>
          <w:rFonts w:ascii="Andalus" w:hAnsi="Andalus" w:cs="Andalus"/>
          <w:b/>
          <w:bCs/>
          <w:color w:val="C00000"/>
          <w:sz w:val="32"/>
          <w:szCs w:val="32"/>
        </w:rPr>
        <w:t>/ College of Nursing</w:t>
      </w:r>
    </w:p>
    <w:p w14:paraId="4466A042" w14:textId="77777777" w:rsidR="00275B86" w:rsidRPr="00F458AC" w:rsidRDefault="00275B86" w:rsidP="00275B86">
      <w:pPr>
        <w:jc w:val="center"/>
        <w:rPr>
          <w:rFonts w:ascii="Andalus" w:hAnsi="Andalus" w:cs="Andalus"/>
          <w:b/>
          <w:bCs/>
          <w:color w:val="C00000"/>
          <w:sz w:val="28"/>
          <w:szCs w:val="28"/>
        </w:rPr>
      </w:pPr>
      <w:r w:rsidRPr="00F971CA">
        <w:rPr>
          <w:rFonts w:ascii="Andalus" w:hAnsi="Andalus" w:cs="Andalus"/>
          <w:b/>
          <w:bCs/>
          <w:color w:val="C00000"/>
          <w:sz w:val="32"/>
          <w:szCs w:val="32"/>
        </w:rPr>
        <w:t>Fourth Year Students/ Leadership &amp; Management Course</w:t>
      </w:r>
    </w:p>
    <w:p w14:paraId="301ECDDB" w14:textId="07761493" w:rsidR="00275B86" w:rsidRPr="00F971CA" w:rsidRDefault="00275B86" w:rsidP="00275B86">
      <w:pPr>
        <w:jc w:val="center"/>
        <w:rPr>
          <w:rFonts w:ascii="Andalus" w:hAnsi="Andalus" w:cs="Andalus"/>
          <w:b/>
          <w:bCs/>
          <w:color w:val="C00000"/>
          <w:sz w:val="36"/>
          <w:szCs w:val="36"/>
        </w:rPr>
      </w:pPr>
      <w:r w:rsidRPr="00F971CA">
        <w:rPr>
          <w:rFonts w:ascii="Andalus" w:hAnsi="Andalus" w:cs="Andalus"/>
          <w:b/>
          <w:bCs/>
          <w:color w:val="C00000"/>
          <w:sz w:val="36"/>
          <w:szCs w:val="36"/>
        </w:rPr>
        <w:t>Le</w:t>
      </w:r>
      <w:r w:rsidR="0056328A" w:rsidRPr="00F971CA">
        <w:rPr>
          <w:rFonts w:ascii="Andalus" w:hAnsi="Andalus" w:cs="Andalus"/>
          <w:b/>
          <w:bCs/>
          <w:color w:val="C00000"/>
          <w:sz w:val="36"/>
          <w:szCs w:val="36"/>
        </w:rPr>
        <w:t>cture 1</w:t>
      </w:r>
      <w:r w:rsidR="004650C5" w:rsidRPr="00F971CA">
        <w:rPr>
          <w:rFonts w:ascii="Andalus" w:hAnsi="Andalus" w:cs="Andalus"/>
          <w:b/>
          <w:bCs/>
          <w:color w:val="C00000"/>
          <w:sz w:val="36"/>
          <w:szCs w:val="36"/>
        </w:rPr>
        <w:t>2</w:t>
      </w:r>
    </w:p>
    <w:p w14:paraId="28CC2825" w14:textId="77777777" w:rsidR="00DB26AF" w:rsidRPr="00F971CA" w:rsidRDefault="005C4FEC" w:rsidP="0010013F">
      <w:pPr>
        <w:jc w:val="center"/>
        <w:rPr>
          <w:rFonts w:ascii="Andalus" w:hAnsi="Andalus" w:cs="Andalus"/>
          <w:b/>
          <w:bCs/>
          <w:color w:val="C00000"/>
          <w:sz w:val="40"/>
          <w:szCs w:val="40"/>
        </w:rPr>
      </w:pPr>
      <w:r w:rsidRPr="00F971CA">
        <w:rPr>
          <w:rFonts w:ascii="Andalus" w:hAnsi="Andalus" w:cs="Andalus"/>
          <w:b/>
          <w:bCs/>
          <w:color w:val="C00000"/>
          <w:sz w:val="40"/>
          <w:szCs w:val="40"/>
        </w:rPr>
        <w:t>Transformational Leadership</w:t>
      </w:r>
    </w:p>
    <w:p w14:paraId="3B2CE843" w14:textId="77777777" w:rsidR="0010013F" w:rsidRPr="00F971CA" w:rsidRDefault="0010013F" w:rsidP="0010013F">
      <w:pPr>
        <w:jc w:val="center"/>
        <w:rPr>
          <w:rFonts w:ascii="Andalus" w:hAnsi="Andalus" w:cs="Andalus"/>
          <w:b/>
          <w:bCs/>
          <w:color w:val="C00000"/>
          <w:sz w:val="36"/>
          <w:szCs w:val="36"/>
        </w:rPr>
      </w:pPr>
    </w:p>
    <w:p w14:paraId="44D71D7E" w14:textId="77777777" w:rsidR="005C4FEC" w:rsidRPr="00F971CA" w:rsidRDefault="005C4FEC">
      <w:pPr>
        <w:rPr>
          <w:rFonts w:ascii="Andalus" w:hAnsi="Andalus" w:cs="Andalus"/>
          <w:b/>
          <w:bCs/>
          <w:color w:val="C00000"/>
          <w:sz w:val="36"/>
          <w:szCs w:val="36"/>
        </w:rPr>
      </w:pPr>
      <w:r w:rsidRPr="00F971CA">
        <w:rPr>
          <w:rFonts w:ascii="Andalus" w:hAnsi="Andalus" w:cs="Andalus"/>
          <w:b/>
          <w:bCs/>
          <w:color w:val="C00000"/>
          <w:sz w:val="36"/>
          <w:szCs w:val="36"/>
          <w:u w:val="single"/>
        </w:rPr>
        <w:t>History of Transformational Leadership</w:t>
      </w:r>
      <w:r w:rsidRPr="00F971CA">
        <w:rPr>
          <w:rFonts w:ascii="Andalus" w:hAnsi="Andalus" w:cs="Andalus"/>
          <w:b/>
          <w:bCs/>
          <w:color w:val="C00000"/>
          <w:sz w:val="36"/>
          <w:szCs w:val="36"/>
        </w:rPr>
        <w:t>-</w:t>
      </w:r>
    </w:p>
    <w:p w14:paraId="0B934BBC" w14:textId="77777777" w:rsidR="00F458AC" w:rsidRPr="00F971CA" w:rsidRDefault="005C4FEC" w:rsidP="00F458AC">
      <w:pPr>
        <w:rPr>
          <w:rFonts w:ascii="Andalus" w:hAnsi="Andalus" w:cs="Andalus"/>
          <w:color w:val="C00000"/>
          <w:sz w:val="32"/>
          <w:szCs w:val="32"/>
        </w:rPr>
      </w:pPr>
      <w:r w:rsidRPr="00F971CA">
        <w:rPr>
          <w:rFonts w:ascii="Andalus" w:hAnsi="Andalus" w:cs="Andalus"/>
          <w:b/>
          <w:bCs/>
          <w:color w:val="C00000"/>
          <w:sz w:val="32"/>
          <w:szCs w:val="32"/>
        </w:rPr>
        <w:t>James MacGregor Burns first introduced the concepts of transformational leadership when studying political leaders</w:t>
      </w:r>
      <w:r w:rsidRPr="00F971CA">
        <w:rPr>
          <w:rFonts w:ascii="Andalus" w:hAnsi="Andalus" w:cs="Andalus"/>
          <w:color w:val="C00000"/>
          <w:sz w:val="32"/>
          <w:szCs w:val="32"/>
        </w:rPr>
        <w:t xml:space="preserve">, </w:t>
      </w:r>
    </w:p>
    <w:p w14:paraId="2CCD206C" w14:textId="77777777" w:rsidR="005C4FEC" w:rsidRPr="00F971CA" w:rsidRDefault="005C4FEC" w:rsidP="00F458AC">
      <w:pPr>
        <w:rPr>
          <w:rFonts w:ascii="Andalus" w:hAnsi="Andalus" w:cs="Andalus"/>
          <w:b/>
          <w:bCs/>
          <w:color w:val="C00000"/>
          <w:sz w:val="32"/>
          <w:szCs w:val="32"/>
        </w:rPr>
      </w:pPr>
      <w:r w:rsidRPr="00F971CA">
        <w:rPr>
          <w:rFonts w:ascii="Andalus" w:hAnsi="Andalus" w:cs="Andalus"/>
          <w:b/>
          <w:bCs/>
          <w:color w:val="C00000"/>
          <w:sz w:val="32"/>
          <w:szCs w:val="32"/>
        </w:rPr>
        <w:t>Burns described two</w:t>
      </w:r>
      <w:r w:rsidRPr="00F971CA">
        <w:rPr>
          <w:rFonts w:ascii="Andalus" w:hAnsi="Andalus" w:cs="Andalus"/>
          <w:color w:val="C00000"/>
          <w:sz w:val="32"/>
          <w:szCs w:val="32"/>
        </w:rPr>
        <w:t xml:space="preserve"> </w:t>
      </w:r>
      <w:r w:rsidRPr="00F971CA">
        <w:rPr>
          <w:rFonts w:ascii="Andalus" w:hAnsi="Andalus" w:cs="Andalus"/>
          <w:b/>
          <w:bCs/>
          <w:color w:val="C00000"/>
          <w:sz w:val="32"/>
          <w:szCs w:val="32"/>
        </w:rPr>
        <w:t>leadership styles: transactional and transformational.</w:t>
      </w:r>
    </w:p>
    <w:p w14:paraId="5461A0C1" w14:textId="77777777" w:rsidR="005C4FEC" w:rsidRPr="00F971CA" w:rsidRDefault="005C4FEC">
      <w:pPr>
        <w:rPr>
          <w:rFonts w:ascii="Andalus" w:hAnsi="Andalus" w:cs="Andalus"/>
          <w:b/>
          <w:bCs/>
          <w:color w:val="C00000"/>
          <w:sz w:val="32"/>
          <w:szCs w:val="32"/>
        </w:rPr>
      </w:pPr>
      <w:r w:rsidRPr="00F971CA">
        <w:rPr>
          <w:rFonts w:ascii="Andalus" w:hAnsi="Andalus" w:cs="Andalus"/>
          <w:color w:val="C00000"/>
          <w:sz w:val="32"/>
          <w:szCs w:val="32"/>
        </w:rPr>
        <w:t xml:space="preserve">Political scientist </w:t>
      </w:r>
      <w:r w:rsidRPr="00F971CA">
        <w:rPr>
          <w:rFonts w:ascii="Andalus" w:hAnsi="Andalus" w:cs="Andalus"/>
          <w:b/>
          <w:bCs/>
          <w:color w:val="C00000"/>
          <w:sz w:val="32"/>
          <w:szCs w:val="32"/>
        </w:rPr>
        <w:t>James MacGregor Burns</w:t>
      </w:r>
      <w:r w:rsidRPr="00F971CA">
        <w:rPr>
          <w:rFonts w:ascii="Andalus" w:hAnsi="Andalus" w:cs="Andalus"/>
          <w:color w:val="C00000"/>
          <w:sz w:val="32"/>
          <w:szCs w:val="32"/>
        </w:rPr>
        <w:t xml:space="preserve">, often </w:t>
      </w:r>
      <w:r w:rsidRPr="00F971CA">
        <w:rPr>
          <w:rFonts w:ascii="Andalus" w:hAnsi="Andalus" w:cs="Andalus"/>
          <w:b/>
          <w:bCs/>
          <w:color w:val="C00000"/>
          <w:sz w:val="32"/>
          <w:szCs w:val="32"/>
        </w:rPr>
        <w:t>cited as the founding father of the subject,</w:t>
      </w:r>
      <w:r w:rsidRPr="00F971CA">
        <w:rPr>
          <w:rFonts w:ascii="Andalus" w:hAnsi="Andalus" w:cs="Andalus"/>
          <w:color w:val="C00000"/>
          <w:sz w:val="32"/>
          <w:szCs w:val="32"/>
        </w:rPr>
        <w:t xml:space="preserve"> </w:t>
      </w:r>
      <w:r w:rsidRPr="00F971CA">
        <w:rPr>
          <w:rFonts w:ascii="Andalus" w:hAnsi="Andalus" w:cs="Andalus"/>
          <w:b/>
          <w:bCs/>
          <w:color w:val="C00000"/>
          <w:sz w:val="32"/>
          <w:szCs w:val="32"/>
        </w:rPr>
        <w:t>defined transformational leadership as occurring “when one or more persons engage with others in such a way that leaders and followers raise one another to higher levels of motivation and morality.”</w:t>
      </w:r>
    </w:p>
    <w:p w14:paraId="4060FDEE" w14:textId="77777777" w:rsidR="00275B86" w:rsidRPr="00F971CA" w:rsidRDefault="001C63F9" w:rsidP="00275B86">
      <w:pPr>
        <w:rPr>
          <w:rFonts w:ascii="Andalus" w:hAnsi="Andalus" w:cs="Andalus"/>
          <w:b/>
          <w:bCs/>
          <w:color w:val="C00000"/>
          <w:sz w:val="32"/>
          <w:szCs w:val="32"/>
        </w:rPr>
      </w:pPr>
      <w:r w:rsidRPr="00F971CA">
        <w:rPr>
          <w:rFonts w:ascii="Andalus" w:hAnsi="Andalus" w:cs="Andalus"/>
          <w:b/>
          <w:bCs/>
          <w:color w:val="C00000"/>
          <w:sz w:val="32"/>
          <w:szCs w:val="32"/>
        </w:rPr>
        <w:t>Steve Jobs</w:t>
      </w:r>
      <w:r w:rsidRPr="00F971CA">
        <w:rPr>
          <w:rFonts w:ascii="Andalus" w:hAnsi="Andalus" w:cs="Andalus"/>
          <w:color w:val="C00000"/>
          <w:sz w:val="32"/>
          <w:szCs w:val="32"/>
        </w:rPr>
        <w:t xml:space="preserve"> is known for being one of the </w:t>
      </w:r>
      <w:r w:rsidRPr="00F971CA">
        <w:rPr>
          <w:rFonts w:ascii="Andalus" w:hAnsi="Andalus" w:cs="Andalus"/>
          <w:b/>
          <w:bCs/>
          <w:color w:val="C00000"/>
          <w:sz w:val="32"/>
          <w:szCs w:val="32"/>
        </w:rPr>
        <w:t>most famous transformational leaders in the world.</w:t>
      </w:r>
    </w:p>
    <w:p w14:paraId="63FA69ED" w14:textId="77777777" w:rsidR="0010013F" w:rsidRPr="00F971CA" w:rsidRDefault="0010013F" w:rsidP="00275B86">
      <w:pPr>
        <w:rPr>
          <w:rFonts w:ascii="Andalus" w:hAnsi="Andalus" w:cs="Andalus"/>
          <w:b/>
          <w:bCs/>
          <w:color w:val="C00000"/>
          <w:sz w:val="32"/>
          <w:szCs w:val="32"/>
        </w:rPr>
      </w:pPr>
    </w:p>
    <w:p w14:paraId="18BE9A78" w14:textId="77777777" w:rsidR="00275B86" w:rsidRPr="00F971CA" w:rsidRDefault="00275B86" w:rsidP="00275B86">
      <w:pPr>
        <w:rPr>
          <w:rFonts w:ascii="Andalus" w:hAnsi="Andalus" w:cs="Andalus"/>
          <w:b/>
          <w:bCs/>
          <w:color w:val="C00000"/>
          <w:sz w:val="36"/>
          <w:szCs w:val="36"/>
        </w:rPr>
      </w:pPr>
      <w:r w:rsidRPr="00F971CA">
        <w:rPr>
          <w:rFonts w:ascii="Andalus" w:hAnsi="Andalus" w:cs="Andalus"/>
          <w:b/>
          <w:bCs/>
          <w:color w:val="C00000"/>
          <w:sz w:val="36"/>
          <w:szCs w:val="36"/>
        </w:rPr>
        <w:lastRenderedPageBreak/>
        <w:t>Definition of</w:t>
      </w:r>
      <w:r w:rsidRPr="00F971CA">
        <w:rPr>
          <w:rFonts w:ascii="Andalus" w:hAnsi="Andalus" w:cs="Andalus"/>
          <w:color w:val="C00000"/>
          <w:sz w:val="36"/>
          <w:szCs w:val="36"/>
        </w:rPr>
        <w:t xml:space="preserve"> </w:t>
      </w:r>
      <w:r w:rsidRPr="00F971CA">
        <w:rPr>
          <w:rFonts w:ascii="Andalus" w:hAnsi="Andalus" w:cs="Andalus"/>
          <w:b/>
          <w:bCs/>
          <w:color w:val="C00000"/>
          <w:sz w:val="36"/>
          <w:szCs w:val="36"/>
        </w:rPr>
        <w:t>Transformational Leadership-</w:t>
      </w:r>
    </w:p>
    <w:p w14:paraId="63389A40" w14:textId="77777777" w:rsidR="00DB26AF" w:rsidRPr="00F971CA" w:rsidRDefault="00DB26AF" w:rsidP="00DB26AF">
      <w:pPr>
        <w:rPr>
          <w:rFonts w:ascii="Andalus" w:hAnsi="Andalus" w:cs="Andalus"/>
          <w:b/>
          <w:bCs/>
          <w:color w:val="C00000"/>
          <w:sz w:val="32"/>
          <w:szCs w:val="32"/>
        </w:rPr>
      </w:pPr>
      <w:r w:rsidRPr="00F971CA">
        <w:rPr>
          <w:rFonts w:ascii="Andalus" w:hAnsi="Andalus" w:cs="Andalus"/>
          <w:color w:val="C00000"/>
          <w:sz w:val="32"/>
          <w:szCs w:val="32"/>
        </w:rPr>
        <w:t xml:space="preserve">It is defined as a </w:t>
      </w:r>
      <w:r w:rsidRPr="00F971CA">
        <w:rPr>
          <w:rFonts w:ascii="Andalus" w:hAnsi="Andalus" w:cs="Andalus"/>
          <w:b/>
          <w:bCs/>
          <w:color w:val="C00000"/>
          <w:sz w:val="32"/>
          <w:szCs w:val="32"/>
        </w:rPr>
        <w:t>leadership approach that causes change in individuals and social systems.</w:t>
      </w:r>
    </w:p>
    <w:p w14:paraId="5F9BA9F4" w14:textId="77777777" w:rsidR="00DB26AF" w:rsidRPr="00F971CA" w:rsidRDefault="00DB26AF" w:rsidP="00DB26AF">
      <w:pPr>
        <w:rPr>
          <w:rFonts w:ascii="Andalus" w:hAnsi="Andalus" w:cs="Andalus"/>
          <w:b/>
          <w:bCs/>
          <w:color w:val="C00000"/>
          <w:sz w:val="36"/>
          <w:szCs w:val="36"/>
        </w:rPr>
      </w:pPr>
      <w:r w:rsidRPr="00F971CA">
        <w:rPr>
          <w:rFonts w:ascii="Andalus" w:hAnsi="Andalus" w:cs="Andalus"/>
          <w:b/>
          <w:bCs/>
          <w:color w:val="C00000"/>
          <w:sz w:val="36"/>
          <w:szCs w:val="36"/>
        </w:rPr>
        <w:t>Purpose of Transformational Leadership-</w:t>
      </w:r>
    </w:p>
    <w:p w14:paraId="71D3EE7F" w14:textId="77777777" w:rsidR="00DB26AF" w:rsidRPr="00F971CA" w:rsidRDefault="00DB26AF" w:rsidP="00DB26AF">
      <w:pPr>
        <w:rPr>
          <w:rFonts w:ascii="Andalus" w:hAnsi="Andalus" w:cs="Andalus"/>
          <w:b/>
          <w:bCs/>
          <w:color w:val="C00000"/>
          <w:sz w:val="32"/>
          <w:szCs w:val="32"/>
        </w:rPr>
      </w:pPr>
      <w:r w:rsidRPr="00F971CA">
        <w:rPr>
          <w:rFonts w:ascii="Andalus" w:hAnsi="Andalus" w:cs="Andalus"/>
          <w:b/>
          <w:bCs/>
          <w:color w:val="C00000"/>
          <w:sz w:val="32"/>
          <w:szCs w:val="32"/>
        </w:rPr>
        <w:t>It creates valuable and positive change in the followers with the end goal of developing followers into leaders.</w:t>
      </w:r>
    </w:p>
    <w:p w14:paraId="6A717DD0" w14:textId="77777777" w:rsidR="001C63F9" w:rsidRPr="00F971CA" w:rsidRDefault="001C63F9" w:rsidP="00275B86">
      <w:pPr>
        <w:rPr>
          <w:rFonts w:ascii="Andalus" w:hAnsi="Andalus" w:cs="Andalus"/>
          <w:b/>
          <w:bCs/>
          <w:color w:val="C00000"/>
          <w:sz w:val="32"/>
          <w:szCs w:val="32"/>
        </w:rPr>
      </w:pPr>
      <w:r w:rsidRPr="00F971CA">
        <w:rPr>
          <w:rFonts w:ascii="Andalus" w:hAnsi="Andalus" w:cs="Andalus"/>
          <w:b/>
          <w:bCs/>
          <w:color w:val="C00000"/>
          <w:sz w:val="32"/>
          <w:szCs w:val="32"/>
        </w:rPr>
        <w:t>Components of Transformational Leadership</w:t>
      </w:r>
      <w:r w:rsidRPr="00F971CA">
        <w:rPr>
          <w:rFonts w:ascii="Andalus" w:hAnsi="Andalus" w:cs="Andalus"/>
          <w:color w:val="C00000"/>
          <w:sz w:val="32"/>
          <w:szCs w:val="32"/>
        </w:rPr>
        <w:t>-</w:t>
      </w:r>
    </w:p>
    <w:p w14:paraId="1EF4822F" w14:textId="77777777" w:rsidR="001C63F9" w:rsidRPr="00F971CA" w:rsidRDefault="00275B86" w:rsidP="00275B86">
      <w:pPr>
        <w:rPr>
          <w:rFonts w:ascii="Andalus" w:hAnsi="Andalus" w:cs="Andalus"/>
          <w:b/>
          <w:bCs/>
          <w:color w:val="C00000"/>
          <w:sz w:val="32"/>
          <w:szCs w:val="32"/>
        </w:rPr>
      </w:pPr>
      <w:r w:rsidRPr="00F971CA">
        <w:rPr>
          <w:rFonts w:ascii="Andalus" w:hAnsi="Andalus" w:cs="Andalus"/>
          <w:b/>
          <w:bCs/>
          <w:color w:val="C00000"/>
          <w:sz w:val="32"/>
          <w:szCs w:val="32"/>
        </w:rPr>
        <w:t xml:space="preserve">1. </w:t>
      </w:r>
      <w:r w:rsidR="001C63F9" w:rsidRPr="00F971CA">
        <w:rPr>
          <w:rFonts w:ascii="Andalus" w:hAnsi="Andalus" w:cs="Andalus"/>
          <w:b/>
          <w:bCs/>
          <w:color w:val="C00000"/>
          <w:sz w:val="32"/>
          <w:szCs w:val="32"/>
        </w:rPr>
        <w:t>Vision</w:t>
      </w:r>
    </w:p>
    <w:p w14:paraId="253314F3" w14:textId="77777777" w:rsidR="001C63F9" w:rsidRPr="00F971CA" w:rsidRDefault="00275B86" w:rsidP="00275B86">
      <w:pPr>
        <w:rPr>
          <w:rFonts w:ascii="Andalus" w:hAnsi="Andalus" w:cs="Andalus"/>
          <w:b/>
          <w:bCs/>
          <w:color w:val="C00000"/>
          <w:sz w:val="32"/>
          <w:szCs w:val="32"/>
        </w:rPr>
      </w:pPr>
      <w:r w:rsidRPr="00F971CA">
        <w:rPr>
          <w:rFonts w:ascii="Andalus" w:hAnsi="Andalus" w:cs="Andalus"/>
          <w:b/>
          <w:bCs/>
          <w:color w:val="C00000"/>
          <w:sz w:val="32"/>
          <w:szCs w:val="32"/>
        </w:rPr>
        <w:t xml:space="preserve">2. </w:t>
      </w:r>
      <w:r w:rsidR="001C63F9" w:rsidRPr="00F971CA">
        <w:rPr>
          <w:rFonts w:ascii="Andalus" w:hAnsi="Andalus" w:cs="Andalus"/>
          <w:b/>
          <w:bCs/>
          <w:color w:val="C00000"/>
          <w:sz w:val="32"/>
          <w:szCs w:val="32"/>
        </w:rPr>
        <w:t>Inspirational Communication</w:t>
      </w:r>
    </w:p>
    <w:p w14:paraId="33B779E2" w14:textId="77777777" w:rsidR="001C63F9" w:rsidRPr="00F971CA" w:rsidRDefault="00275B86" w:rsidP="00275B86">
      <w:pPr>
        <w:rPr>
          <w:rFonts w:ascii="Andalus" w:hAnsi="Andalus" w:cs="Andalus"/>
          <w:b/>
          <w:bCs/>
          <w:color w:val="C00000"/>
          <w:sz w:val="32"/>
          <w:szCs w:val="32"/>
        </w:rPr>
      </w:pPr>
      <w:r w:rsidRPr="00F971CA">
        <w:rPr>
          <w:rFonts w:ascii="Andalus" w:hAnsi="Andalus" w:cs="Andalus"/>
          <w:b/>
          <w:bCs/>
          <w:color w:val="C00000"/>
          <w:sz w:val="32"/>
          <w:szCs w:val="32"/>
        </w:rPr>
        <w:t xml:space="preserve">3. </w:t>
      </w:r>
      <w:r w:rsidR="001C63F9" w:rsidRPr="00F971CA">
        <w:rPr>
          <w:rFonts w:ascii="Andalus" w:hAnsi="Andalus" w:cs="Andalus"/>
          <w:b/>
          <w:bCs/>
          <w:color w:val="C00000"/>
          <w:sz w:val="32"/>
          <w:szCs w:val="32"/>
        </w:rPr>
        <w:t>Supportive Leadership</w:t>
      </w:r>
    </w:p>
    <w:p w14:paraId="20CB9125" w14:textId="77777777" w:rsidR="001C63F9" w:rsidRPr="00F971CA" w:rsidRDefault="00275B86" w:rsidP="00275B86">
      <w:pPr>
        <w:rPr>
          <w:rFonts w:ascii="Andalus" w:hAnsi="Andalus" w:cs="Andalus"/>
          <w:b/>
          <w:bCs/>
          <w:color w:val="C00000"/>
          <w:sz w:val="32"/>
          <w:szCs w:val="32"/>
        </w:rPr>
      </w:pPr>
      <w:r w:rsidRPr="00F971CA">
        <w:rPr>
          <w:rFonts w:ascii="Andalus" w:hAnsi="Andalus" w:cs="Andalus"/>
          <w:b/>
          <w:bCs/>
          <w:color w:val="C00000"/>
          <w:sz w:val="32"/>
          <w:szCs w:val="32"/>
        </w:rPr>
        <w:t xml:space="preserve">4. </w:t>
      </w:r>
      <w:r w:rsidR="001C63F9" w:rsidRPr="00F971CA">
        <w:rPr>
          <w:rFonts w:ascii="Andalus" w:hAnsi="Andalus" w:cs="Andalus"/>
          <w:b/>
          <w:bCs/>
          <w:color w:val="C00000"/>
          <w:sz w:val="32"/>
          <w:szCs w:val="32"/>
        </w:rPr>
        <w:t>Intellectual Stimulation</w:t>
      </w:r>
    </w:p>
    <w:p w14:paraId="3C8BFB34" w14:textId="5D75F71D" w:rsidR="001C63F9" w:rsidRDefault="00275B86" w:rsidP="00275B86">
      <w:pPr>
        <w:rPr>
          <w:b/>
          <w:bCs/>
          <w:color w:val="C00000"/>
          <w:sz w:val="32"/>
          <w:szCs w:val="32"/>
        </w:rPr>
      </w:pPr>
      <w:r w:rsidRPr="00F971CA">
        <w:rPr>
          <w:b/>
          <w:bCs/>
          <w:color w:val="C00000"/>
          <w:sz w:val="32"/>
          <w:szCs w:val="32"/>
        </w:rPr>
        <w:t xml:space="preserve">5. </w:t>
      </w:r>
      <w:r w:rsidR="001C63F9" w:rsidRPr="00F971CA">
        <w:rPr>
          <w:b/>
          <w:bCs/>
          <w:color w:val="C00000"/>
          <w:sz w:val="32"/>
          <w:szCs w:val="32"/>
        </w:rPr>
        <w:t>Personal Recognition</w:t>
      </w:r>
    </w:p>
    <w:p w14:paraId="11960548" w14:textId="4355444B" w:rsidR="00F971CA" w:rsidRDefault="00F971CA" w:rsidP="00275B86">
      <w:pPr>
        <w:rPr>
          <w:b/>
          <w:bCs/>
          <w:color w:val="C00000"/>
          <w:sz w:val="32"/>
          <w:szCs w:val="32"/>
        </w:rPr>
      </w:pPr>
    </w:p>
    <w:p w14:paraId="3929C05F" w14:textId="11C5CF29" w:rsidR="00F971CA" w:rsidRDefault="00F971CA" w:rsidP="00275B86">
      <w:pPr>
        <w:rPr>
          <w:b/>
          <w:bCs/>
          <w:color w:val="C00000"/>
          <w:sz w:val="32"/>
          <w:szCs w:val="32"/>
        </w:rPr>
      </w:pPr>
    </w:p>
    <w:p w14:paraId="6CA918C8" w14:textId="68CD0721" w:rsidR="00F971CA" w:rsidRDefault="00F971CA" w:rsidP="00275B86">
      <w:pPr>
        <w:rPr>
          <w:b/>
          <w:bCs/>
          <w:color w:val="C00000"/>
          <w:sz w:val="32"/>
          <w:szCs w:val="32"/>
        </w:rPr>
      </w:pPr>
      <w:r w:rsidRPr="00F971CA">
        <w:rPr>
          <w:b/>
          <w:bCs/>
          <w:color w:val="C00000"/>
          <w:sz w:val="32"/>
          <w:szCs w:val="32"/>
          <w:u w:val="single"/>
        </w:rPr>
        <w:t>Prepared by</w:t>
      </w:r>
      <w:r>
        <w:rPr>
          <w:b/>
          <w:bCs/>
          <w:color w:val="C00000"/>
          <w:sz w:val="32"/>
          <w:szCs w:val="32"/>
        </w:rPr>
        <w:t>-</w:t>
      </w:r>
    </w:p>
    <w:p w14:paraId="13F7D98A" w14:textId="76259982" w:rsidR="00F971CA" w:rsidRDefault="00F971CA" w:rsidP="00275B86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Prof. Dr. Muna Abdulwahab Khaleel</w:t>
      </w:r>
    </w:p>
    <w:p w14:paraId="1B7F0FE8" w14:textId="6E640EAB" w:rsidR="00F971CA" w:rsidRPr="00F971CA" w:rsidRDefault="00F971CA" w:rsidP="00275B86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University of Al- Mustaqbal / College of Nursing / 2024-2025</w:t>
      </w:r>
    </w:p>
    <w:sectPr w:rsidR="00F971CA" w:rsidRPr="00F97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95321" w14:textId="77777777" w:rsidR="00B5066B" w:rsidRDefault="00B5066B" w:rsidP="0010013F">
      <w:pPr>
        <w:spacing w:after="0" w:line="240" w:lineRule="auto"/>
      </w:pPr>
      <w:r>
        <w:separator/>
      </w:r>
    </w:p>
  </w:endnote>
  <w:endnote w:type="continuationSeparator" w:id="0">
    <w:p w14:paraId="34BEBCC1" w14:textId="77777777" w:rsidR="00B5066B" w:rsidRDefault="00B5066B" w:rsidP="00100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671FA" w14:textId="77777777" w:rsidR="00B5066B" w:rsidRDefault="00B5066B" w:rsidP="0010013F">
      <w:pPr>
        <w:spacing w:after="0" w:line="240" w:lineRule="auto"/>
      </w:pPr>
      <w:r>
        <w:separator/>
      </w:r>
    </w:p>
  </w:footnote>
  <w:footnote w:type="continuationSeparator" w:id="0">
    <w:p w14:paraId="2E035E17" w14:textId="77777777" w:rsidR="00B5066B" w:rsidRDefault="00B5066B" w:rsidP="001001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5623"/>
    <w:rsid w:val="0010013F"/>
    <w:rsid w:val="00123A65"/>
    <w:rsid w:val="001C63F9"/>
    <w:rsid w:val="00275B86"/>
    <w:rsid w:val="00344DDF"/>
    <w:rsid w:val="00424196"/>
    <w:rsid w:val="00430F9B"/>
    <w:rsid w:val="004650C5"/>
    <w:rsid w:val="00473C52"/>
    <w:rsid w:val="0056328A"/>
    <w:rsid w:val="005A2D60"/>
    <w:rsid w:val="005C4FEC"/>
    <w:rsid w:val="00826105"/>
    <w:rsid w:val="00835756"/>
    <w:rsid w:val="00977F1C"/>
    <w:rsid w:val="00A92914"/>
    <w:rsid w:val="00B11671"/>
    <w:rsid w:val="00B5066B"/>
    <w:rsid w:val="00D23902"/>
    <w:rsid w:val="00DB26AF"/>
    <w:rsid w:val="00E0290E"/>
    <w:rsid w:val="00EA42A5"/>
    <w:rsid w:val="00F020BA"/>
    <w:rsid w:val="00F458AC"/>
    <w:rsid w:val="00F971CA"/>
    <w:rsid w:val="00FF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51A11"/>
  <w15:docId w15:val="{3647AC29-69C0-4D3C-B1D8-FA6C81E03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0013F"/>
  </w:style>
  <w:style w:type="paragraph" w:styleId="a4">
    <w:name w:val="footer"/>
    <w:basedOn w:val="a"/>
    <w:link w:val="Char0"/>
    <w:uiPriority w:val="99"/>
    <w:unhideWhenUsed/>
    <w:rsid w:val="001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00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23</cp:revision>
  <dcterms:created xsi:type="dcterms:W3CDTF">2022-04-28T22:01:00Z</dcterms:created>
  <dcterms:modified xsi:type="dcterms:W3CDTF">2024-09-03T21:04:00Z</dcterms:modified>
</cp:coreProperties>
</file>