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27A71" w14:textId="21307E49" w:rsidR="0091478F" w:rsidRDefault="0091478F" w:rsidP="0091478F">
      <w:pPr>
        <w:jc w:val="center"/>
        <w:rPr>
          <w:sz w:val="36"/>
          <w:szCs w:val="36"/>
        </w:rPr>
      </w:pPr>
      <w:bookmarkStart w:id="0" w:name="_Hlk130325002"/>
      <w:bookmarkEnd w:id="0"/>
      <w:r w:rsidRPr="001E723F">
        <w:rPr>
          <w:sz w:val="36"/>
          <w:szCs w:val="36"/>
        </w:rPr>
        <w:t xml:space="preserve">Lecture </w:t>
      </w:r>
      <w:r>
        <w:rPr>
          <w:sz w:val="36"/>
          <w:szCs w:val="36"/>
          <w:lang w:val="en-US"/>
        </w:rPr>
        <w:t>9</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sidRPr="006257B0">
        <w:rPr>
          <w:rFonts w:cstheme="minorHAnsi"/>
          <w:sz w:val="36"/>
          <w:szCs w:val="36"/>
          <w:lang w:val="en-US"/>
        </w:rPr>
        <w:t>Equipment</w:t>
      </w:r>
      <w:r w:rsidRPr="006257B0">
        <w:rPr>
          <w:rFonts w:cstheme="minorHAnsi"/>
          <w:sz w:val="36"/>
          <w:szCs w:val="36"/>
        </w:rPr>
        <w:t xml:space="preserve"> Technolog</w:t>
      </w:r>
      <w:r w:rsidRPr="006257B0">
        <w:rPr>
          <w:rFonts w:cstheme="minorHAnsi"/>
          <w:sz w:val="36"/>
          <w:szCs w:val="36"/>
          <w:lang w:val="en-US"/>
        </w:rPr>
        <w:t>ies</w:t>
      </w:r>
      <w:r>
        <w:rPr>
          <w:sz w:val="36"/>
          <w:szCs w:val="36"/>
          <w:lang w:val="en-US"/>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4B75E2A1" w14:textId="723DF81C" w:rsidR="0091478F" w:rsidRDefault="0091478F" w:rsidP="0091478F">
      <w:pPr>
        <w:jc w:val="center"/>
        <w:rPr>
          <w:b/>
          <w:bCs/>
          <w:sz w:val="40"/>
          <w:szCs w:val="40"/>
          <w:lang w:val="en-US"/>
        </w:rPr>
      </w:pPr>
      <w:r w:rsidRPr="0091478F">
        <w:rPr>
          <w:b/>
          <w:bCs/>
          <w:sz w:val="40"/>
          <w:szCs w:val="40"/>
          <w:lang w:val="en-US"/>
        </w:rPr>
        <w:t>Dental Biostar</w:t>
      </w:r>
      <w:r>
        <w:rPr>
          <w:b/>
          <w:bCs/>
          <w:sz w:val="40"/>
          <w:szCs w:val="40"/>
          <w:lang w:val="en-US"/>
        </w:rPr>
        <w:t xml:space="preserve"> Machine </w:t>
      </w:r>
    </w:p>
    <w:p w14:paraId="4E642CED" w14:textId="741C6985" w:rsidR="0091478F" w:rsidRDefault="0091478F" w:rsidP="0091478F">
      <w:pPr>
        <w:jc w:val="center"/>
        <w:rPr>
          <w:b/>
          <w:bCs/>
          <w:sz w:val="40"/>
          <w:szCs w:val="40"/>
          <w:lang w:val="en-US"/>
        </w:rPr>
      </w:pPr>
    </w:p>
    <w:p w14:paraId="5A2CB6B1" w14:textId="349187D3" w:rsidR="0091478F" w:rsidRDefault="0091478F" w:rsidP="0091478F">
      <w:pPr>
        <w:rPr>
          <w:b/>
          <w:bCs/>
          <w:lang w:val="en-US"/>
        </w:rPr>
      </w:pPr>
      <w:r w:rsidRPr="0091478F">
        <w:rPr>
          <w:b/>
          <w:bCs/>
          <w:lang w:val="en-US"/>
        </w:rPr>
        <w:t>Dental Biostar Machine</w:t>
      </w:r>
    </w:p>
    <w:p w14:paraId="4E147A0D" w14:textId="77777777" w:rsidR="0091478F" w:rsidRPr="0091478F" w:rsidRDefault="0091478F" w:rsidP="0091478F">
      <w:pPr>
        <w:rPr>
          <w:b/>
          <w:bCs/>
          <w:lang w:val="en-US"/>
        </w:rPr>
      </w:pPr>
    </w:p>
    <w:p w14:paraId="61ACB353" w14:textId="2B522944" w:rsidR="0091478F" w:rsidRDefault="0091478F" w:rsidP="0091478F">
      <w:pPr>
        <w:rPr>
          <w:lang w:val="en-US"/>
        </w:rPr>
      </w:pPr>
      <w:r w:rsidRPr="0091478F">
        <w:rPr>
          <w:lang w:val="en-US"/>
        </w:rPr>
        <w:t>The work of this adapter is to heat some ready-made base plate</w:t>
      </w:r>
      <w:r>
        <w:rPr>
          <w:lang w:val="en-US"/>
        </w:rPr>
        <w:t xml:space="preserve"> </w:t>
      </w:r>
      <w:r w:rsidRPr="0091478F">
        <w:rPr>
          <w:lang w:val="en-US"/>
        </w:rPr>
        <w:t>above gypsum cast, after it become soft, applied air pressure on it and</w:t>
      </w:r>
      <w:r>
        <w:rPr>
          <w:lang w:val="en-US"/>
        </w:rPr>
        <w:t xml:space="preserve"> </w:t>
      </w:r>
      <w:r w:rsidRPr="0091478F">
        <w:rPr>
          <w:lang w:val="en-US"/>
        </w:rPr>
        <w:t>on the gypsum cast, so the base plate disk takes the other shape of</w:t>
      </w:r>
      <w:r>
        <w:rPr>
          <w:lang w:val="en-US"/>
        </w:rPr>
        <w:t xml:space="preserve"> </w:t>
      </w:r>
      <w:r w:rsidRPr="0091478F">
        <w:rPr>
          <w:lang w:val="en-US"/>
        </w:rPr>
        <w:t>gypsum cast, then cutting according to need.</w:t>
      </w:r>
    </w:p>
    <w:p w14:paraId="604F04F0" w14:textId="21087611" w:rsidR="0091478F" w:rsidRPr="0091478F" w:rsidRDefault="0091478F" w:rsidP="0091478F">
      <w:pPr>
        <w:jc w:val="center"/>
        <w:rPr>
          <w:lang w:val="en-US"/>
        </w:rPr>
      </w:pPr>
      <w:r>
        <w:rPr>
          <w:noProof/>
          <w:lang w:val="en-US"/>
        </w:rPr>
        <w:drawing>
          <wp:inline distT="0" distB="0" distL="0" distR="0" wp14:anchorId="5CA62D63" wp14:editId="61F33378">
            <wp:extent cx="2684593" cy="1787236"/>
            <wp:effectExtent l="0" t="0" r="0" b="3810"/>
            <wp:docPr id="1" name="Picture 1" descr="A picture containing indoor, kitchen appliance, appliance, food proces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kitchen appliance, appliance, food processo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5370" cy="1794410"/>
                    </a:xfrm>
                    <a:prstGeom prst="rect">
                      <a:avLst/>
                    </a:prstGeom>
                  </pic:spPr>
                </pic:pic>
              </a:graphicData>
            </a:graphic>
          </wp:inline>
        </w:drawing>
      </w:r>
    </w:p>
    <w:p w14:paraId="7439B7F3" w14:textId="0C62DD72" w:rsidR="0091478F" w:rsidRPr="0091478F" w:rsidRDefault="0091478F" w:rsidP="0091478F">
      <w:pPr>
        <w:rPr>
          <w:b/>
          <w:bCs/>
          <w:lang w:val="en-US"/>
        </w:rPr>
      </w:pPr>
      <w:r w:rsidRPr="0091478F">
        <w:rPr>
          <w:b/>
          <w:bCs/>
          <w:lang w:val="en-US"/>
        </w:rPr>
        <w:t>The device composed from:</w:t>
      </w:r>
    </w:p>
    <w:p w14:paraId="2EAAD081" w14:textId="7BA35877" w:rsidR="0091478F" w:rsidRPr="0091478F" w:rsidRDefault="0091478F" w:rsidP="0091478F">
      <w:pPr>
        <w:spacing w:line="276" w:lineRule="auto"/>
        <w:rPr>
          <w:lang w:val="en-US"/>
        </w:rPr>
      </w:pPr>
      <w:r w:rsidRPr="0091478F">
        <w:rPr>
          <w:lang w:val="en-US"/>
        </w:rPr>
        <w:t>1. Infrared heater Immediately after setting the code the infrared</w:t>
      </w:r>
      <w:r>
        <w:rPr>
          <w:lang w:val="en-US"/>
        </w:rPr>
        <w:t xml:space="preserve"> </w:t>
      </w:r>
      <w:r w:rsidRPr="0091478F">
        <w:rPr>
          <w:lang w:val="en-US"/>
        </w:rPr>
        <w:t>heater reaches the working temperature and the foils can be plasticized.</w:t>
      </w:r>
      <w:r>
        <w:rPr>
          <w:lang w:val="en-US"/>
        </w:rPr>
        <w:t xml:space="preserve"> </w:t>
      </w:r>
      <w:r w:rsidRPr="0091478F">
        <w:rPr>
          <w:lang w:val="en-US"/>
        </w:rPr>
        <w:t>Short-wave thermostatically controlled infrared heater reaching</w:t>
      </w:r>
      <w:r>
        <w:rPr>
          <w:lang w:val="en-US"/>
        </w:rPr>
        <w:t xml:space="preserve"> </w:t>
      </w:r>
      <w:r w:rsidRPr="0091478F">
        <w:rPr>
          <w:lang w:val="en-US"/>
        </w:rPr>
        <w:t>working temperature within 1 second without waiting time.</w:t>
      </w:r>
    </w:p>
    <w:p w14:paraId="0B4BBC92" w14:textId="4CA58770" w:rsidR="0091478F" w:rsidRPr="0091478F" w:rsidRDefault="0091478F" w:rsidP="0091478F">
      <w:pPr>
        <w:spacing w:line="276" w:lineRule="auto"/>
        <w:rPr>
          <w:lang w:val="en-US"/>
        </w:rPr>
      </w:pPr>
      <w:r w:rsidRPr="0091478F">
        <w:rPr>
          <w:lang w:val="en-US"/>
        </w:rPr>
        <w:t>2. vacuum pressure to empty the air and to adapter disc materials on</w:t>
      </w:r>
      <w:r>
        <w:rPr>
          <w:lang w:val="en-US"/>
        </w:rPr>
        <w:t xml:space="preserve"> </w:t>
      </w:r>
      <w:r w:rsidRPr="0091478F">
        <w:rPr>
          <w:lang w:val="en-US"/>
        </w:rPr>
        <w:t>model (Working pressure 6 bar).</w:t>
      </w:r>
    </w:p>
    <w:p w14:paraId="23CE666E" w14:textId="425D4F2B" w:rsidR="0091478F" w:rsidRPr="0091478F" w:rsidRDefault="0091478F" w:rsidP="0091478F">
      <w:pPr>
        <w:spacing w:line="276" w:lineRule="auto"/>
        <w:rPr>
          <w:lang w:val="en-US"/>
        </w:rPr>
      </w:pPr>
      <w:r w:rsidRPr="0091478F">
        <w:rPr>
          <w:lang w:val="en-US"/>
        </w:rPr>
        <w:t>3. Heightened model cup allows embedding of mounted models.</w:t>
      </w:r>
    </w:p>
    <w:p w14:paraId="1D10D6D3" w14:textId="7CB81156" w:rsidR="0091478F" w:rsidRPr="0091478F" w:rsidRDefault="0091478F" w:rsidP="0091478F">
      <w:pPr>
        <w:spacing w:line="276" w:lineRule="auto"/>
        <w:rPr>
          <w:lang w:val="en-US"/>
        </w:rPr>
      </w:pPr>
      <w:r w:rsidRPr="0091478F">
        <w:rPr>
          <w:lang w:val="en-US"/>
        </w:rPr>
        <w:t>4. Stainless Steel Pellets materials the surface temperature of this side</w:t>
      </w:r>
      <w:r>
        <w:rPr>
          <w:lang w:val="en-US"/>
        </w:rPr>
        <w:t xml:space="preserve"> </w:t>
      </w:r>
      <w:r w:rsidRPr="0091478F">
        <w:rPr>
          <w:lang w:val="en-US"/>
        </w:rPr>
        <w:t>of the material is up to 60°C higher, a thickness of 4-5 mm.</w:t>
      </w:r>
    </w:p>
    <w:p w14:paraId="4432B7C1" w14:textId="6011D3B8" w:rsidR="0091478F" w:rsidRPr="0091478F" w:rsidRDefault="0091478F" w:rsidP="0091478F">
      <w:pPr>
        <w:spacing w:line="276" w:lineRule="auto"/>
        <w:rPr>
          <w:lang w:val="en-US"/>
        </w:rPr>
      </w:pPr>
      <w:r w:rsidRPr="0091478F">
        <w:rPr>
          <w:lang w:val="en-US"/>
        </w:rPr>
        <w:t>5. Disc materials (rubber, soft and hard plastic resin) with different</w:t>
      </w:r>
      <w:r>
        <w:rPr>
          <w:lang w:val="en-US"/>
        </w:rPr>
        <w:t xml:space="preserve"> </w:t>
      </w:r>
      <w:r w:rsidRPr="0091478F">
        <w:rPr>
          <w:lang w:val="en-US"/>
        </w:rPr>
        <w:t>thickness.</w:t>
      </w:r>
    </w:p>
    <w:p w14:paraId="18B4E2B9" w14:textId="240CF72F" w:rsidR="0091478F" w:rsidRPr="0091478F" w:rsidRDefault="0091478F" w:rsidP="0091478F">
      <w:pPr>
        <w:spacing w:line="276" w:lineRule="auto"/>
        <w:rPr>
          <w:lang w:val="en-US"/>
        </w:rPr>
      </w:pPr>
      <w:r w:rsidRPr="0091478F">
        <w:rPr>
          <w:lang w:val="en-US"/>
        </w:rPr>
        <w:t>6. Display With the modern control panel, all working parameters can</w:t>
      </w:r>
      <w:r>
        <w:rPr>
          <w:lang w:val="en-US"/>
        </w:rPr>
        <w:t xml:space="preserve"> </w:t>
      </w:r>
      <w:r w:rsidRPr="0091478F">
        <w:rPr>
          <w:lang w:val="en-US"/>
        </w:rPr>
        <w:t>be programmed and controlled. Program code, heating time or</w:t>
      </w:r>
      <w:r>
        <w:rPr>
          <w:lang w:val="en-US"/>
        </w:rPr>
        <w:t xml:space="preserve"> </w:t>
      </w:r>
      <w:r w:rsidRPr="0091478F">
        <w:rPr>
          <w:lang w:val="en-US"/>
        </w:rPr>
        <w:t>temperature is controlled by means of the panel, after closing the</w:t>
      </w:r>
      <w:r>
        <w:rPr>
          <w:lang w:val="en-US"/>
        </w:rPr>
        <w:t xml:space="preserve"> </w:t>
      </w:r>
      <w:r w:rsidRPr="0091478F">
        <w:rPr>
          <w:lang w:val="en-US"/>
        </w:rPr>
        <w:t>pressure chamber, the programmed cooling time runs automatically.</w:t>
      </w:r>
    </w:p>
    <w:p w14:paraId="0BC8F0FC" w14:textId="77777777" w:rsidR="0091478F" w:rsidRDefault="0091478F" w:rsidP="0091478F">
      <w:pPr>
        <w:spacing w:line="276" w:lineRule="auto"/>
        <w:jc w:val="center"/>
        <w:rPr>
          <w:lang w:val="en-US"/>
        </w:rPr>
      </w:pPr>
      <w:r>
        <w:rPr>
          <w:noProof/>
          <w:lang w:val="en-US"/>
        </w:rPr>
        <w:drawing>
          <wp:inline distT="0" distB="0" distL="0" distR="0" wp14:anchorId="668D5852" wp14:editId="2B8CBDA3">
            <wp:extent cx="2563091" cy="172906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72000" cy="1735079"/>
                    </a:xfrm>
                    <a:prstGeom prst="rect">
                      <a:avLst/>
                    </a:prstGeom>
                  </pic:spPr>
                </pic:pic>
              </a:graphicData>
            </a:graphic>
          </wp:inline>
        </w:drawing>
      </w:r>
    </w:p>
    <w:p w14:paraId="2C187953" w14:textId="70BFDE88" w:rsidR="0091478F" w:rsidRPr="0091478F" w:rsidRDefault="0091478F" w:rsidP="0091478F">
      <w:pPr>
        <w:spacing w:line="276" w:lineRule="auto"/>
        <w:rPr>
          <w:lang w:val="en-US"/>
        </w:rPr>
      </w:pPr>
      <w:r w:rsidRPr="0091478F">
        <w:rPr>
          <w:b/>
          <w:bCs/>
        </w:rPr>
        <w:lastRenderedPageBreak/>
        <w:t>Applications</w:t>
      </w:r>
    </w:p>
    <w:p w14:paraId="41F326B7" w14:textId="77777777" w:rsidR="0091478F" w:rsidRPr="0091478F" w:rsidRDefault="0091478F" w:rsidP="0091478F"/>
    <w:p w14:paraId="17B683BB" w14:textId="1B47C785" w:rsidR="0091478F" w:rsidRPr="0091478F" w:rsidRDefault="0091478F" w:rsidP="0091478F">
      <w:r w:rsidRPr="0091478F">
        <w:t>1. Model Duplication</w:t>
      </w:r>
    </w:p>
    <w:p w14:paraId="21725A83" w14:textId="2BBE0512" w:rsidR="0091478F" w:rsidRPr="0091478F" w:rsidRDefault="0091478F" w:rsidP="0091478F">
      <w:r w:rsidRPr="0091478F">
        <w:t>2. Functional and Custom Trays</w:t>
      </w:r>
    </w:p>
    <w:p w14:paraId="1B755D02" w14:textId="33D54F84" w:rsidR="0091478F" w:rsidRPr="0091478F" w:rsidRDefault="0091478F" w:rsidP="0091478F">
      <w:r w:rsidRPr="0091478F">
        <w:t>3. Denture Base, Periodontal Splints</w:t>
      </w:r>
    </w:p>
    <w:p w14:paraId="77E6DBAB" w14:textId="19585BD7" w:rsidR="0091478F" w:rsidRPr="0091478F" w:rsidRDefault="0091478F" w:rsidP="0091478F">
      <w:r w:rsidRPr="0091478F">
        <w:t>4. Copings</w:t>
      </w:r>
    </w:p>
    <w:p w14:paraId="2A06A091" w14:textId="6DC7F542" w:rsidR="0091478F" w:rsidRPr="0091478F" w:rsidRDefault="0091478F" w:rsidP="0091478F">
      <w:r w:rsidRPr="0091478F">
        <w:t>5. Partial Dentures</w:t>
      </w:r>
    </w:p>
    <w:p w14:paraId="5B4AA96D" w14:textId="77777777" w:rsidR="0091478F" w:rsidRPr="0091478F" w:rsidRDefault="0091478F" w:rsidP="0091478F">
      <w:r w:rsidRPr="0091478F">
        <w:t>6. Mask for Temporary Crowns and Bridges</w:t>
      </w:r>
    </w:p>
    <w:p w14:paraId="2C8884B3" w14:textId="2B18E0FC" w:rsidR="0091478F" w:rsidRPr="0091478F" w:rsidRDefault="0091478F" w:rsidP="0091478F">
      <w:r w:rsidRPr="0091478F">
        <w:t>7. Mouth Guards</w:t>
      </w:r>
    </w:p>
    <w:p w14:paraId="147647DB" w14:textId="747BEEB2" w:rsidR="0091478F" w:rsidRPr="0091478F" w:rsidRDefault="0091478F" w:rsidP="0091478F">
      <w:r w:rsidRPr="0091478F">
        <w:t>8. Chin Cups</w:t>
      </w:r>
    </w:p>
    <w:p w14:paraId="195ED247" w14:textId="518129FC" w:rsidR="0091478F" w:rsidRPr="0091478F" w:rsidRDefault="0091478F" w:rsidP="0091478F">
      <w:r w:rsidRPr="0091478F">
        <w:t>9. Positioners.</w:t>
      </w:r>
    </w:p>
    <w:p w14:paraId="2CC37074" w14:textId="4ABEA889" w:rsidR="0091478F" w:rsidRDefault="0091478F" w:rsidP="0091478F">
      <w:r w:rsidRPr="0091478F">
        <w:t>10. Orthodontic Plates</w:t>
      </w:r>
    </w:p>
    <w:p w14:paraId="7EC422B2" w14:textId="4EAD64F5" w:rsidR="00CF0915" w:rsidRPr="00CF0915" w:rsidRDefault="00CF0915" w:rsidP="00CF0915">
      <w:pPr>
        <w:rPr>
          <w:b/>
          <w:bCs/>
          <w:sz w:val="28"/>
          <w:szCs w:val="28"/>
        </w:rPr>
      </w:pPr>
      <w:r w:rsidRPr="00CF0915">
        <w:rPr>
          <w:b/>
          <w:bCs/>
          <w:sz w:val="28"/>
          <w:szCs w:val="28"/>
        </w:rPr>
        <w:t xml:space="preserve">Lecture 10     </w:t>
      </w:r>
      <w:r>
        <w:rPr>
          <w:b/>
          <w:bCs/>
          <w:sz w:val="28"/>
          <w:szCs w:val="28"/>
        </w:rPr>
        <w:t xml:space="preserve">                                </w:t>
      </w:r>
      <w:r w:rsidRPr="00CF0915">
        <w:rPr>
          <w:b/>
          <w:bCs/>
          <w:sz w:val="28"/>
          <w:szCs w:val="28"/>
        </w:rPr>
        <w:t>Dental-Arch Trimmer</w:t>
      </w:r>
    </w:p>
    <w:p w14:paraId="4573F3FC" w14:textId="77777777" w:rsidR="00CF0915" w:rsidRPr="00CF0915" w:rsidRDefault="00CF0915" w:rsidP="00CF0915">
      <w:pPr>
        <w:rPr>
          <w:b/>
          <w:bCs/>
          <w:sz w:val="28"/>
          <w:szCs w:val="28"/>
        </w:rPr>
      </w:pPr>
      <w:r w:rsidRPr="00CF0915">
        <w:rPr>
          <w:b/>
          <w:bCs/>
          <w:sz w:val="28"/>
          <w:szCs w:val="28"/>
        </w:rPr>
        <w:t>Dental-Arch Trimmer Machine</w:t>
      </w:r>
    </w:p>
    <w:p w14:paraId="0F546890" w14:textId="3913D3FA" w:rsidR="00CF0915" w:rsidRDefault="00CF0915" w:rsidP="00CF0915">
      <w:r w:rsidRPr="00CF0915">
        <w:t>This dental-arch trimmer optimizes the model-making process improving quality and reliability during the fabrication of sectioned models. Saving more than 60% in time.</w:t>
      </w:r>
    </w:p>
    <w:p w14:paraId="48B7F509" w14:textId="7D6CB6FC" w:rsidR="00CF0915" w:rsidRDefault="00CF0915" w:rsidP="00CF0915">
      <w:r>
        <w:rPr>
          <w:noProof/>
        </w:rPr>
        <w:drawing>
          <wp:inline distT="0" distB="0" distL="0" distR="0" wp14:anchorId="56AECCF7" wp14:editId="52B3B3F0">
            <wp:extent cx="3902075" cy="1682750"/>
            <wp:effectExtent l="0" t="0" r="317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2075" cy="1682750"/>
                    </a:xfrm>
                    <a:prstGeom prst="rect">
                      <a:avLst/>
                    </a:prstGeom>
                    <a:noFill/>
                  </pic:spPr>
                </pic:pic>
              </a:graphicData>
            </a:graphic>
          </wp:inline>
        </w:drawing>
      </w:r>
    </w:p>
    <w:p w14:paraId="4EB4D41D" w14:textId="01E7D12B" w:rsidR="00CF0915" w:rsidRDefault="00CF0915" w:rsidP="00CF0915">
      <w:r w:rsidRPr="00CF0915">
        <w:rPr>
          <w:b/>
          <w:bCs/>
        </w:rPr>
        <w:t>Used:</w:t>
      </w:r>
      <w:r w:rsidRPr="00CF0915">
        <w:t xml:space="preserve"> Only use the unit for trimming dental stone or resin dental arches. And used in the crown and bridge lab.</w:t>
      </w:r>
    </w:p>
    <w:p w14:paraId="35501685" w14:textId="33F88671" w:rsidR="00CF0915" w:rsidRDefault="00CF0915" w:rsidP="00CF0915">
      <w:r>
        <w:rPr>
          <w:noProof/>
        </w:rPr>
        <w:drawing>
          <wp:inline distT="0" distB="0" distL="0" distR="0" wp14:anchorId="4B1DC350" wp14:editId="2B31E3AF">
            <wp:extent cx="2816860" cy="3023870"/>
            <wp:effectExtent l="0" t="0" r="2540" b="508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860" cy="3023870"/>
                    </a:xfrm>
                    <a:prstGeom prst="rect">
                      <a:avLst/>
                    </a:prstGeom>
                    <a:noFill/>
                  </pic:spPr>
                </pic:pic>
              </a:graphicData>
            </a:graphic>
          </wp:inline>
        </w:drawing>
      </w:r>
    </w:p>
    <w:p w14:paraId="6C088FC9" w14:textId="42A4EC15" w:rsidR="00CF0915" w:rsidRPr="00CF0915" w:rsidRDefault="00CF0915" w:rsidP="00CF0915">
      <w:pPr>
        <w:rPr>
          <w:b/>
          <w:bCs/>
          <w:noProof/>
        </w:rPr>
      </w:pPr>
      <w:r w:rsidRPr="00CF0915">
        <w:rPr>
          <w:b/>
          <w:bCs/>
          <w:noProof/>
        </w:rPr>
        <w:lastRenderedPageBreak/>
        <w:t>Parts:</w:t>
      </w:r>
    </w:p>
    <w:p w14:paraId="1F8105F0" w14:textId="77777777" w:rsidR="00CF0915" w:rsidRPr="00CF0915" w:rsidRDefault="00CF0915" w:rsidP="00CF0915">
      <w:pPr>
        <w:rPr>
          <w:noProof/>
        </w:rPr>
      </w:pPr>
      <w:r w:rsidRPr="00CF0915">
        <w:rPr>
          <w:noProof/>
        </w:rPr>
        <w:t>A. ON/OFF button</w:t>
      </w:r>
    </w:p>
    <w:p w14:paraId="33CD7BAA" w14:textId="078210D3" w:rsidR="00CF0915" w:rsidRPr="00CF0915" w:rsidRDefault="00CF0915" w:rsidP="00CF0915">
      <w:pPr>
        <w:rPr>
          <w:noProof/>
        </w:rPr>
      </w:pPr>
      <w:r w:rsidRPr="00CF0915">
        <w:rPr>
          <w:noProof/>
        </w:rPr>
        <w:t xml:space="preserve">B. ON/OFF LED display </w:t>
      </w:r>
    </w:p>
    <w:p w14:paraId="6D0DFA6D" w14:textId="77777777" w:rsidR="00CF0915" w:rsidRPr="00CF0915" w:rsidRDefault="00CF0915" w:rsidP="00CF0915">
      <w:pPr>
        <w:rPr>
          <w:noProof/>
        </w:rPr>
      </w:pPr>
      <w:r w:rsidRPr="00CF0915">
        <w:rPr>
          <w:noProof/>
        </w:rPr>
        <w:t>C. Height adjustment.</w:t>
      </w:r>
    </w:p>
    <w:p w14:paraId="4C4D275A" w14:textId="77777777" w:rsidR="00CF0915" w:rsidRPr="00CF0915" w:rsidRDefault="00CF0915" w:rsidP="00CF0915">
      <w:pPr>
        <w:rPr>
          <w:noProof/>
        </w:rPr>
      </w:pPr>
      <w:r w:rsidRPr="00CF0915">
        <w:rPr>
          <w:noProof/>
        </w:rPr>
        <w:t>D. Connector for extractor</w:t>
      </w:r>
    </w:p>
    <w:p w14:paraId="46EB75FF" w14:textId="77777777" w:rsidR="00CF0915" w:rsidRPr="00CF0915" w:rsidRDefault="00CF0915" w:rsidP="00CF0915">
      <w:pPr>
        <w:rPr>
          <w:noProof/>
        </w:rPr>
      </w:pPr>
      <w:r w:rsidRPr="00CF0915">
        <w:rPr>
          <w:noProof/>
        </w:rPr>
        <w:t>E. Plug-in socket for connecting an extractor.</w:t>
      </w:r>
    </w:p>
    <w:p w14:paraId="521A8A5B" w14:textId="77777777" w:rsidR="00CF0915" w:rsidRPr="00CF0915" w:rsidRDefault="00CF0915" w:rsidP="00CF0915">
      <w:pPr>
        <w:rPr>
          <w:noProof/>
        </w:rPr>
      </w:pPr>
      <w:r w:rsidRPr="00CF0915">
        <w:rPr>
          <w:noProof/>
        </w:rPr>
        <w:t xml:space="preserve">F. Safety cut-out </w:t>
      </w:r>
    </w:p>
    <w:p w14:paraId="5F3AB347" w14:textId="77777777" w:rsidR="00CF0915" w:rsidRPr="00CF0915" w:rsidRDefault="00CF0915" w:rsidP="00CF0915">
      <w:pPr>
        <w:rPr>
          <w:noProof/>
        </w:rPr>
      </w:pPr>
      <w:r w:rsidRPr="00CF0915">
        <w:rPr>
          <w:noProof/>
        </w:rPr>
        <w:t>G. Cuter bur.</w:t>
      </w:r>
    </w:p>
    <w:p w14:paraId="69FC8C0C" w14:textId="333FD582" w:rsidR="00CF0915" w:rsidRDefault="00CF0915" w:rsidP="00CF0915">
      <w:pPr>
        <w:rPr>
          <w:noProof/>
        </w:rPr>
      </w:pPr>
      <w:r w:rsidRPr="00CF0915">
        <w:rPr>
          <w:noProof/>
        </w:rPr>
        <w:t>H. Mains cable</w:t>
      </w:r>
      <w:r>
        <w:rPr>
          <w:noProof/>
        </w:rPr>
        <w:t xml:space="preserve">  </w:t>
      </w:r>
      <w:r w:rsidRPr="00CF0915">
        <w:rPr>
          <w:noProof/>
        </w:rPr>
        <w:t xml:space="preserve"> </w:t>
      </w:r>
      <w:r>
        <w:rPr>
          <w:noProof/>
        </w:rPr>
        <w:t xml:space="preserve"> </w:t>
      </w:r>
      <w:r w:rsidRPr="00CF0915">
        <w:rPr>
          <w:noProof/>
        </w:rPr>
        <w:t>I. Work</w:t>
      </w:r>
      <w:r w:rsidR="00BF093E">
        <w:rPr>
          <w:noProof/>
        </w:rPr>
        <w:t xml:space="preserve"> t</w:t>
      </w:r>
      <w:r w:rsidRPr="00CF0915">
        <w:rPr>
          <w:noProof/>
        </w:rPr>
        <w:t>able</w:t>
      </w:r>
    </w:p>
    <w:p w14:paraId="74CB712D" w14:textId="4FEAB7C4" w:rsidR="00CF0915" w:rsidRPr="00CF0915" w:rsidRDefault="00CF0915" w:rsidP="00CF0915">
      <w:pPr>
        <w:rPr>
          <w:noProof/>
        </w:rPr>
      </w:pPr>
      <w:r>
        <w:rPr>
          <w:noProof/>
        </w:rPr>
        <w:drawing>
          <wp:inline distT="0" distB="0" distL="0" distR="0" wp14:anchorId="11EEC16D" wp14:editId="296A2E83">
            <wp:extent cx="1938655" cy="1987550"/>
            <wp:effectExtent l="0" t="0" r="444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8655" cy="1987550"/>
                    </a:xfrm>
                    <a:prstGeom prst="rect">
                      <a:avLst/>
                    </a:prstGeom>
                    <a:noFill/>
                  </pic:spPr>
                </pic:pic>
              </a:graphicData>
            </a:graphic>
          </wp:inline>
        </w:drawing>
      </w:r>
      <w:r>
        <w:rPr>
          <w:noProof/>
        </w:rPr>
        <w:t xml:space="preserve">  </w:t>
      </w:r>
      <w:r w:rsidRPr="00CF0915">
        <w:rPr>
          <w:b/>
          <w:bCs/>
          <w:noProof/>
          <w:sz w:val="28"/>
          <w:szCs w:val="28"/>
        </w:rPr>
        <w:t xml:space="preserve">G  </w:t>
      </w:r>
      <w:r>
        <w:rPr>
          <w:noProof/>
        </w:rPr>
        <w:t xml:space="preserve">    </w:t>
      </w:r>
      <w:r>
        <w:rPr>
          <w:noProof/>
        </w:rPr>
        <w:drawing>
          <wp:inline distT="0" distB="0" distL="0" distR="0" wp14:anchorId="395AC9F0" wp14:editId="1896A04F">
            <wp:extent cx="3279775" cy="196913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9775" cy="1969135"/>
                    </a:xfrm>
                    <a:prstGeom prst="rect">
                      <a:avLst/>
                    </a:prstGeom>
                    <a:noFill/>
                  </pic:spPr>
                </pic:pic>
              </a:graphicData>
            </a:graphic>
          </wp:inline>
        </w:drawing>
      </w:r>
    </w:p>
    <w:p w14:paraId="2D38A98F" w14:textId="2E76E5A7" w:rsidR="00CF0915" w:rsidRDefault="00CF0915" w:rsidP="00CF0915">
      <w:r>
        <w:rPr>
          <w:noProof/>
        </w:rPr>
        <w:drawing>
          <wp:inline distT="0" distB="0" distL="0" distR="0" wp14:anchorId="609A8AA8" wp14:editId="76BAD78B">
            <wp:extent cx="2407920" cy="230505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7920" cy="2305050"/>
                    </a:xfrm>
                    <a:prstGeom prst="rect">
                      <a:avLst/>
                    </a:prstGeom>
                    <a:noFill/>
                  </pic:spPr>
                </pic:pic>
              </a:graphicData>
            </a:graphic>
          </wp:inline>
        </w:drawing>
      </w:r>
      <w:r>
        <w:rPr>
          <w:noProof/>
        </w:rPr>
        <w:drawing>
          <wp:inline distT="0" distB="0" distL="0" distR="0" wp14:anchorId="31F6E771" wp14:editId="4EC64CAF">
            <wp:extent cx="2438400" cy="2505710"/>
            <wp:effectExtent l="0" t="0" r="0" b="889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505710"/>
                    </a:xfrm>
                    <a:prstGeom prst="rect">
                      <a:avLst/>
                    </a:prstGeom>
                    <a:noFill/>
                  </pic:spPr>
                </pic:pic>
              </a:graphicData>
            </a:graphic>
          </wp:inline>
        </w:drawing>
      </w:r>
    </w:p>
    <w:p w14:paraId="7A6CC39F" w14:textId="5736A9CB" w:rsidR="00CF0915" w:rsidRPr="00CF0915" w:rsidRDefault="00CF0915" w:rsidP="00CF0915">
      <w:pPr>
        <w:rPr>
          <w:b/>
          <w:bCs/>
          <w:sz w:val="32"/>
          <w:szCs w:val="32"/>
        </w:rPr>
      </w:pPr>
      <w:r w:rsidRPr="00CF0915">
        <w:rPr>
          <w:b/>
          <w:bCs/>
          <w:sz w:val="32"/>
          <w:szCs w:val="32"/>
        </w:rPr>
        <w:t>Lecture 11                               Dental Pindex Machine</w:t>
      </w:r>
    </w:p>
    <w:p w14:paraId="39999C94" w14:textId="77777777" w:rsidR="00CF0915" w:rsidRPr="00CF0915" w:rsidRDefault="00CF0915" w:rsidP="00CF0915">
      <w:pPr>
        <w:rPr>
          <w:b/>
          <w:bCs/>
          <w:sz w:val="32"/>
          <w:szCs w:val="32"/>
        </w:rPr>
      </w:pPr>
    </w:p>
    <w:p w14:paraId="5518B04F" w14:textId="77777777" w:rsidR="00CF0915" w:rsidRPr="00CF0915" w:rsidRDefault="00CF0915" w:rsidP="00CF0915">
      <w:pPr>
        <w:rPr>
          <w:b/>
          <w:bCs/>
          <w:sz w:val="32"/>
          <w:szCs w:val="32"/>
        </w:rPr>
      </w:pPr>
      <w:r w:rsidRPr="00CF0915">
        <w:rPr>
          <w:b/>
          <w:bCs/>
          <w:sz w:val="32"/>
          <w:szCs w:val="32"/>
        </w:rPr>
        <w:t>Dental Pindex Machine</w:t>
      </w:r>
    </w:p>
    <w:p w14:paraId="22550692" w14:textId="0C886301" w:rsidR="00CF0915" w:rsidRDefault="00CF0915" w:rsidP="00CF0915">
      <w:r w:rsidRPr="00CF0915">
        <w:t xml:space="preserve">In the pindex system, a reverse drill press is used to create a master cast with dies that can be removed &amp; replaced repeatedly with great precision </w:t>
      </w:r>
      <w:r w:rsidR="00BF093E">
        <w:t>.T</w:t>
      </w:r>
      <w:r w:rsidRPr="00CF0915">
        <w:t>he impression is poured without positioning &amp; attaching dowel pins before hand. It's used in the crown and bridge lab. The machine accurately drills parallel holes from the underside of the trimmed cast.</w:t>
      </w:r>
      <w:r w:rsidR="00081454">
        <w:t>[</w:t>
      </w:r>
    </w:p>
    <w:p w14:paraId="3C5A385B" w14:textId="77777777" w:rsidR="00081454" w:rsidRDefault="00081454" w:rsidP="00CF0915"/>
    <w:p w14:paraId="659B3389" w14:textId="16DB6449" w:rsidR="004B71C0" w:rsidRDefault="004B71C0" w:rsidP="00CF0915">
      <w:r>
        <w:rPr>
          <w:noProof/>
        </w:rPr>
        <w:lastRenderedPageBreak/>
        <w:drawing>
          <wp:inline distT="0" distB="0" distL="0" distR="0" wp14:anchorId="6A3756D2" wp14:editId="69EBB41A">
            <wp:extent cx="1024255" cy="1688465"/>
            <wp:effectExtent l="0" t="0" r="4445" b="698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4255" cy="1688465"/>
                    </a:xfrm>
                    <a:prstGeom prst="rect">
                      <a:avLst/>
                    </a:prstGeom>
                    <a:noFill/>
                  </pic:spPr>
                </pic:pic>
              </a:graphicData>
            </a:graphic>
          </wp:inline>
        </w:drawing>
      </w:r>
      <w:r>
        <w:rPr>
          <w:noProof/>
        </w:rPr>
        <w:drawing>
          <wp:inline distT="0" distB="0" distL="0" distR="0" wp14:anchorId="555A2141" wp14:editId="607BAFF3">
            <wp:extent cx="4322445" cy="1650365"/>
            <wp:effectExtent l="0" t="0" r="1905" b="698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2445" cy="1650365"/>
                    </a:xfrm>
                    <a:prstGeom prst="rect">
                      <a:avLst/>
                    </a:prstGeom>
                    <a:noFill/>
                  </pic:spPr>
                </pic:pic>
              </a:graphicData>
            </a:graphic>
          </wp:inline>
        </w:drawing>
      </w:r>
    </w:p>
    <w:p w14:paraId="69511B21" w14:textId="77777777" w:rsidR="004B71C0" w:rsidRPr="004B71C0" w:rsidRDefault="004B71C0" w:rsidP="004B71C0"/>
    <w:p w14:paraId="678AB580" w14:textId="77777777" w:rsidR="004B71C0" w:rsidRPr="004B71C0" w:rsidRDefault="004B71C0" w:rsidP="004B71C0">
      <w:r w:rsidRPr="004B71C0">
        <w:t xml:space="preserve"> </w:t>
      </w:r>
    </w:p>
    <w:p w14:paraId="4F61DAA6" w14:textId="77777777" w:rsidR="004B71C0" w:rsidRPr="004B71C0" w:rsidRDefault="004B71C0" w:rsidP="004B71C0">
      <w:pPr>
        <w:rPr>
          <w:b/>
          <w:bCs/>
        </w:rPr>
      </w:pPr>
      <w:r w:rsidRPr="004B71C0">
        <w:rPr>
          <w:b/>
          <w:bCs/>
        </w:rPr>
        <w:t>Parts:</w:t>
      </w:r>
    </w:p>
    <w:p w14:paraId="780DE266" w14:textId="77777777" w:rsidR="004B71C0" w:rsidRPr="004B71C0" w:rsidRDefault="004B71C0" w:rsidP="004B71C0">
      <w:r w:rsidRPr="004B71C0">
        <w:t>A. ON/OFF button</w:t>
      </w:r>
    </w:p>
    <w:p w14:paraId="47B369ED" w14:textId="77777777" w:rsidR="004B71C0" w:rsidRPr="004B71C0" w:rsidRDefault="004B71C0" w:rsidP="004B71C0">
      <w:r w:rsidRPr="004B71C0">
        <w:t xml:space="preserve">B. Focus the laser beam. </w:t>
      </w:r>
    </w:p>
    <w:p w14:paraId="48F38123" w14:textId="77777777" w:rsidR="004B71C0" w:rsidRPr="004B71C0" w:rsidRDefault="004B71C0" w:rsidP="004B71C0">
      <w:r w:rsidRPr="004B71C0">
        <w:t>C. worktable</w:t>
      </w:r>
    </w:p>
    <w:p w14:paraId="40AE05F7" w14:textId="77777777" w:rsidR="004B71C0" w:rsidRPr="004B71C0" w:rsidRDefault="004B71C0" w:rsidP="004B71C0">
      <w:r w:rsidRPr="004B71C0">
        <w:t>D. Motor</w:t>
      </w:r>
    </w:p>
    <w:p w14:paraId="6F279DEF" w14:textId="77777777" w:rsidR="004B71C0" w:rsidRPr="004B71C0" w:rsidRDefault="004B71C0" w:rsidP="004B71C0">
      <w:r w:rsidRPr="004B71C0">
        <w:t>E. Base</w:t>
      </w:r>
    </w:p>
    <w:p w14:paraId="5DE2C56B" w14:textId="77777777" w:rsidR="004B71C0" w:rsidRPr="004B71C0" w:rsidRDefault="004B71C0" w:rsidP="004B71C0">
      <w:r w:rsidRPr="004B71C0">
        <w:t>F. dust bucket</w:t>
      </w:r>
    </w:p>
    <w:p w14:paraId="5FBC93C7" w14:textId="77777777" w:rsidR="004B71C0" w:rsidRPr="004B71C0" w:rsidRDefault="004B71C0" w:rsidP="004B71C0">
      <w:r w:rsidRPr="004B71C0">
        <w:t>G. drill spindle</w:t>
      </w:r>
    </w:p>
    <w:p w14:paraId="607E2770" w14:textId="77777777" w:rsidR="004B71C0" w:rsidRPr="004B71C0" w:rsidRDefault="004B71C0" w:rsidP="004B71C0">
      <w:r w:rsidRPr="004B71C0">
        <w:t>H. drill bit</w:t>
      </w:r>
    </w:p>
    <w:p w14:paraId="79A30D0C" w14:textId="706E125D" w:rsidR="004B71C0" w:rsidRDefault="004B71C0" w:rsidP="00CF0915">
      <w:r>
        <w:rPr>
          <w:noProof/>
        </w:rPr>
        <w:drawing>
          <wp:inline distT="0" distB="0" distL="0" distR="0" wp14:anchorId="3C4D30CA" wp14:editId="77342360">
            <wp:extent cx="1237615" cy="1505585"/>
            <wp:effectExtent l="0" t="0" r="63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7615" cy="1505585"/>
                    </a:xfrm>
                    <a:prstGeom prst="rect">
                      <a:avLst/>
                    </a:prstGeom>
                    <a:noFill/>
                  </pic:spPr>
                </pic:pic>
              </a:graphicData>
            </a:graphic>
          </wp:inline>
        </w:drawing>
      </w:r>
      <w:r>
        <w:t xml:space="preserve"> </w:t>
      </w:r>
      <w:r w:rsidRPr="004B71C0">
        <w:t xml:space="preserve">                                                                     G                         H</w:t>
      </w:r>
    </w:p>
    <w:p w14:paraId="542D511C" w14:textId="3F46B638" w:rsidR="004B71C0" w:rsidRDefault="004B71C0" w:rsidP="00CF0915">
      <w:r>
        <w:t xml:space="preserve">                                               </w:t>
      </w:r>
      <w:r>
        <w:rPr>
          <w:noProof/>
        </w:rPr>
        <w:drawing>
          <wp:inline distT="0" distB="0" distL="0" distR="0" wp14:anchorId="2A95B5B3" wp14:editId="5E7CA989">
            <wp:extent cx="3841115" cy="780415"/>
            <wp:effectExtent l="0" t="0" r="6985" b="63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1115" cy="780415"/>
                    </a:xfrm>
                    <a:prstGeom prst="rect">
                      <a:avLst/>
                    </a:prstGeom>
                    <a:noFill/>
                  </pic:spPr>
                </pic:pic>
              </a:graphicData>
            </a:graphic>
          </wp:inline>
        </w:drawing>
      </w:r>
    </w:p>
    <w:p w14:paraId="63351BE8" w14:textId="77777777" w:rsidR="004B71C0" w:rsidRPr="004B71C0" w:rsidRDefault="004B71C0" w:rsidP="004B71C0">
      <w:pPr>
        <w:rPr>
          <w:b/>
          <w:bCs/>
        </w:rPr>
      </w:pPr>
      <w:r w:rsidRPr="004B71C0">
        <w:rPr>
          <w:b/>
          <w:bCs/>
        </w:rPr>
        <w:t>Dental Hammer Device:</w:t>
      </w:r>
    </w:p>
    <w:p w14:paraId="16C965C7" w14:textId="43EC7E35" w:rsidR="004B71C0" w:rsidRDefault="004B71C0" w:rsidP="004B71C0">
      <w:r w:rsidRPr="004B71C0">
        <w:t>Essential tool for a quick cleaning off of models. It has airflow regulation; ergonomic shape; made in corrosion-free materials; small dimensions. It has been designed to reduce to the maximum vibrations and sound level. Three chisel heads with different sizes and shapes are included. Used for the deflasking in the acrylic lab and for cutting investment after casting procedure in the crown &amp; bridge lab and the chrome cobalt lab.</w:t>
      </w:r>
    </w:p>
    <w:p w14:paraId="62B27D29" w14:textId="3E301FAC" w:rsidR="004B71C0" w:rsidRDefault="004B71C0" w:rsidP="004B71C0">
      <w:r>
        <w:rPr>
          <w:noProof/>
        </w:rPr>
        <w:drawing>
          <wp:inline distT="0" distB="0" distL="0" distR="0" wp14:anchorId="4CE529CD" wp14:editId="7A659FF4">
            <wp:extent cx="3322320" cy="62865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2320" cy="628650"/>
                    </a:xfrm>
                    <a:prstGeom prst="rect">
                      <a:avLst/>
                    </a:prstGeom>
                    <a:noFill/>
                  </pic:spPr>
                </pic:pic>
              </a:graphicData>
            </a:graphic>
          </wp:inline>
        </w:drawing>
      </w:r>
    </w:p>
    <w:p w14:paraId="3B6B9552" w14:textId="77777777" w:rsidR="004B71C0" w:rsidRPr="00757DCD" w:rsidRDefault="004B71C0" w:rsidP="004B71C0">
      <w:pPr>
        <w:rPr>
          <w:b/>
          <w:bCs/>
        </w:rPr>
      </w:pPr>
      <w:r w:rsidRPr="00757DCD">
        <w:rPr>
          <w:b/>
          <w:bCs/>
        </w:rPr>
        <w:t>Parts:</w:t>
      </w:r>
    </w:p>
    <w:p w14:paraId="294C34F8" w14:textId="77777777" w:rsidR="004B71C0" w:rsidRPr="004B71C0" w:rsidRDefault="004B71C0" w:rsidP="004B71C0">
      <w:r w:rsidRPr="004B71C0">
        <w:t>1) On / Off controls</w:t>
      </w:r>
    </w:p>
    <w:p w14:paraId="6B98E130" w14:textId="77777777" w:rsidR="004B71C0" w:rsidRPr="004B71C0" w:rsidRDefault="004B71C0" w:rsidP="004B71C0">
      <w:r w:rsidRPr="004B71C0">
        <w:lastRenderedPageBreak/>
        <w:t xml:space="preserve">2) Air pressure connection </w:t>
      </w:r>
    </w:p>
    <w:p w14:paraId="6303D922" w14:textId="76AA729F" w:rsidR="004B71C0" w:rsidRDefault="004B71C0" w:rsidP="004B71C0">
      <w:r w:rsidRPr="004B71C0">
        <w:t>3) Chisel head</w:t>
      </w:r>
    </w:p>
    <w:p w14:paraId="03FC2983" w14:textId="77777777" w:rsidR="00757DCD" w:rsidRDefault="00757DCD" w:rsidP="004B71C0"/>
    <w:p w14:paraId="6ABEA19A" w14:textId="2E4A7B7F" w:rsidR="00757DCD" w:rsidRDefault="00757DCD" w:rsidP="004B71C0"/>
    <w:p w14:paraId="0D5EB53A" w14:textId="0725DFB1" w:rsidR="00757DCD" w:rsidRDefault="00757DCD" w:rsidP="00757DCD">
      <w:r>
        <w:rPr>
          <w:noProof/>
        </w:rPr>
        <w:drawing>
          <wp:inline distT="0" distB="0" distL="0" distR="0" wp14:anchorId="6A73B813" wp14:editId="428AE1F8">
            <wp:extent cx="2365375" cy="1536700"/>
            <wp:effectExtent l="0" t="0" r="0" b="635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5375" cy="1536700"/>
                    </a:xfrm>
                    <a:prstGeom prst="rect">
                      <a:avLst/>
                    </a:prstGeom>
                    <a:noFill/>
                  </pic:spPr>
                </pic:pic>
              </a:graphicData>
            </a:graphic>
          </wp:inline>
        </w:drawing>
      </w:r>
    </w:p>
    <w:p w14:paraId="152698C0" w14:textId="7EDA9618" w:rsidR="00757DCD" w:rsidRPr="004B71C0" w:rsidRDefault="00757DCD" w:rsidP="004B71C0">
      <w:r>
        <w:rPr>
          <w:noProof/>
        </w:rPr>
        <w:drawing>
          <wp:inline distT="0" distB="0" distL="0" distR="0" wp14:anchorId="22B5EED7" wp14:editId="528EF58C">
            <wp:extent cx="2133600" cy="88392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3600" cy="883920"/>
                    </a:xfrm>
                    <a:prstGeom prst="rect">
                      <a:avLst/>
                    </a:prstGeom>
                    <a:noFill/>
                  </pic:spPr>
                </pic:pic>
              </a:graphicData>
            </a:graphic>
          </wp:inline>
        </w:drawing>
      </w:r>
      <w:r>
        <w:rPr>
          <w:noProof/>
        </w:rPr>
        <w:drawing>
          <wp:inline distT="0" distB="0" distL="0" distR="0" wp14:anchorId="41B73624" wp14:editId="797B7012">
            <wp:extent cx="3310255" cy="1499870"/>
            <wp:effectExtent l="0" t="0" r="4445" b="508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10255" cy="1499870"/>
                    </a:xfrm>
                    <a:prstGeom prst="rect">
                      <a:avLst/>
                    </a:prstGeom>
                    <a:noFill/>
                  </pic:spPr>
                </pic:pic>
              </a:graphicData>
            </a:graphic>
          </wp:inline>
        </w:drawing>
      </w:r>
    </w:p>
    <w:p w14:paraId="25ADE05E" w14:textId="77777777" w:rsidR="004B71C0" w:rsidRPr="004B71C0" w:rsidRDefault="004B71C0" w:rsidP="004B71C0"/>
    <w:p w14:paraId="1A854906" w14:textId="77777777" w:rsidR="004B71C0" w:rsidRPr="004B71C0" w:rsidRDefault="004B71C0" w:rsidP="004B71C0"/>
    <w:p w14:paraId="064F1A9D" w14:textId="77777777" w:rsidR="004B71C0" w:rsidRPr="004B71C0" w:rsidRDefault="004B71C0" w:rsidP="004B71C0"/>
    <w:p w14:paraId="23BCABB0" w14:textId="77777777" w:rsidR="004B71C0" w:rsidRPr="004B71C0" w:rsidRDefault="004B71C0" w:rsidP="004B71C0"/>
    <w:p w14:paraId="6DE697D1" w14:textId="77777777" w:rsidR="00757DCD" w:rsidRPr="00757DCD" w:rsidRDefault="00757DCD" w:rsidP="00757DCD"/>
    <w:p w14:paraId="4829AF40" w14:textId="19B0CF97" w:rsidR="00757DCD" w:rsidRPr="00757DCD" w:rsidRDefault="00757DCD" w:rsidP="00757DCD">
      <w:r>
        <w:t xml:space="preserve"> </w:t>
      </w:r>
    </w:p>
    <w:p w14:paraId="02351554" w14:textId="77777777" w:rsidR="00757DCD" w:rsidRPr="00757DCD" w:rsidRDefault="00757DCD" w:rsidP="00757DCD"/>
    <w:p w14:paraId="497FDA48" w14:textId="77777777" w:rsidR="00757DCD" w:rsidRPr="00757DCD" w:rsidRDefault="00757DCD" w:rsidP="00757DCD"/>
    <w:p w14:paraId="48E5E0C9" w14:textId="77777777" w:rsidR="00757DCD" w:rsidRPr="00757DCD" w:rsidRDefault="00757DCD" w:rsidP="00757DCD"/>
    <w:p w14:paraId="35ED6DB1" w14:textId="77777777" w:rsidR="00757DCD" w:rsidRPr="00757DCD" w:rsidRDefault="00757DCD" w:rsidP="00757DCD"/>
    <w:p w14:paraId="7095DDA3" w14:textId="77777777" w:rsidR="00757DCD" w:rsidRPr="00757DCD" w:rsidRDefault="00757DCD" w:rsidP="00757DCD"/>
    <w:p w14:paraId="4064BB36" w14:textId="77777777" w:rsidR="00757DCD" w:rsidRPr="00757DCD" w:rsidRDefault="00757DCD" w:rsidP="00757DCD"/>
    <w:p w14:paraId="6633DAB5" w14:textId="77777777" w:rsidR="00757DCD" w:rsidRPr="00757DCD" w:rsidRDefault="00757DCD" w:rsidP="00757DCD"/>
    <w:p w14:paraId="573BE68B" w14:textId="77777777" w:rsidR="004B71C0" w:rsidRPr="00CF0915" w:rsidRDefault="004B71C0" w:rsidP="004B71C0"/>
    <w:sectPr w:rsidR="004B71C0" w:rsidRPr="00CF09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8F"/>
    <w:rsid w:val="00081454"/>
    <w:rsid w:val="00264865"/>
    <w:rsid w:val="004B71C0"/>
    <w:rsid w:val="0052108D"/>
    <w:rsid w:val="00757DCD"/>
    <w:rsid w:val="0091478F"/>
    <w:rsid w:val="00BF093E"/>
    <w:rsid w:val="00CF09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4EA60"/>
  <w15:chartTrackingRefBased/>
  <w15:docId w15:val="{810784F5-400E-BA49-9090-9E13CB62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14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508</Words>
  <Characters>2902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6</cp:revision>
  <dcterms:created xsi:type="dcterms:W3CDTF">2023-03-15T21:16:00Z</dcterms:created>
  <dcterms:modified xsi:type="dcterms:W3CDTF">2023-04-14T10:49:00Z</dcterms:modified>
</cp:coreProperties>
</file>